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FF8FA" w14:textId="77777777" w:rsidR="00B236F6" w:rsidRPr="008806A7" w:rsidRDefault="00B236F6" w:rsidP="00B236F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203F7314" w14:textId="77777777" w:rsidR="00B236F6" w:rsidRPr="008806A7" w:rsidRDefault="00B236F6" w:rsidP="00B236F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3D2E7B17" w14:textId="77777777" w:rsidR="00B236F6" w:rsidRPr="008806A7" w:rsidRDefault="00B236F6" w:rsidP="00B236F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3B34FD5E" w14:textId="77777777" w:rsidR="00B236F6" w:rsidRPr="008806A7" w:rsidRDefault="00B236F6" w:rsidP="00B236F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7AE8DB15" w14:textId="5A6F375E" w:rsidR="00B236F6" w:rsidRPr="008806A7" w:rsidRDefault="00B236F6" w:rsidP="00B236F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1" w:name="_Toc176716813"/>
      <w:bookmarkStart w:id="2" w:name="_Toc176783840"/>
      <w:bookmarkStart w:id="3" w:name="_Toc176876614"/>
      <w:bookmarkStart w:id="4" w:name="_Toc177035831"/>
      <w:bookmarkStart w:id="5" w:name="_Toc177228118"/>
      <w:bookmarkStart w:id="6" w:name="_Toc177317965"/>
      <w:bookmarkStart w:id="7" w:name="_Toc177931971"/>
      <w:bookmarkStart w:id="8" w:name="_Toc178007717"/>
      <w:bookmarkStart w:id="9" w:name="_Toc178251765"/>
      <w:bookmarkStart w:id="10" w:name="_Toc178439241"/>
      <w:bookmarkStart w:id="11" w:name="_Toc178873308"/>
      <w:bookmarkStart w:id="12" w:name="_Toc179096037"/>
      <w:bookmarkStart w:id="13" w:name="_Toc179146975"/>
      <w:bookmarkStart w:id="14" w:name="_Toc179211335"/>
      <w:bookmarkStart w:id="15" w:name="_Toc179285558"/>
      <w:bookmarkStart w:id="16" w:name="_Toc179285639"/>
      <w:bookmarkStart w:id="17" w:name="_Toc181461275"/>
      <w:bookmarkStart w:id="18" w:name="_Toc181560991"/>
      <w:bookmarkStart w:id="19" w:name="_Toc181642991"/>
      <w:bookmarkStart w:id="20" w:name="_Toc181726611"/>
      <w:bookmarkStart w:id="21" w:name="_Toc182244954"/>
      <w:bookmarkStart w:id="22" w:name="_Toc208225879"/>
      <w:bookmarkStart w:id="23" w:name="_Toc208307988"/>
      <w:bookmarkStart w:id="24" w:name="_Toc208653360"/>
      <w:bookmarkStart w:id="25" w:name="_Toc208996996"/>
      <w:bookmarkStart w:id="26" w:name="_Toc209257360"/>
      <w:bookmarkStart w:id="27" w:name="_Toc209347234"/>
      <w:bookmarkStart w:id="28" w:name="_Toc209428403"/>
      <w:bookmarkStart w:id="29" w:name="_Toc209516222"/>
      <w:bookmarkStart w:id="30" w:name="_Toc209608587"/>
      <w:bookmarkStart w:id="31" w:name="_Toc209861481"/>
      <w:bookmarkStart w:id="32" w:name="_Toc209951167"/>
      <w:bookmarkStart w:id="33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121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IRANSans" w:hAnsi="IRANSans" w:cs="IRANSans"/>
          <w:color w:val="C00000"/>
          <w:sz w:val="28"/>
          <w:shd w:val="clear" w:color="auto" w:fill="FFFFFF"/>
        </w:rPr>
        <w:t>95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5229AFF6" w14:textId="7FE76136" w:rsidR="00B236F6" w:rsidRPr="000E3F39" w:rsidRDefault="00B236F6" w:rsidP="00B236F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121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5022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</w:t>
      </w:r>
    </w:p>
    <w:p w14:paraId="2450499C" w14:textId="77777777" w:rsidR="00B236F6" w:rsidRDefault="00B236F6" w:rsidP="00B236F6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0"/>
    <w:p w14:paraId="5C224E5E" w14:textId="3A326B02" w:rsidR="007078F9" w:rsidRDefault="007078F9" w:rsidP="00B236F6">
      <w:pPr>
        <w:pStyle w:val="TOCHeading"/>
        <w:bidi/>
        <w:jc w:val="both"/>
        <w:rPr>
          <w:rtl/>
        </w:rPr>
      </w:pPr>
    </w:p>
    <w:p w14:paraId="61509DDC" w14:textId="57009CE6" w:rsidR="000B09FE" w:rsidRDefault="000B09FE" w:rsidP="006E76AD">
      <w:pPr>
        <w:pStyle w:val="Heading1"/>
        <w:rPr>
          <w:rtl/>
        </w:rPr>
      </w:pPr>
      <w:bookmarkStart w:id="34" w:name="_Toc229549573"/>
      <w:r>
        <w:rPr>
          <w:rFonts w:hint="cs"/>
          <w:rtl/>
        </w:rPr>
        <w:t>ادامه بررسی فرق استصحاب با قاعده مقتضی و مانع</w:t>
      </w:r>
      <w:bookmarkEnd w:id="34"/>
    </w:p>
    <w:p w14:paraId="34FE333C" w14:textId="76E5EFD5" w:rsidR="00655DF5" w:rsidRDefault="00207CDC" w:rsidP="006E76AD">
      <w:pPr>
        <w:pStyle w:val="Heading1"/>
        <w:rPr>
          <w:rtl/>
          <w:lang w:bidi="ar-SA"/>
        </w:rPr>
      </w:pPr>
      <w:bookmarkStart w:id="35" w:name="_Toc229549574"/>
      <w:r>
        <w:rPr>
          <w:rFonts w:hint="cs"/>
          <w:rtl/>
        </w:rPr>
        <w:t xml:space="preserve">ادامه </w:t>
      </w:r>
      <w:r w:rsidR="00F165C2">
        <w:rPr>
          <w:rtl/>
        </w:rPr>
        <w:t>نقد و بررس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حج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</w:t>
      </w:r>
      <w:r w:rsidR="00F165C2">
        <w:rPr>
          <w:rtl/>
        </w:rPr>
        <w:t xml:space="preserve"> قاعده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</w:t>
      </w:r>
      <w:bookmarkEnd w:id="35"/>
    </w:p>
    <w:p w14:paraId="5B66E6C3" w14:textId="2B3F1E04" w:rsidR="00655DF5" w:rsidRPr="00655DF5" w:rsidRDefault="00655DF5" w:rsidP="006E76AD">
      <w:pPr>
        <w:jc w:val="both"/>
        <w:rPr>
          <w:rtl/>
        </w:rPr>
      </w:pPr>
      <w:r w:rsidRPr="00655DF5">
        <w:rPr>
          <w:rtl/>
        </w:rPr>
        <w:t>بحث در قاعده مقتضی و مانع بود</w:t>
      </w:r>
      <w:r>
        <w:rPr>
          <w:rFonts w:hint="cs"/>
          <w:rtl/>
        </w:rPr>
        <w:t xml:space="preserve">. مرحوم </w:t>
      </w:r>
      <w:r w:rsidRPr="00655DF5">
        <w:rPr>
          <w:rtl/>
        </w:rPr>
        <w:t xml:space="preserve">ملا هادی تهرانی در کتاب «محجة العلماء» ادعا کرده است که </w:t>
      </w:r>
      <w:r>
        <w:rPr>
          <w:rFonts w:hint="cs"/>
          <w:rtl/>
        </w:rPr>
        <w:t>«</w:t>
      </w:r>
      <w:r w:rsidRPr="00655DF5">
        <w:rPr>
          <w:rtl/>
        </w:rPr>
        <w:t>بزرگان، قاعده مقتضی و مانع را در جمیع ابواب فقه پیاده می‌کردند و اگر مقتضی برای حکمی احراز می‌شد، هرچند احتمال وجود مانع می‌دادند، به این احتمال اعتنا نمی‌کردند.</w:t>
      </w:r>
      <w:r>
        <w:rPr>
          <w:rFonts w:hint="cs"/>
          <w:rtl/>
        </w:rPr>
        <w:t>»</w:t>
      </w:r>
      <w:r w:rsidR="00207CDC" w:rsidRPr="008F5AEF">
        <w:rPr>
          <w:vertAlign w:val="superscript"/>
          <w:rtl/>
          <w:lang w:bidi="ar"/>
        </w:rPr>
        <w:footnoteReference w:id="1"/>
      </w:r>
      <w:r w:rsidRPr="00655DF5">
        <w:rPr>
          <w:rtl/>
        </w:rPr>
        <w:t xml:space="preserve"> مرحوم سید علی بهبهانی نیز در کتاب «الفوائد العلیة» سرسختانه از این نظر دفاع کرده‌اند، ولکن به نحوی آن را توجیه کرده‌اند که قاعده مقتضی و مانع در همه موارد اجرا نمی‌</w:t>
      </w:r>
      <w:r>
        <w:rPr>
          <w:rFonts w:hint="cs"/>
          <w:rtl/>
        </w:rPr>
        <w:t>شود،</w:t>
      </w:r>
      <w:r w:rsidRPr="00655DF5">
        <w:rPr>
          <w:rtl/>
        </w:rPr>
        <w:t xml:space="preserve"> بلکه این قاعده در جایی اجرا </w:t>
      </w:r>
      <w:r>
        <w:rPr>
          <w:rFonts w:hint="cs"/>
          <w:rtl/>
        </w:rPr>
        <w:t xml:space="preserve">می‌شود </w:t>
      </w:r>
      <w:r w:rsidRPr="00655DF5">
        <w:rPr>
          <w:rtl/>
        </w:rPr>
        <w:t xml:space="preserve">که حکمی عقلی یا شرعی بر چیزی مترتب باشد و وجود مانع </w:t>
      </w:r>
      <w:r w:rsidR="003B5D7C">
        <w:rPr>
          <w:rFonts w:hint="cs"/>
          <w:rtl/>
        </w:rPr>
        <w:t>احتمال داده شود که در</w:t>
      </w:r>
      <w:r w:rsidR="003B5D7C">
        <w:rPr>
          <w:rtl/>
        </w:rPr>
        <w:t xml:space="preserve"> این</w:t>
      </w:r>
      <w:r w:rsidR="003B5D7C">
        <w:rPr>
          <w:rFonts w:hint="cs"/>
          <w:rtl/>
        </w:rPr>
        <w:t xml:space="preserve"> صورت</w:t>
      </w:r>
      <w:r w:rsidRPr="00655DF5">
        <w:rPr>
          <w:rtl/>
        </w:rPr>
        <w:t xml:space="preserve"> به این احتمال اعتنا نمی‌شود. مثل اینکه وجود قرینه بر خلاف اص</w:t>
      </w:r>
      <w:r>
        <w:rPr>
          <w:rFonts w:hint="cs"/>
          <w:rtl/>
        </w:rPr>
        <w:t>ا</w:t>
      </w:r>
      <w:r w:rsidRPr="00655DF5">
        <w:rPr>
          <w:rtl/>
        </w:rPr>
        <w:t>ل</w:t>
      </w:r>
      <w:r>
        <w:rPr>
          <w:rFonts w:hint="cs"/>
          <w:rtl/>
        </w:rPr>
        <w:t>ة</w:t>
      </w:r>
      <w:r w:rsidRPr="00655DF5">
        <w:rPr>
          <w:rtl/>
        </w:rPr>
        <w:t xml:space="preserve"> الحقیقة </w:t>
      </w:r>
      <w:r>
        <w:rPr>
          <w:rFonts w:hint="cs"/>
          <w:rtl/>
        </w:rPr>
        <w:t>و اصالة العموم احتمال داده شود که</w:t>
      </w:r>
      <w:r w:rsidRPr="00655DF5">
        <w:rPr>
          <w:rtl/>
        </w:rPr>
        <w:t xml:space="preserve"> عقلاء به احتمال قرینه بر خلاف </w:t>
      </w:r>
      <w:r>
        <w:rPr>
          <w:rFonts w:hint="cs"/>
          <w:rtl/>
        </w:rPr>
        <w:t xml:space="preserve">این اصول </w:t>
      </w:r>
      <w:r w:rsidRPr="00655DF5">
        <w:rPr>
          <w:rtl/>
        </w:rPr>
        <w:t>اعتنا نمی‌کنند</w:t>
      </w:r>
      <w:r w:rsidRPr="00655DF5">
        <w:t>.</w:t>
      </w:r>
      <w:r>
        <w:rPr>
          <w:rFonts w:hint="cs"/>
          <w:rtl/>
        </w:rPr>
        <w:t>»</w:t>
      </w:r>
      <w:r>
        <w:rPr>
          <w:rStyle w:val="FootnoteReference"/>
          <w:rtl/>
        </w:rPr>
        <w:footnoteReference w:id="2"/>
      </w:r>
    </w:p>
    <w:p w14:paraId="61A3E6C4" w14:textId="4504E0D7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محقق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در «حاش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رسائل» </w:t>
      </w:r>
      <w:r w:rsidR="00655DF5">
        <w:rPr>
          <w:rFonts w:hint="cs"/>
          <w:rtl/>
        </w:rPr>
        <w:t>فرموده‌اند: «</w:t>
      </w:r>
      <w:r>
        <w:rPr>
          <w:rtl/>
        </w:rPr>
        <w:t>اگر مقتض</w:t>
      </w:r>
      <w:r>
        <w:rPr>
          <w:rFonts w:hint="cs"/>
          <w:rtl/>
        </w:rPr>
        <w:t>ی</w:t>
      </w:r>
      <w:r>
        <w:rPr>
          <w:rtl/>
        </w:rPr>
        <w:t xml:space="preserve"> به نظر عرف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B5D7C">
        <w:rPr>
          <w:rFonts w:hint="cs"/>
          <w:rtl/>
        </w:rPr>
        <w:t xml:space="preserve"> </w:t>
      </w:r>
      <w:r>
        <w:rPr>
          <w:rFonts w:hint="eastAsia"/>
          <w:rtl/>
        </w:rPr>
        <w:t>الاقتضا</w:t>
      </w:r>
      <w:r w:rsidR="003B5D7C">
        <w:rPr>
          <w:rFonts w:hint="cs"/>
          <w:rtl/>
        </w:rPr>
        <w:t>ء</w:t>
      </w:r>
      <w:r>
        <w:rPr>
          <w:rtl/>
        </w:rPr>
        <w:t xml:space="preserve"> باشد، به نحو</w:t>
      </w:r>
      <w:r>
        <w:rPr>
          <w:rFonts w:hint="cs"/>
          <w:rtl/>
        </w:rPr>
        <w:t>ی</w:t>
      </w:r>
      <w:r>
        <w:rPr>
          <w:rtl/>
        </w:rPr>
        <w:t xml:space="preserve"> که ذهن فقط احتمال وجود مانع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اما اصلا به احتمال عدم وجود آن اثر </w:t>
      </w:r>
      <w:r w:rsidR="00655DF5">
        <w:rPr>
          <w:rFonts w:hint="cs"/>
          <w:rtl/>
        </w:rPr>
        <w:t>-</w:t>
      </w:r>
      <w:r w:rsidR="00194F48">
        <w:rPr>
          <w:rtl/>
        </w:rPr>
        <w:t>که از آن به مقتض</w:t>
      </w:r>
      <w:r w:rsidR="00194F48">
        <w:rPr>
          <w:rFonts w:hint="cs"/>
          <w:rtl/>
        </w:rPr>
        <w:t>َی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655DF5">
        <w:rPr>
          <w:rFonts w:hint="cs"/>
          <w:rtl/>
        </w:rPr>
        <w:t>-</w:t>
      </w:r>
      <w:r>
        <w:rPr>
          <w:rtl/>
        </w:rPr>
        <w:t xml:space="preserve"> </w:t>
      </w:r>
      <w:r w:rsidR="00194F48">
        <w:rPr>
          <w:rtl/>
        </w:rPr>
        <w:t xml:space="preserve">توجه </w:t>
      </w:r>
      <w:r>
        <w:rPr>
          <w:rtl/>
        </w:rPr>
        <w:t xml:space="preserve">نکند،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واسطه‌ که مشکوک‌</w:t>
      </w:r>
      <w:r w:rsidR="00194F48">
        <w:rPr>
          <w:rFonts w:hint="cs"/>
          <w:rtl/>
        </w:rPr>
        <w:t xml:space="preserve"> </w:t>
      </w:r>
      <w:r>
        <w:rPr>
          <w:rtl/>
        </w:rPr>
        <w:t>الوجود است، واسطه خف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عرف در مقام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به آن توجه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655DF5">
        <w:rPr>
          <w:rFonts w:hint="cs"/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</w:t>
      </w:r>
      <w:r w:rsidR="00655DF5">
        <w:rPr>
          <w:rFonts w:hint="cs"/>
          <w:rtl/>
        </w:rPr>
        <w:t>ما نیز قائل به این قاعده هستیم</w:t>
      </w:r>
      <w:r w:rsidR="00207CDC">
        <w:rPr>
          <w:rFonts w:hint="cs"/>
          <w:rtl/>
        </w:rPr>
        <w:t>.»</w:t>
      </w:r>
      <w:r w:rsidR="00207CDC" w:rsidRPr="00207CDC">
        <w:rPr>
          <w:vertAlign w:val="superscript"/>
          <w:rtl/>
          <w:lang w:bidi="ar"/>
        </w:rPr>
        <w:footnoteReference w:id="3"/>
      </w:r>
    </w:p>
    <w:p w14:paraId="0438CD13" w14:textId="6C6C2A51" w:rsidR="00F165C2" w:rsidRDefault="00655DF5" w:rsidP="006E76AD">
      <w:pPr>
        <w:jc w:val="both"/>
        <w:rPr>
          <w:rtl/>
        </w:rPr>
      </w:pPr>
      <w:r>
        <w:rPr>
          <w:rFonts w:hint="cs"/>
          <w:rtl/>
        </w:rPr>
        <w:t xml:space="preserve">به نظر ما </w:t>
      </w:r>
      <w:r w:rsidR="00F165C2">
        <w:rPr>
          <w:rFonts w:hint="eastAsia"/>
          <w:rtl/>
        </w:rPr>
        <w:t>ه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چ</w:t>
      </w:r>
      <w:r w:rsidR="00F165C2">
        <w:rPr>
          <w:rtl/>
        </w:rPr>
        <w:t xml:space="preserve"> دل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بر قاعده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 نزد عقلاء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شرع وجود ندارد. اگر وجود مانع احتمال عقلا</w:t>
      </w:r>
      <w:r w:rsidR="00F165C2">
        <w:rPr>
          <w:rFonts w:hint="cs"/>
          <w:rtl/>
        </w:rPr>
        <w:t>یی</w:t>
      </w:r>
      <w:r w:rsidR="00F165C2">
        <w:rPr>
          <w:rtl/>
        </w:rPr>
        <w:t xml:space="preserve"> </w:t>
      </w:r>
      <w:r>
        <w:rPr>
          <w:rFonts w:hint="cs"/>
          <w:rtl/>
        </w:rPr>
        <w:t xml:space="preserve">داده شود </w:t>
      </w:r>
      <w:r w:rsidR="00F165C2">
        <w:rPr>
          <w:rtl/>
        </w:rPr>
        <w:t>عقلاء حکم نم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کنند</w:t>
      </w:r>
      <w:r w:rsidR="00F165C2">
        <w:rPr>
          <w:rtl/>
        </w:rPr>
        <w:t xml:space="preserve"> به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نکه</w:t>
      </w:r>
      <w:r w:rsidR="00F165C2">
        <w:rPr>
          <w:rtl/>
        </w:rPr>
        <w:t xml:space="preserve"> مانع وجود ندارد و بنابرا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آن مقتض</w:t>
      </w:r>
      <w:r>
        <w:rPr>
          <w:rFonts w:hint="cs"/>
          <w:rtl/>
        </w:rPr>
        <w:t>ِ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اثر خود</w:t>
      </w:r>
      <w:r>
        <w:rPr>
          <w:rFonts w:hint="cs"/>
          <w:rtl/>
        </w:rPr>
        <w:t xml:space="preserve">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عن</w:t>
      </w:r>
      <w:r w:rsidR="00F165C2">
        <w:rPr>
          <w:rFonts w:hint="cs"/>
          <w:rtl/>
        </w:rPr>
        <w:t>ی</w:t>
      </w:r>
      <w:r w:rsidR="001753C8">
        <w:rPr>
          <w:rtl/>
        </w:rPr>
        <w:t xml:space="preserve"> مقتض</w:t>
      </w:r>
      <w:r w:rsidR="001753C8">
        <w:rPr>
          <w:rFonts w:hint="cs"/>
          <w:rtl/>
        </w:rPr>
        <w:t>َی</w:t>
      </w:r>
      <w:r>
        <w:rPr>
          <w:rFonts w:hint="cs"/>
          <w:rtl/>
        </w:rPr>
        <w:t xml:space="preserve"> را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جاد</w:t>
      </w:r>
      <w:r w:rsidR="00F165C2">
        <w:rPr>
          <w:rtl/>
        </w:rPr>
        <w:t xml:space="preserve"> کرده است</w:t>
      </w:r>
      <w:r>
        <w:rPr>
          <w:rFonts w:hint="cs"/>
          <w:rtl/>
        </w:rPr>
        <w:t>،</w:t>
      </w:r>
      <w:r w:rsidR="00F165C2">
        <w:rPr>
          <w:rtl/>
        </w:rPr>
        <w:t xml:space="preserve"> و ما </w:t>
      </w:r>
      <w:r w:rsidR="001753C8">
        <w:rPr>
          <w:rFonts w:hint="cs"/>
          <w:rtl/>
        </w:rPr>
        <w:t xml:space="preserve">چنین </w:t>
      </w:r>
      <w:r w:rsidR="00F165C2">
        <w:rPr>
          <w:rtl/>
        </w:rPr>
        <w:t>وجه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را م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ان</w:t>
      </w:r>
      <w:r w:rsidR="00F165C2">
        <w:rPr>
          <w:rtl/>
        </w:rPr>
        <w:t xml:space="preserve"> عقلاء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در شرع احراز نم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>.</w:t>
      </w:r>
    </w:p>
    <w:p w14:paraId="71C308AD" w14:textId="012FA630" w:rsidR="00F165C2" w:rsidRDefault="00F165C2" w:rsidP="006E76AD">
      <w:pPr>
        <w:pStyle w:val="Heading2"/>
        <w:jc w:val="both"/>
        <w:rPr>
          <w:rtl/>
        </w:rPr>
      </w:pPr>
      <w:bookmarkStart w:id="36" w:name="_Toc229549575"/>
      <w:r>
        <w:rPr>
          <w:rtl/>
        </w:rPr>
        <w:lastRenderedPageBreak/>
        <w:t>بررس</w:t>
      </w:r>
      <w:r>
        <w:rPr>
          <w:rFonts w:hint="cs"/>
          <w:rtl/>
        </w:rPr>
        <w:t>ی</w:t>
      </w:r>
      <w:r>
        <w:rPr>
          <w:rtl/>
        </w:rPr>
        <w:t xml:space="preserve"> عنوان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عنوان مانع</w:t>
      </w:r>
      <w:bookmarkEnd w:id="36"/>
    </w:p>
    <w:p w14:paraId="0267F3B8" w14:textId="44A756BC" w:rsidR="00F165C2" w:rsidRDefault="00655DF5" w:rsidP="006E76AD">
      <w:pPr>
        <w:jc w:val="both"/>
        <w:rPr>
          <w:rtl/>
        </w:rPr>
      </w:pPr>
      <w:r>
        <w:rPr>
          <w:rFonts w:hint="cs"/>
          <w:rtl/>
          <w:lang w:bidi="ar-SA"/>
        </w:rPr>
        <w:t xml:space="preserve">البته همان‌طور که آقای زنجانی حفظه الله فرمودند </w:t>
      </w:r>
      <w:r w:rsidR="00F165C2">
        <w:rPr>
          <w:rFonts w:hint="eastAsia"/>
          <w:rtl/>
        </w:rPr>
        <w:t>اگر</w:t>
      </w:r>
      <w:r w:rsidR="00F165C2">
        <w:rPr>
          <w:rtl/>
        </w:rPr>
        <w:t xml:space="preserve"> مانع</w:t>
      </w:r>
      <w:r w:rsidR="001753C8">
        <w:rPr>
          <w:rFonts w:hint="cs"/>
          <w:rtl/>
        </w:rPr>
        <w:t>،</w:t>
      </w:r>
      <w:r w:rsidR="00F165C2">
        <w:rPr>
          <w:rtl/>
        </w:rPr>
        <w:t xml:space="preserve"> عنوان ثانو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مقتض</w:t>
      </w:r>
      <w:r w:rsidR="001753C8">
        <w:rPr>
          <w:rFonts w:hint="cs"/>
          <w:rtl/>
        </w:rPr>
        <w:t>ِ</w:t>
      </w:r>
      <w:r w:rsidR="00F165C2">
        <w:rPr>
          <w:rFonts w:hint="cs"/>
          <w:rtl/>
        </w:rPr>
        <w:t>ی</w:t>
      </w:r>
      <w:r w:rsidR="001753C8">
        <w:rPr>
          <w:rFonts w:hint="cs"/>
          <w:rtl/>
        </w:rPr>
        <w:t>،</w:t>
      </w:r>
      <w:r w:rsidR="00F165C2">
        <w:rPr>
          <w:rtl/>
        </w:rPr>
        <w:t xml:space="preserve"> عنوان اول</w:t>
      </w:r>
      <w:r w:rsidR="00F165C2">
        <w:rPr>
          <w:rFonts w:hint="cs"/>
          <w:rtl/>
        </w:rPr>
        <w:t>ی</w:t>
      </w:r>
      <w:r>
        <w:rPr>
          <w:rFonts w:hint="cs"/>
          <w:rtl/>
        </w:rPr>
        <w:t xml:space="preserve"> باشد،</w:t>
      </w:r>
      <w:r w:rsidR="00F165C2">
        <w:rPr>
          <w:rtl/>
        </w:rPr>
        <w:t xml:space="preserve"> و شک </w:t>
      </w:r>
      <w:r>
        <w:rPr>
          <w:rFonts w:hint="cs"/>
          <w:rtl/>
        </w:rPr>
        <w:t xml:space="preserve">شود </w:t>
      </w:r>
      <w:r w:rsidR="00F165C2">
        <w:rPr>
          <w:rtl/>
        </w:rPr>
        <w:t>که آ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حکم ثابت به عنوان اول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،</w:t>
      </w:r>
      <w:r w:rsidR="00F165C2">
        <w:rPr>
          <w:rtl/>
        </w:rPr>
        <w:t xml:space="preserve"> مبتلا به رافع به عنوان ثانو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هست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نه، عقلاء به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شک اعتنا نم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کنند،</w:t>
      </w:r>
      <w:r>
        <w:rPr>
          <w:rFonts w:hint="cs"/>
          <w:rtl/>
        </w:rPr>
        <w:t xml:space="preserve"> ولو</w:t>
      </w:r>
      <w:r w:rsidR="00F165C2">
        <w:rPr>
          <w:rtl/>
        </w:rPr>
        <w:t xml:space="preserve"> استصحاب عدم عنوان ثانو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</w:t>
      </w:r>
      <w:r w:rsidR="00130C2B">
        <w:rPr>
          <w:rFonts w:hint="cs"/>
          <w:rtl/>
        </w:rPr>
        <w:t>نیز</w:t>
      </w:r>
      <w:r w:rsidR="00F165C2">
        <w:rPr>
          <w:rtl/>
        </w:rPr>
        <w:t xml:space="preserve"> جار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نشود. مثلا حکم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که ضرر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حرج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است، عنوان ثانو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«لا ض</w:t>
      </w:r>
      <w:r w:rsidR="00F165C2">
        <w:rPr>
          <w:rFonts w:hint="eastAsia"/>
          <w:rtl/>
        </w:rPr>
        <w:t>رر»</w:t>
      </w:r>
      <w:r w:rsidR="00F165C2">
        <w:rPr>
          <w:rtl/>
        </w:rPr>
        <w:t xml:space="preserve"> و «لا حرج» آن را برم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دارد</w:t>
      </w:r>
      <w:r w:rsidR="00F165C2">
        <w:rPr>
          <w:rtl/>
        </w:rPr>
        <w:t xml:space="preserve">. اگر در تحقق ضرر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حرج</w:t>
      </w:r>
      <w:r w:rsidR="00130C2B">
        <w:rPr>
          <w:rFonts w:hint="cs"/>
          <w:rtl/>
        </w:rPr>
        <w:t xml:space="preserve"> شک شود یا </w:t>
      </w:r>
      <w:r w:rsidR="00F165C2">
        <w:rPr>
          <w:rtl/>
        </w:rPr>
        <w:t>به نحو شبهه مفهوم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ه</w:t>
      </w:r>
      <w:r w:rsidR="00F165C2">
        <w:rPr>
          <w:rtl/>
        </w:rPr>
        <w:t xml:space="preserve"> </w:t>
      </w:r>
      <w:r w:rsidR="00130C2B">
        <w:rPr>
          <w:rFonts w:hint="cs"/>
          <w:rtl/>
        </w:rPr>
        <w:t>-</w:t>
      </w:r>
      <w:r w:rsidR="00F165C2">
        <w:rPr>
          <w:rtl/>
        </w:rPr>
        <w:t>که نم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دان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مقدار از نقص، ضرر عرف</w:t>
      </w:r>
      <w:r w:rsidR="00F165C2">
        <w:rPr>
          <w:rFonts w:hint="cs"/>
          <w:rtl/>
        </w:rPr>
        <w:t>ی</w:t>
      </w:r>
      <w:r w:rsidR="001753C8">
        <w:rPr>
          <w:rtl/>
        </w:rPr>
        <w:t xml:space="preserve"> است</w:t>
      </w:r>
      <w:r w:rsidR="00F165C2">
        <w:rPr>
          <w:rFonts w:hint="eastAsia"/>
          <w:rtl/>
        </w:rPr>
        <w:t>،</w:t>
      </w:r>
      <w:r w:rsidR="00F165C2">
        <w:rPr>
          <w:rtl/>
        </w:rPr>
        <w:t xml:space="preserve">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مقدار از مشقت، حرج عرف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است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</w:t>
      </w:r>
      <w:r w:rsidR="001753C8">
        <w:rPr>
          <w:rFonts w:hint="cs"/>
          <w:rtl/>
        </w:rPr>
        <w:t>خیر</w:t>
      </w:r>
      <w:r w:rsidR="00130C2B">
        <w:rPr>
          <w:rFonts w:hint="cs"/>
          <w:rtl/>
        </w:rPr>
        <w:t>-</w:t>
      </w:r>
      <w:r w:rsidR="00F165C2">
        <w:rPr>
          <w:rtl/>
        </w:rPr>
        <w:t xml:space="preserve"> حت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اگر اجمال مخصص را در جاها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د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گر</w:t>
      </w:r>
      <w:r w:rsidR="00F165C2">
        <w:rPr>
          <w:rtl/>
        </w:rPr>
        <w:t xml:space="preserve"> مانع از تمسک به عموم عام بدان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م،</w:t>
      </w:r>
      <w:r w:rsidR="00F165C2">
        <w:rPr>
          <w:rtl/>
        </w:rPr>
        <w:t xml:space="preserve"> ا</w:t>
      </w:r>
      <w:r w:rsidR="00F165C2">
        <w:rPr>
          <w:rFonts w:hint="eastAsia"/>
          <w:rtl/>
        </w:rPr>
        <w:t>ما</w:t>
      </w:r>
      <w:r w:rsidR="00F165C2">
        <w:rPr>
          <w:rtl/>
        </w:rPr>
        <w:t xml:space="preserve"> در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نجا</w:t>
      </w:r>
      <w:r w:rsidR="00F165C2">
        <w:rPr>
          <w:rtl/>
        </w:rPr>
        <w:t xml:space="preserve"> چون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عنوان ثانو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است، عقلائا و عرفا به آن عموم مثبت حکم به عنوان اول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تمسک 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>. هم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ن‌طور</w:t>
      </w:r>
      <w:r w:rsidR="00F165C2">
        <w:rPr>
          <w:rtl/>
        </w:rPr>
        <w:t xml:space="preserve"> است اگر شبهه مصداق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ه</w:t>
      </w:r>
      <w:r w:rsidR="00F165C2">
        <w:rPr>
          <w:rtl/>
        </w:rPr>
        <w:t xml:space="preserve"> ضرر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حرج باشد، هرچند استصحاب عدم ضرر و حرج به خاطر جهت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جار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نشود </w:t>
      </w:r>
      <w:r w:rsidR="00130C2B">
        <w:rPr>
          <w:rFonts w:hint="cs"/>
          <w:rtl/>
        </w:rPr>
        <w:t>مثل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نکه</w:t>
      </w:r>
      <w:r w:rsidR="00F165C2">
        <w:rPr>
          <w:rtl/>
        </w:rPr>
        <w:t xml:space="preserve"> گاه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استصحاب، استصحاب عدم ازل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است و است</w:t>
      </w:r>
      <w:r w:rsidR="00F165C2">
        <w:rPr>
          <w:rFonts w:hint="eastAsia"/>
          <w:rtl/>
        </w:rPr>
        <w:t>صحاب</w:t>
      </w:r>
      <w:r w:rsidR="00F165C2">
        <w:rPr>
          <w:rtl/>
        </w:rPr>
        <w:t xml:space="preserve"> عدم ازل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مورد قبول همه 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ست</w:t>
      </w:r>
      <w:r w:rsidR="00F165C2">
        <w:rPr>
          <w:rtl/>
        </w:rPr>
        <w:t>، در ع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حال بنا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عقلاء بر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است که تا ترتب عنوان ثانو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را احراز نکنند، دست از آن حکم ثابت به عنوان اول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برنم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دارند</w:t>
      </w:r>
      <w:r w:rsidR="00F165C2">
        <w:rPr>
          <w:rtl/>
        </w:rPr>
        <w:t>.</w:t>
      </w:r>
    </w:p>
    <w:p w14:paraId="606B8840" w14:textId="11BF9266" w:rsidR="00F165C2" w:rsidRDefault="00F165C2" w:rsidP="006E76AD">
      <w:pPr>
        <w:pStyle w:val="Heading2"/>
        <w:jc w:val="both"/>
        <w:rPr>
          <w:rtl/>
        </w:rPr>
      </w:pPr>
      <w:bookmarkStart w:id="37" w:name="_Toc229549576"/>
      <w:r>
        <w:rPr>
          <w:rtl/>
        </w:rPr>
        <w:t>نقد مثال‌ها</w:t>
      </w:r>
      <w:r>
        <w:rPr>
          <w:rFonts w:hint="cs"/>
          <w:rtl/>
        </w:rPr>
        <w:t>ی</w:t>
      </w:r>
      <w:r>
        <w:rPr>
          <w:rtl/>
        </w:rPr>
        <w:t xml:space="preserve"> کتاب الفوائد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</w:t>
      </w:r>
      <w:r w:rsidR="00207CDC">
        <w:rPr>
          <w:rFonts w:hint="cs"/>
          <w:rtl/>
        </w:rPr>
        <w:t>ای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قاعده مقتض</w:t>
      </w:r>
      <w:r>
        <w:rPr>
          <w:rFonts w:hint="cs"/>
          <w:rtl/>
        </w:rPr>
        <w:t>ی</w:t>
      </w:r>
      <w:r>
        <w:rPr>
          <w:rtl/>
        </w:rPr>
        <w:t xml:space="preserve"> و مانع</w:t>
      </w:r>
      <w:bookmarkEnd w:id="37"/>
    </w:p>
    <w:p w14:paraId="56F59779" w14:textId="3E52AD3C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«الفوائد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ه»،</w:t>
      </w:r>
      <w:r>
        <w:rPr>
          <w:rtl/>
        </w:rPr>
        <w:t xml:space="preserve"> مثال‌ها</w:t>
      </w:r>
      <w:r>
        <w:rPr>
          <w:rFonts w:hint="cs"/>
          <w:rtl/>
        </w:rPr>
        <w:t>یی</w:t>
      </w:r>
      <w:r>
        <w:rPr>
          <w:rtl/>
        </w:rPr>
        <w:t xml:space="preserve"> ذکر شده که فقها در آن‌ها به احکام</w:t>
      </w:r>
      <w:r>
        <w:rPr>
          <w:rFonts w:hint="cs"/>
          <w:rtl/>
        </w:rPr>
        <w:t>ی</w:t>
      </w:r>
      <w:r>
        <w:rPr>
          <w:rtl/>
        </w:rPr>
        <w:t xml:space="preserve"> ملتزم شده‌اند </w:t>
      </w:r>
      <w:r w:rsidR="00023146">
        <w:rPr>
          <w:rFonts w:hint="cs"/>
          <w:rtl/>
        </w:rPr>
        <w:t>که</w:t>
      </w:r>
      <w:r>
        <w:rPr>
          <w:rtl/>
        </w:rPr>
        <w:t xml:space="preserve"> جز با قاعده مقتض</w:t>
      </w:r>
      <w:r>
        <w:rPr>
          <w:rFonts w:hint="cs"/>
          <w:rtl/>
        </w:rPr>
        <w:t>ی</w:t>
      </w:r>
      <w:r>
        <w:rPr>
          <w:rtl/>
        </w:rPr>
        <w:t xml:space="preserve"> و مانع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5302337B" w14:textId="325007B9" w:rsidR="00F165C2" w:rsidRDefault="00F165C2" w:rsidP="006E76AD">
      <w:pPr>
        <w:pStyle w:val="Heading2"/>
        <w:jc w:val="both"/>
        <w:rPr>
          <w:rtl/>
        </w:rPr>
      </w:pPr>
      <w:bookmarkStart w:id="38" w:name="_Toc229549577"/>
      <w:r>
        <w:rPr>
          <w:rtl/>
        </w:rPr>
        <w:t>مثال اول: شک در خروج حدث در اثنا</w:t>
      </w:r>
      <w:r>
        <w:rPr>
          <w:rFonts w:hint="cs"/>
          <w:rtl/>
        </w:rPr>
        <w:t>ی</w:t>
      </w:r>
      <w:r>
        <w:rPr>
          <w:rtl/>
        </w:rPr>
        <w:t xml:space="preserve"> غسل جنابت</w:t>
      </w:r>
      <w:bookmarkEnd w:id="38"/>
    </w:p>
    <w:p w14:paraId="769CF62C" w14:textId="6BC14688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اثنا</w:t>
      </w:r>
      <w:r>
        <w:rPr>
          <w:rFonts w:hint="cs"/>
          <w:rtl/>
        </w:rPr>
        <w:t>ی</w:t>
      </w:r>
      <w:r>
        <w:rPr>
          <w:rtl/>
        </w:rPr>
        <w:t xml:space="preserve"> غسل جنابت در خروج حدث جنابت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7316E" w:rsidRPr="0097316E">
        <w:rPr>
          <w:rtl/>
        </w:rPr>
        <w:t xml:space="preserve"> </w:t>
      </w:r>
      <w:r w:rsidR="0097316E">
        <w:rPr>
          <w:rtl/>
        </w:rPr>
        <w:t>شک 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اثنا</w:t>
      </w:r>
      <w:r>
        <w:rPr>
          <w:rFonts w:hint="cs"/>
          <w:rtl/>
        </w:rPr>
        <w:t>ی</w:t>
      </w:r>
      <w:r>
        <w:rPr>
          <w:rtl/>
        </w:rPr>
        <w:t xml:space="preserve"> وضو در خروج حدث اصغر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7316E" w:rsidRPr="0097316E">
        <w:rPr>
          <w:rtl/>
        </w:rPr>
        <w:t xml:space="preserve"> </w:t>
      </w:r>
      <w:r w:rsidR="0097316E">
        <w:rPr>
          <w:rtl/>
        </w:rPr>
        <w:t>شک کند</w:t>
      </w:r>
      <w:r>
        <w:rPr>
          <w:rFonts w:hint="eastAsia"/>
          <w:rtl/>
        </w:rPr>
        <w:t>،</w:t>
      </w:r>
      <w:r>
        <w:rPr>
          <w:rtl/>
        </w:rPr>
        <w:t xml:space="preserve"> فتوا</w:t>
      </w:r>
      <w:r>
        <w:rPr>
          <w:rFonts w:hint="cs"/>
          <w:rtl/>
        </w:rPr>
        <w:t>ی</w:t>
      </w:r>
      <w:r>
        <w:rPr>
          <w:rtl/>
        </w:rPr>
        <w:t xml:space="preserve"> فقها اعتنا نکردن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 است، در حال</w:t>
      </w:r>
      <w:r>
        <w:rPr>
          <w:rFonts w:hint="cs"/>
          <w:rtl/>
        </w:rPr>
        <w:t>ی</w:t>
      </w:r>
      <w:r>
        <w:rPr>
          <w:rtl/>
        </w:rPr>
        <w:t xml:space="preserve"> که با استصحاب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استصحاب طهارت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کرد </w:t>
      </w:r>
      <w:r w:rsidR="0097316E">
        <w:rPr>
          <w:rFonts w:hint="cs"/>
          <w:rtl/>
        </w:rPr>
        <w:t>چون</w:t>
      </w:r>
      <w:r>
        <w:rPr>
          <w:rtl/>
        </w:rPr>
        <w:t xml:space="preserve"> شک در اصل حدوث طهارت است.</w:t>
      </w:r>
    </w:p>
    <w:p w14:paraId="654A3071" w14:textId="00A82843" w:rsidR="00F165C2" w:rsidRDefault="0097316E" w:rsidP="006E76AD">
      <w:pPr>
        <w:jc w:val="both"/>
        <w:rPr>
          <w:rtl/>
        </w:rPr>
      </w:pPr>
      <w:r>
        <w:rPr>
          <w:rFonts w:hint="cs"/>
          <w:rtl/>
        </w:rPr>
        <w:t>جواب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مثال واضح است</w:t>
      </w:r>
      <w:r>
        <w:rPr>
          <w:rFonts w:hint="cs"/>
          <w:rtl/>
        </w:rPr>
        <w:t>،</w:t>
      </w:r>
      <w:r w:rsidR="00F165C2">
        <w:rPr>
          <w:rtl/>
        </w:rPr>
        <w:t xml:space="preserve"> ز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را</w:t>
      </w:r>
      <w:r w:rsidR="00F165C2">
        <w:rPr>
          <w:rtl/>
        </w:rPr>
        <w:t xml:space="preserve"> موضوع حکم شارع</w:t>
      </w:r>
      <w:r>
        <w:rPr>
          <w:rFonts w:hint="cs"/>
          <w:rtl/>
        </w:rPr>
        <w:t xml:space="preserve"> به</w:t>
      </w:r>
      <w:r w:rsidR="00F165C2">
        <w:rPr>
          <w:rtl/>
        </w:rPr>
        <w:t xml:space="preserve"> طهارت</w:t>
      </w:r>
      <w:r>
        <w:rPr>
          <w:rFonts w:hint="cs"/>
          <w:rtl/>
        </w:rPr>
        <w:t>،</w:t>
      </w:r>
      <w:r w:rsidR="00F165C2">
        <w:rPr>
          <w:rtl/>
        </w:rPr>
        <w:t xml:space="preserve"> مرکب از غسل کردن و عدم صدور حدث جنابت در اثنا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آن است، بنابرا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عدم حدوث جنابت در اثنا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غسل استصحاب م</w:t>
      </w:r>
      <w:r w:rsidR="00F165C2">
        <w:rPr>
          <w:rFonts w:hint="cs"/>
          <w:rtl/>
        </w:rPr>
        <w:t>ی‌</w:t>
      </w:r>
      <w:r>
        <w:rPr>
          <w:rFonts w:hint="cs"/>
          <w:rtl/>
        </w:rPr>
        <w:t>شود</w:t>
      </w:r>
      <w:r w:rsidR="00F165C2">
        <w:rPr>
          <w:rtl/>
        </w:rPr>
        <w:t xml:space="preserve">. بالوجدان غسل </w:t>
      </w:r>
      <w:r>
        <w:rPr>
          <w:rFonts w:hint="cs"/>
          <w:rtl/>
        </w:rPr>
        <w:t xml:space="preserve">محقق شد </w:t>
      </w:r>
      <w:r w:rsidR="00F165C2">
        <w:rPr>
          <w:rtl/>
        </w:rPr>
        <w:t xml:space="preserve">و </w:t>
      </w:r>
      <w:r>
        <w:rPr>
          <w:rFonts w:hint="cs"/>
          <w:rtl/>
        </w:rPr>
        <w:t xml:space="preserve">مقتضای </w:t>
      </w:r>
      <w:r w:rsidR="00F165C2">
        <w:rPr>
          <w:rtl/>
        </w:rPr>
        <w:t xml:space="preserve">استصحاب </w:t>
      </w:r>
      <w:r>
        <w:rPr>
          <w:rFonts w:hint="cs"/>
          <w:rtl/>
        </w:rPr>
        <w:t>نیز عدم خروج منی در اثنای آن است</w:t>
      </w:r>
      <w:r w:rsidR="00F165C2">
        <w:rPr>
          <w:rtl/>
        </w:rPr>
        <w:t xml:space="preserve"> پس طهارت حاصل شده است.</w:t>
      </w:r>
    </w:p>
    <w:p w14:paraId="023FDC60" w14:textId="0F5BA16D" w:rsidR="00F165C2" w:rsidRDefault="0097316E" w:rsidP="006E76AD">
      <w:pPr>
        <w:jc w:val="both"/>
        <w:rPr>
          <w:rtl/>
        </w:rPr>
      </w:pPr>
      <w:r>
        <w:rPr>
          <w:rFonts w:hint="cs"/>
          <w:rtl/>
        </w:rPr>
        <w:t>البته</w:t>
      </w:r>
      <w:r w:rsidR="00F165C2">
        <w:rPr>
          <w:rtl/>
        </w:rPr>
        <w:t xml:space="preserve"> اگر شبهه</w:t>
      </w:r>
      <w:r>
        <w:rPr>
          <w:rFonts w:hint="cs"/>
          <w:rtl/>
        </w:rPr>
        <w:t>،</w:t>
      </w:r>
      <w:r w:rsidR="00F165C2">
        <w:rPr>
          <w:rtl/>
        </w:rPr>
        <w:t xml:space="preserve"> شبهه حکم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ه</w:t>
      </w:r>
      <w:r w:rsidR="00F165C2">
        <w:rPr>
          <w:rtl/>
        </w:rPr>
        <w:t xml:space="preserve"> است، مثلا مذ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در اثنا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وضو خارج شود و شک کن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 xml:space="preserve"> که مذ</w:t>
      </w:r>
      <w:r w:rsidR="00F165C2">
        <w:rPr>
          <w:rFonts w:hint="cs"/>
          <w:rtl/>
        </w:rPr>
        <w:t>ی</w:t>
      </w:r>
      <w:r w:rsidR="00525B8F">
        <w:rPr>
          <w:rFonts w:hint="cs"/>
          <w:rtl/>
        </w:rPr>
        <w:t>،</w:t>
      </w:r>
      <w:r w:rsidR="00F165C2">
        <w:rPr>
          <w:rtl/>
        </w:rPr>
        <w:t xml:space="preserve"> ناقض وضو هست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</w:t>
      </w:r>
      <w:r w:rsidR="00525B8F">
        <w:rPr>
          <w:rFonts w:hint="cs"/>
          <w:rtl/>
        </w:rPr>
        <w:t>نه</w:t>
      </w:r>
      <w:r w:rsidR="00F165C2">
        <w:rPr>
          <w:rFonts w:hint="eastAsia"/>
          <w:rtl/>
        </w:rPr>
        <w:t>،</w:t>
      </w:r>
      <w:r w:rsidR="00F165C2">
        <w:rPr>
          <w:rtl/>
        </w:rPr>
        <w:t xml:space="preserve"> مقتضا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قاعده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است که اگر اطلاق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در دل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ل</w:t>
      </w:r>
      <w:r w:rsidR="00F165C2">
        <w:rPr>
          <w:rtl/>
        </w:rPr>
        <w:t xml:space="preserve"> مطهر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</w:t>
      </w:r>
      <w:r w:rsidR="00F165C2">
        <w:rPr>
          <w:rtl/>
        </w:rPr>
        <w:t xml:space="preserve"> وضو و رافع بودن آن از حدث نداشت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 xml:space="preserve"> که شامل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وضو</w:t>
      </w:r>
      <w:r w:rsidR="00F165C2">
        <w:rPr>
          <w:rFonts w:hint="cs"/>
          <w:rtl/>
        </w:rPr>
        <w:t>یی</w:t>
      </w:r>
      <w:r w:rsidR="00F165C2">
        <w:rPr>
          <w:rtl/>
        </w:rPr>
        <w:t xml:space="preserve"> که در اثنا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ش</w:t>
      </w:r>
      <w:r w:rsidR="00F165C2">
        <w:rPr>
          <w:rtl/>
        </w:rPr>
        <w:t xml:space="preserve"> مذ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خارج شده،</w:t>
      </w:r>
      <w:r>
        <w:rPr>
          <w:rFonts w:hint="cs"/>
          <w:rtl/>
        </w:rPr>
        <w:t xml:space="preserve"> شود</w:t>
      </w:r>
      <w:r w:rsidR="00F165C2">
        <w:rPr>
          <w:rtl/>
        </w:rPr>
        <w:t xml:space="preserve"> بقا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حدث را است</w:t>
      </w:r>
      <w:r w:rsidR="00F165C2">
        <w:rPr>
          <w:rFonts w:hint="eastAsia"/>
          <w:rtl/>
        </w:rPr>
        <w:t>صحاب</w:t>
      </w:r>
      <w:r w:rsidR="00F165C2">
        <w:rPr>
          <w:rtl/>
        </w:rPr>
        <w:t xml:space="preserve"> 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 xml:space="preserve"> و روشن 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ست</w:t>
      </w:r>
      <w:r w:rsidR="00F165C2">
        <w:rPr>
          <w:rtl/>
        </w:rPr>
        <w:t xml:space="preserve"> که فقها در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فرض، قاعده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 را اجرا کنند، مخصوصا که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نجا</w:t>
      </w:r>
      <w:r w:rsidR="00F165C2">
        <w:rPr>
          <w:rtl/>
        </w:rPr>
        <w:t xml:space="preserve"> شک در مانع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</w:t>
      </w:r>
      <w:r w:rsidR="00F165C2">
        <w:rPr>
          <w:rtl/>
        </w:rPr>
        <w:t xml:space="preserve"> موجود است</w:t>
      </w:r>
      <w:r w:rsidR="00737155">
        <w:rPr>
          <w:rFonts w:hint="cs"/>
          <w:rtl/>
        </w:rPr>
        <w:t xml:space="preserve"> و</w:t>
      </w:r>
      <w:r w:rsidR="00F165C2">
        <w:rPr>
          <w:rtl/>
        </w:rPr>
        <w:t xml:space="preserve"> شک دار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 xml:space="preserve"> که آ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مذ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از حصول طهارت مانع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</w:t>
      </w:r>
      <w:r w:rsidR="00F165C2">
        <w:rPr>
          <w:rtl/>
        </w:rPr>
        <w:t xml:space="preserve"> دارد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نه.</w:t>
      </w:r>
    </w:p>
    <w:p w14:paraId="24C0970D" w14:textId="07B65E0F" w:rsidR="00F165C2" w:rsidRDefault="0097316E" w:rsidP="006E76AD">
      <w:pPr>
        <w:jc w:val="both"/>
        <w:rPr>
          <w:rtl/>
        </w:rPr>
      </w:pPr>
      <w:r>
        <w:rPr>
          <w:rFonts w:hint="cs"/>
          <w:rtl/>
        </w:rPr>
        <w:t>البته</w:t>
      </w:r>
      <w:r w:rsidR="00F165C2">
        <w:rPr>
          <w:rtl/>
        </w:rPr>
        <w:t xml:space="preserve"> اگر شرط نماز</w:t>
      </w:r>
      <w:r w:rsidR="00737155">
        <w:rPr>
          <w:rFonts w:hint="cs"/>
          <w:rtl/>
        </w:rPr>
        <w:t>،</w:t>
      </w:r>
      <w:r w:rsidR="00F165C2">
        <w:rPr>
          <w:rtl/>
        </w:rPr>
        <w:t xml:space="preserve"> ذات وضو باشد نه طهارت مسببه از وضو،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نجا</w:t>
      </w:r>
      <w:r w:rsidR="00F165C2">
        <w:rPr>
          <w:rtl/>
        </w:rPr>
        <w:t xml:space="preserve"> چه اشکال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دارد که بدون 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از</w:t>
      </w:r>
      <w:r w:rsidR="00F165C2">
        <w:rPr>
          <w:rtl/>
        </w:rPr>
        <w:t xml:space="preserve"> به قاعده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مانع، برائت از مشروط بودن نماز به عدم خروج مذ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در اثنا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وضو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بعد از وضو </w:t>
      </w:r>
      <w:r w:rsidR="002668D7">
        <w:rPr>
          <w:rFonts w:hint="cs"/>
          <w:rtl/>
        </w:rPr>
        <w:t>جاری شود؟</w:t>
      </w:r>
      <w:r w:rsidR="00F165C2">
        <w:rPr>
          <w:rtl/>
        </w:rPr>
        <w:t xml:space="preserve"> نماز قطعا به وضو مشروط است و مشروط </w:t>
      </w:r>
      <w:r w:rsidR="00737155">
        <w:rPr>
          <w:rFonts w:hint="cs"/>
          <w:rtl/>
        </w:rPr>
        <w:t xml:space="preserve">بودن آن </w:t>
      </w:r>
      <w:r w:rsidR="00F165C2">
        <w:rPr>
          <w:rtl/>
        </w:rPr>
        <w:t>به عدم خروج مذ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در اثنا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بعد از وضو </w:t>
      </w:r>
      <w:r w:rsidR="00737155">
        <w:rPr>
          <w:rFonts w:hint="cs"/>
          <w:rtl/>
        </w:rPr>
        <w:t xml:space="preserve">مشکوک </w:t>
      </w:r>
      <w:r w:rsidR="00F165C2">
        <w:rPr>
          <w:rtl/>
        </w:rPr>
        <w:t>است برائت از مشروط بودن نماز به عدم خروج مذ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جار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م</w:t>
      </w:r>
      <w:r w:rsidR="00F165C2">
        <w:rPr>
          <w:rFonts w:hint="cs"/>
          <w:rtl/>
        </w:rPr>
        <w:t>ی‌</w:t>
      </w:r>
      <w:r w:rsidR="002668D7">
        <w:rPr>
          <w:rFonts w:hint="cs"/>
          <w:rtl/>
        </w:rPr>
        <w:t>شود</w:t>
      </w:r>
      <w:r w:rsidR="00F165C2">
        <w:rPr>
          <w:rtl/>
        </w:rPr>
        <w:t>. ول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اگر شرط نماز، طهارت مسببه از وضو باشد، شک 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 xml:space="preserve"> که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وضو</w:t>
      </w:r>
      <w:r w:rsidR="00F165C2">
        <w:rPr>
          <w:rFonts w:hint="cs"/>
          <w:rtl/>
        </w:rPr>
        <w:t>یی</w:t>
      </w:r>
      <w:r w:rsidR="00F165C2">
        <w:rPr>
          <w:rtl/>
        </w:rPr>
        <w:t xml:space="preserve"> که مذ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در اثنا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ش</w:t>
      </w:r>
      <w:r w:rsidR="00F165C2">
        <w:rPr>
          <w:rtl/>
        </w:rPr>
        <w:t xml:space="preserve"> خارج شده سبب حصول </w:t>
      </w:r>
      <w:r w:rsidR="00F165C2">
        <w:rPr>
          <w:rtl/>
        </w:rPr>
        <w:lastRenderedPageBreak/>
        <w:t xml:space="preserve">طهارت هست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نه</w:t>
      </w:r>
      <w:r w:rsidR="002668D7">
        <w:rPr>
          <w:rFonts w:hint="cs"/>
          <w:rtl/>
        </w:rPr>
        <w:t>،</w:t>
      </w:r>
      <w:r w:rsidR="00F165C2">
        <w:rPr>
          <w:rtl/>
        </w:rPr>
        <w:t xml:space="preserve"> </w:t>
      </w:r>
      <w:r w:rsidR="002668D7">
        <w:rPr>
          <w:rFonts w:hint="cs"/>
          <w:rtl/>
        </w:rPr>
        <w:t xml:space="preserve">مقتضای </w:t>
      </w:r>
      <w:r w:rsidR="00F165C2">
        <w:rPr>
          <w:rtl/>
        </w:rPr>
        <w:t xml:space="preserve">استصحاب </w:t>
      </w:r>
      <w:r w:rsidR="002668D7">
        <w:rPr>
          <w:rFonts w:hint="cs"/>
          <w:rtl/>
        </w:rPr>
        <w:t>عدم حصول</w:t>
      </w:r>
      <w:r w:rsidR="00F165C2">
        <w:rPr>
          <w:rtl/>
        </w:rPr>
        <w:t xml:space="preserve"> طهارت عق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ب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وضو </w:t>
      </w:r>
      <w:r w:rsidR="002668D7">
        <w:rPr>
          <w:rFonts w:hint="cs"/>
          <w:rtl/>
        </w:rPr>
        <w:t xml:space="preserve">است </w:t>
      </w:r>
      <w:r w:rsidR="00F165C2">
        <w:rPr>
          <w:rtl/>
        </w:rPr>
        <w:t xml:space="preserve">قاعده </w:t>
      </w:r>
      <w:r w:rsidR="00F165C2">
        <w:rPr>
          <w:rFonts w:hint="eastAsia"/>
          <w:rtl/>
        </w:rPr>
        <w:t>اشتغال</w:t>
      </w:r>
      <w:r w:rsidR="00F165C2">
        <w:rPr>
          <w:rtl/>
        </w:rPr>
        <w:t xml:space="preserve"> </w:t>
      </w:r>
      <w:r w:rsidR="002668D7">
        <w:rPr>
          <w:rFonts w:hint="cs"/>
          <w:rtl/>
        </w:rPr>
        <w:t xml:space="preserve">نیز وجود دارد لذا باید احتیاط کرد. </w:t>
      </w:r>
      <w:r w:rsidR="00F165C2">
        <w:rPr>
          <w:rtl/>
        </w:rPr>
        <w:t>چه کس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گو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د</w:t>
      </w:r>
      <w:r w:rsidR="00F165C2">
        <w:rPr>
          <w:rtl/>
        </w:rPr>
        <w:t xml:space="preserve">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نجا</w:t>
      </w:r>
      <w:r w:rsidR="00F165C2">
        <w:rPr>
          <w:rtl/>
        </w:rPr>
        <w:t xml:space="preserve"> فقها قائل به جر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ان</w:t>
      </w:r>
      <w:r w:rsidR="00F165C2">
        <w:rPr>
          <w:rtl/>
        </w:rPr>
        <w:t xml:space="preserve"> قاعده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 هستند و به احتمال مانع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</w:t>
      </w:r>
      <w:r w:rsidR="00F165C2">
        <w:rPr>
          <w:rtl/>
        </w:rPr>
        <w:t xml:space="preserve"> مذ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توجه نم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کنند؟</w:t>
      </w:r>
    </w:p>
    <w:p w14:paraId="54B899C7" w14:textId="0E4182D4" w:rsidR="00F165C2" w:rsidRDefault="00F165C2" w:rsidP="006E76AD">
      <w:pPr>
        <w:pStyle w:val="Heading2"/>
        <w:jc w:val="both"/>
        <w:rPr>
          <w:rtl/>
        </w:rPr>
      </w:pPr>
      <w:bookmarkStart w:id="39" w:name="_Toc229549578"/>
      <w:r>
        <w:rPr>
          <w:rtl/>
        </w:rPr>
        <w:t>مثال دوم: اجرا</w:t>
      </w:r>
      <w:r>
        <w:rPr>
          <w:rFonts w:hint="cs"/>
          <w:rtl/>
        </w:rPr>
        <w:t>ی</w:t>
      </w:r>
      <w:r>
        <w:rPr>
          <w:rtl/>
        </w:rPr>
        <w:t xml:space="preserve"> اصال</w:t>
      </w:r>
      <w:r w:rsidR="00F07A78">
        <w:rPr>
          <w:rFonts w:hint="cs"/>
          <w:rtl/>
        </w:rPr>
        <w:t>ة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اصال</w:t>
      </w:r>
      <w:r w:rsidR="00F07A78">
        <w:rPr>
          <w:rFonts w:hint="cs"/>
          <w:rtl/>
        </w:rPr>
        <w:t>ة</w:t>
      </w:r>
      <w:r>
        <w:rPr>
          <w:rtl/>
        </w:rPr>
        <w:t xml:space="preserve"> العموم </w:t>
      </w:r>
      <w:r w:rsidR="00AB5C22">
        <w:rPr>
          <w:rFonts w:hint="cs"/>
          <w:rtl/>
        </w:rPr>
        <w:t xml:space="preserve">در موارد </w:t>
      </w:r>
      <w:r>
        <w:rPr>
          <w:rtl/>
        </w:rPr>
        <w:t>احتمال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خلاف</w:t>
      </w:r>
      <w:bookmarkEnd w:id="39"/>
    </w:p>
    <w:p w14:paraId="45AEB3A0" w14:textId="20B6FAFE" w:rsidR="00F165C2" w:rsidRDefault="002668D7" w:rsidP="006E76AD">
      <w:pPr>
        <w:jc w:val="both"/>
        <w:rPr>
          <w:rtl/>
        </w:rPr>
      </w:pPr>
      <w:r>
        <w:rPr>
          <w:rFonts w:hint="cs"/>
          <w:rtl/>
        </w:rPr>
        <w:t>مثال دوم این است که</w:t>
      </w:r>
      <w:r w:rsidR="00F165C2">
        <w:rPr>
          <w:rtl/>
        </w:rPr>
        <w:t xml:space="preserve"> بنا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علما بر اجرا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اصال</w:t>
      </w:r>
      <w:r w:rsidR="00F07A78">
        <w:rPr>
          <w:rFonts w:hint="cs"/>
          <w:rtl/>
        </w:rPr>
        <w:t>ة</w:t>
      </w:r>
      <w:r w:rsidR="00F165C2">
        <w:rPr>
          <w:rtl/>
        </w:rPr>
        <w:t xml:space="preserve"> الحق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قه</w:t>
      </w:r>
      <w:r>
        <w:rPr>
          <w:rFonts w:hint="cs"/>
          <w:rtl/>
        </w:rPr>
        <w:t xml:space="preserve"> و اصالة العموم</w:t>
      </w:r>
      <w:r w:rsidR="00F165C2">
        <w:rPr>
          <w:rtl/>
        </w:rPr>
        <w:t xml:space="preserve"> است و به احتمال وجود قر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نه</w:t>
      </w:r>
      <w:r w:rsidR="00F165C2">
        <w:rPr>
          <w:rtl/>
        </w:rPr>
        <w:t xml:space="preserve"> بر مجاز </w:t>
      </w:r>
      <w:r>
        <w:rPr>
          <w:rFonts w:hint="cs"/>
          <w:rtl/>
        </w:rPr>
        <w:t xml:space="preserve">و خلاف عموم </w:t>
      </w:r>
      <w:r w:rsidR="00F165C2">
        <w:rPr>
          <w:rtl/>
        </w:rPr>
        <w:t>اعتنا نم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کنند</w:t>
      </w:r>
      <w:r>
        <w:rPr>
          <w:rFonts w:hint="cs"/>
          <w:rtl/>
        </w:rPr>
        <w:t>،</w:t>
      </w:r>
      <w:r w:rsidR="00F165C2">
        <w:rPr>
          <w:rtl/>
        </w:rPr>
        <w:t xml:space="preserve"> و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جز با</w:t>
      </w:r>
      <w:r>
        <w:rPr>
          <w:rFonts w:hint="cs"/>
          <w:rtl/>
        </w:rPr>
        <w:t xml:space="preserve"> </w:t>
      </w:r>
      <w:r w:rsidR="00F165C2">
        <w:rPr>
          <w:rtl/>
        </w:rPr>
        <w:t>تمسک به قاعده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 توج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ه</w:t>
      </w:r>
      <w:r w:rsidR="00F165C2">
        <w:rPr>
          <w:rtl/>
        </w:rPr>
        <w:t xml:space="preserve"> </w:t>
      </w:r>
      <w:r w:rsidR="00F165C2">
        <w:rPr>
          <w:rFonts w:hint="eastAsia"/>
          <w:rtl/>
        </w:rPr>
        <w:t>ندارد</w:t>
      </w:r>
      <w:r w:rsidR="00F165C2">
        <w:rPr>
          <w:rtl/>
        </w:rPr>
        <w:t>.</w:t>
      </w:r>
    </w:p>
    <w:p w14:paraId="06408EAD" w14:textId="517B32EA" w:rsidR="002668D7" w:rsidRDefault="002668D7" w:rsidP="006E76AD">
      <w:pPr>
        <w:jc w:val="both"/>
        <w:rPr>
          <w:rtl/>
        </w:rPr>
      </w:pPr>
      <w:r>
        <w:rPr>
          <w:rFonts w:hint="cs"/>
          <w:rtl/>
        </w:rPr>
        <w:t xml:space="preserve">ان قلت: </w:t>
      </w:r>
      <w:r w:rsidR="00F165C2">
        <w:rPr>
          <w:rtl/>
        </w:rPr>
        <w:t>شا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د</w:t>
      </w:r>
      <w:r w:rsidR="00F165C2">
        <w:rPr>
          <w:rtl/>
        </w:rPr>
        <w:t xml:space="preserve"> عقلاء در خصوص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</w:t>
      </w:r>
      <w:r w:rsidR="00F07A78">
        <w:rPr>
          <w:rFonts w:hint="cs"/>
          <w:rtl/>
        </w:rPr>
        <w:t>دو اصل</w:t>
      </w:r>
      <w:r w:rsidR="00F165C2">
        <w:rPr>
          <w:rtl/>
        </w:rPr>
        <w:t xml:space="preserve"> به قاعده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 قائل هستند</w:t>
      </w:r>
      <w:r>
        <w:rPr>
          <w:rFonts w:hint="cs"/>
          <w:rtl/>
        </w:rPr>
        <w:t xml:space="preserve"> لذا نمی‌توان</w:t>
      </w:r>
      <w:r w:rsidR="00F165C2">
        <w:rPr>
          <w:rtl/>
        </w:rPr>
        <w:t xml:space="preserve"> قاعده‌ا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کل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به دست آور</w:t>
      </w:r>
      <w:r w:rsidR="00F165C2">
        <w:rPr>
          <w:rFonts w:hint="eastAsia"/>
          <w:rtl/>
        </w:rPr>
        <w:t>د</w:t>
      </w:r>
      <w:r w:rsidR="00F165C2">
        <w:rPr>
          <w:rtl/>
        </w:rPr>
        <w:t xml:space="preserve"> که اختصاص به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موارد نداشته باشد</w:t>
      </w:r>
      <w:r>
        <w:rPr>
          <w:rFonts w:hint="cs"/>
          <w:rtl/>
        </w:rPr>
        <w:t>.</w:t>
      </w:r>
    </w:p>
    <w:p w14:paraId="2B7E0FAE" w14:textId="24AAFA43" w:rsidR="00F165C2" w:rsidRDefault="002668D7" w:rsidP="006E76AD">
      <w:pPr>
        <w:jc w:val="both"/>
        <w:rPr>
          <w:rtl/>
        </w:rPr>
      </w:pPr>
      <w:r>
        <w:rPr>
          <w:rFonts w:hint="cs"/>
          <w:rtl/>
        </w:rPr>
        <w:t xml:space="preserve">قلت: </w:t>
      </w:r>
      <w:r w:rsidR="00F165C2">
        <w:rPr>
          <w:rtl/>
        </w:rPr>
        <w:t xml:space="preserve">عقلاء که تعبد ندارند تا </w:t>
      </w:r>
      <w:r>
        <w:rPr>
          <w:rFonts w:hint="cs"/>
          <w:rtl/>
        </w:rPr>
        <w:t>گفته شود</w:t>
      </w:r>
      <w:r w:rsidR="00F165C2">
        <w:rPr>
          <w:rtl/>
        </w:rPr>
        <w:t xml:space="preserve"> در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ک</w:t>
      </w:r>
      <w:r w:rsidR="00F165C2">
        <w:rPr>
          <w:rtl/>
        </w:rPr>
        <w:t xml:space="preserve"> جا قاعد</w:t>
      </w:r>
      <w:r w:rsidR="00F165C2">
        <w:rPr>
          <w:rFonts w:hint="eastAsia"/>
          <w:rtl/>
        </w:rPr>
        <w:t>ه</w:t>
      </w:r>
      <w:r w:rsidR="00F165C2">
        <w:rPr>
          <w:rtl/>
        </w:rPr>
        <w:t xml:space="preserve">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 را اجرا 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کنند</w:t>
      </w:r>
      <w:r w:rsidR="00F165C2">
        <w:rPr>
          <w:rtl/>
        </w:rPr>
        <w:t xml:space="preserve"> و در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ک</w:t>
      </w:r>
      <w:r w:rsidR="00F165C2">
        <w:rPr>
          <w:rtl/>
        </w:rPr>
        <w:t xml:space="preserve"> جا اجرا نم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کنند</w:t>
      </w:r>
      <w:r>
        <w:rPr>
          <w:rFonts w:hint="cs"/>
          <w:rtl/>
        </w:rPr>
        <w:t>،</w:t>
      </w:r>
      <w:r w:rsidR="00F165C2">
        <w:rPr>
          <w:rtl/>
        </w:rPr>
        <w:t xml:space="preserve"> وقت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قاعده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 را قبول دارند</w:t>
      </w:r>
      <w:r>
        <w:rPr>
          <w:rFonts w:hint="cs"/>
          <w:rtl/>
        </w:rPr>
        <w:t xml:space="preserve"> حتما به</w:t>
      </w:r>
      <w:r w:rsidR="00F165C2">
        <w:rPr>
          <w:rtl/>
        </w:rPr>
        <w:t xml:space="preserve"> نکته‌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عقل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ه</w:t>
      </w:r>
      <w:r w:rsidR="00F165C2">
        <w:rPr>
          <w:rtl/>
        </w:rPr>
        <w:t xml:space="preserve"> و عقلائ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ه‌ا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</w:t>
      </w:r>
      <w:r>
        <w:rPr>
          <w:rFonts w:hint="cs"/>
          <w:rtl/>
        </w:rPr>
        <w:t xml:space="preserve">است لذا </w:t>
      </w:r>
      <w:r w:rsidR="00F165C2">
        <w:rPr>
          <w:rtl/>
        </w:rPr>
        <w:t>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قاعده به آن نکته عقل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ه</w:t>
      </w:r>
      <w:r w:rsidR="00F165C2">
        <w:rPr>
          <w:rtl/>
        </w:rPr>
        <w:t xml:space="preserve"> و عقلائ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ه‌ا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که قاعده را نزد عقلاء تثب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</w:t>
      </w:r>
      <w:r w:rsidR="00F165C2">
        <w:rPr>
          <w:rtl/>
        </w:rPr>
        <w:t xml:space="preserve"> کرده، اختصاص</w:t>
      </w:r>
      <w:r>
        <w:rPr>
          <w:rFonts w:hint="cs"/>
          <w:rtl/>
        </w:rPr>
        <w:t xml:space="preserve"> به خصوص مورد اصالة الحقیقة و اصالة العموم</w:t>
      </w:r>
      <w:r w:rsidR="00F165C2">
        <w:rPr>
          <w:rtl/>
        </w:rPr>
        <w:t xml:space="preserve"> ندارد</w:t>
      </w:r>
      <w:r>
        <w:rPr>
          <w:rFonts w:hint="cs"/>
          <w:rtl/>
        </w:rPr>
        <w:t>.</w:t>
      </w:r>
    </w:p>
    <w:p w14:paraId="26A46D73" w14:textId="6ADABDE7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</w:t>
      </w:r>
      <w:r w:rsidR="00D834A2">
        <w:rPr>
          <w:rFonts w:hint="cs"/>
          <w:rtl/>
        </w:rPr>
        <w:t xml:space="preserve"> نیز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834A2">
        <w:rPr>
          <w:rFonts w:hint="cs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شک در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منفصله است، عقلاء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ظهور در خطاب منعقد شده و ظهور حجت است</w:t>
      </w:r>
      <w:r w:rsidR="00DF1E6F">
        <w:rPr>
          <w:rFonts w:hint="cs"/>
          <w:rtl/>
        </w:rPr>
        <w:t>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منفصله رافع ظهور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در فرض وصول، رافع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ظهور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عقلاء است و ربط</w:t>
      </w:r>
      <w:r>
        <w:rPr>
          <w:rFonts w:hint="cs"/>
          <w:rtl/>
        </w:rPr>
        <w:t>ی</w:t>
      </w:r>
      <w:r>
        <w:rPr>
          <w:rtl/>
        </w:rPr>
        <w:t xml:space="preserve"> به قاعده مقتض</w:t>
      </w:r>
      <w:r>
        <w:rPr>
          <w:rFonts w:hint="cs"/>
          <w:rtl/>
        </w:rPr>
        <w:t>ی</w:t>
      </w:r>
      <w:r>
        <w:rPr>
          <w:rtl/>
        </w:rPr>
        <w:t xml:space="preserve"> و مانع ندارد.</w:t>
      </w:r>
    </w:p>
    <w:p w14:paraId="77EE55A8" w14:textId="79D4E3F5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در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متصله شک کنند، چه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عقلاء اصال</w:t>
      </w:r>
      <w:r w:rsidR="008A1633">
        <w:rPr>
          <w:rFonts w:hint="cs"/>
          <w:rtl/>
        </w:rPr>
        <w:t>ة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اصال</w:t>
      </w:r>
      <w:r w:rsidR="008A1633">
        <w:rPr>
          <w:rFonts w:hint="cs"/>
          <w:rtl/>
        </w:rPr>
        <w:t>ة</w:t>
      </w:r>
      <w:r>
        <w:rPr>
          <w:rtl/>
        </w:rPr>
        <w:t xml:space="preserve"> العموم را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کنند؟</w:t>
      </w:r>
      <w:r>
        <w:rPr>
          <w:rtl/>
        </w:rPr>
        <w:t xml:space="preserve"> اگر راو</w:t>
      </w:r>
      <w:r>
        <w:rPr>
          <w:rFonts w:hint="cs"/>
          <w:rtl/>
        </w:rPr>
        <w:t>ی</w:t>
      </w:r>
      <w:r>
        <w:rPr>
          <w:rtl/>
        </w:rPr>
        <w:t xml:space="preserve"> ثقه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متصله محتمله را ذکر نکند، مردم از باب وثاقت راو</w:t>
      </w:r>
      <w:r>
        <w:rPr>
          <w:rFonts w:hint="cs"/>
          <w:rtl/>
        </w:rPr>
        <w:t>ی</w:t>
      </w:r>
      <w:r>
        <w:rPr>
          <w:rtl/>
        </w:rPr>
        <w:t xml:space="preserve"> بنا بر عدم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متصله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 w:rsidR="00F64EFB">
        <w:rPr>
          <w:rFonts w:hint="cs"/>
          <w:rtl/>
        </w:rPr>
        <w:t xml:space="preserve"> 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است که احتمال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متصله لفظ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متصله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F64EFB">
        <w:rPr>
          <w:rFonts w:hint="cs"/>
          <w:rtl/>
        </w:rPr>
        <w:t xml:space="preserve">داده شود </w:t>
      </w:r>
      <w:r>
        <w:rPr>
          <w:rtl/>
        </w:rPr>
        <w:t>اما اگر احتمال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داده شود که راو</w:t>
      </w:r>
      <w:r>
        <w:rPr>
          <w:rFonts w:hint="cs"/>
          <w:rtl/>
        </w:rPr>
        <w:t>ی</w:t>
      </w:r>
      <w:r>
        <w:rPr>
          <w:rtl/>
        </w:rPr>
        <w:t xml:space="preserve"> خود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ملزم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عقلاء به احتمال وجود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اعتنا </w:t>
      </w:r>
      <w:r w:rsidR="00F16BC6">
        <w:rPr>
          <w:rFonts w:hint="cs"/>
          <w:rtl/>
        </w:rPr>
        <w:t>می‌کنند.</w:t>
      </w:r>
    </w:p>
    <w:p w14:paraId="2CDA21AA" w14:textId="5F1A2FE5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مثلا</w:t>
      </w:r>
      <w:r w:rsidR="00F16BC6">
        <w:rPr>
          <w:rFonts w:hint="cs"/>
          <w:rtl/>
        </w:rPr>
        <w:t xml:space="preserve"> </w:t>
      </w:r>
      <w:r>
        <w:rPr>
          <w:rtl/>
        </w:rPr>
        <w:t xml:space="preserve">در خبر </w:t>
      </w:r>
      <w:r w:rsidR="008A1633">
        <w:rPr>
          <w:rFonts w:hint="cs"/>
          <w:rtl/>
        </w:rPr>
        <w:t>آمد</w:t>
      </w:r>
      <w:r w:rsidR="00F16BC6">
        <w:rPr>
          <w:rFonts w:hint="cs"/>
          <w:rtl/>
        </w:rPr>
        <w:t xml:space="preserve">ه است که </w:t>
      </w:r>
      <w:r>
        <w:rPr>
          <w:rtl/>
        </w:rPr>
        <w:t>غسل جمعه واجب است</w:t>
      </w:r>
      <w:r w:rsidR="00F16BC6">
        <w:rPr>
          <w:rFonts w:hint="cs"/>
          <w:rtl/>
        </w:rPr>
        <w:t xml:space="preserve">، </w:t>
      </w:r>
      <w:r>
        <w:rPr>
          <w:rtl/>
        </w:rPr>
        <w:t>ما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ارتکاز متشرعه در زمان صدور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بر عدم وجوب غسل جمعه بوده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تأک</w:t>
      </w:r>
      <w:r>
        <w:rPr>
          <w:rFonts w:hint="eastAsia"/>
          <w:rtl/>
        </w:rPr>
        <w:t>د</w:t>
      </w:r>
      <w:r>
        <w:rPr>
          <w:rtl/>
        </w:rPr>
        <w:t xml:space="preserve"> استحباب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 w:rsidR="00F16BC6">
        <w:rPr>
          <w:rFonts w:hint="cs"/>
          <w:rtl/>
        </w:rPr>
        <w:t>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هم در آن زمان که نقل کرد «غسل الجمعة واجب»،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آن ارتکاز واضح متشرع</w:t>
      </w:r>
      <w:r>
        <w:rPr>
          <w:rFonts w:hint="cs"/>
          <w:rtl/>
        </w:rPr>
        <w:t>ی</w:t>
      </w:r>
      <w:r>
        <w:rPr>
          <w:rtl/>
        </w:rPr>
        <w:t xml:space="preserve"> بر ع</w:t>
      </w:r>
      <w:r>
        <w:rPr>
          <w:rFonts w:hint="eastAsia"/>
          <w:rtl/>
        </w:rPr>
        <w:t>دم</w:t>
      </w:r>
      <w:r>
        <w:rPr>
          <w:rtl/>
        </w:rPr>
        <w:t xml:space="preserve"> وجوب غسل جمعه را به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 w:rsidR="005705FA">
        <w:rPr>
          <w:rFonts w:hint="cs"/>
          <w:rtl/>
        </w:rPr>
        <w:t>نقل کند</w:t>
      </w:r>
      <w:r w:rsidR="004052A0">
        <w:rPr>
          <w:rFonts w:hint="cs"/>
          <w:rtl/>
        </w:rPr>
        <w:t>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ارتکاز که نزد راو</w:t>
      </w:r>
      <w:r>
        <w:rPr>
          <w:rFonts w:hint="cs"/>
          <w:rtl/>
        </w:rPr>
        <w:t>ی</w:t>
      </w:r>
      <w:r>
        <w:rPr>
          <w:rtl/>
        </w:rPr>
        <w:t xml:space="preserve"> بود، نزد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بوده است</w:t>
      </w:r>
      <w:r w:rsidR="004052A0">
        <w:rPr>
          <w:rFonts w:hint="cs"/>
          <w:rtl/>
        </w:rPr>
        <w:t>.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کتاب ثبت شد و مؤلف آن کتاب تصور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روز</w:t>
      </w:r>
      <w:r>
        <w:rPr>
          <w:rFonts w:hint="cs"/>
          <w:rtl/>
        </w:rPr>
        <w:t>ی</w:t>
      </w:r>
      <w:r>
        <w:rPr>
          <w:rtl/>
        </w:rPr>
        <w:t xml:space="preserve"> آن ارتکاز متشرع</w:t>
      </w:r>
      <w:r>
        <w:rPr>
          <w:rFonts w:hint="cs"/>
          <w:rtl/>
        </w:rPr>
        <w:t>ی</w:t>
      </w:r>
      <w:r>
        <w:rPr>
          <w:rtl/>
        </w:rPr>
        <w:t xml:space="preserve"> کم‌رنگ شود و زمان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وجوب غسل جمعه شبهه کنند.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سکوت </w:t>
      </w: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7C6C1A">
        <w:rPr>
          <w:rFonts w:hint="cs"/>
          <w:rtl/>
        </w:rPr>
        <w:t>،</w:t>
      </w:r>
      <w:r>
        <w:rPr>
          <w:rtl/>
        </w:rPr>
        <w:t xml:space="preserve"> ما احتمال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خلاف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ظهور را احراز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="00B9762E">
        <w:rPr>
          <w:rFonts w:hint="cs"/>
          <w:rtl/>
        </w:rPr>
        <w:t xml:space="preserve"> دلیلی بر اینکه</w:t>
      </w:r>
      <w:r>
        <w:rPr>
          <w:rtl/>
        </w:rPr>
        <w:t xml:space="preserve"> عقلاء </w:t>
      </w:r>
      <w:r w:rsidR="00B9762E">
        <w:rPr>
          <w:rFonts w:hint="cs"/>
          <w:rtl/>
        </w:rPr>
        <w:t xml:space="preserve">در این موارد </w:t>
      </w:r>
      <w:r>
        <w:rPr>
          <w:rtl/>
        </w:rPr>
        <w:t>بنا بر تحقق ظهور بگذارند</w:t>
      </w:r>
      <w:r w:rsidR="00B9762E">
        <w:rPr>
          <w:rFonts w:hint="cs"/>
          <w:rtl/>
        </w:rPr>
        <w:t>، وجود ندارد.</w:t>
      </w:r>
    </w:p>
    <w:p w14:paraId="08B532C0" w14:textId="69915C54" w:rsidR="00F165C2" w:rsidRDefault="00F165C2" w:rsidP="006E76AD">
      <w:pPr>
        <w:pStyle w:val="Heading2"/>
        <w:jc w:val="both"/>
        <w:rPr>
          <w:rtl/>
        </w:rPr>
      </w:pPr>
      <w:bookmarkStart w:id="40" w:name="_Toc229549579"/>
      <w:r>
        <w:rPr>
          <w:rtl/>
        </w:rPr>
        <w:t xml:space="preserve">مثال سوم: </w:t>
      </w:r>
      <w:r w:rsidR="004052A0">
        <w:rPr>
          <w:rFonts w:hint="cs"/>
          <w:rtl/>
        </w:rPr>
        <w:t>حکم به</w:t>
      </w:r>
      <w:r w:rsidR="00AB5C22">
        <w:rPr>
          <w:rFonts w:hint="cs"/>
          <w:rtl/>
        </w:rPr>
        <w:t xml:space="preserve"> </w:t>
      </w:r>
      <w:r>
        <w:rPr>
          <w:rtl/>
        </w:rPr>
        <w:t>لزوم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AB5C22">
        <w:rPr>
          <w:rFonts w:hint="cs"/>
          <w:rtl/>
        </w:rPr>
        <w:t xml:space="preserve">در موارد </w:t>
      </w:r>
      <w:r>
        <w:rPr>
          <w:rtl/>
        </w:rPr>
        <w:t>احتمال جواز ناش</w:t>
      </w:r>
      <w:r>
        <w:rPr>
          <w:rFonts w:hint="cs"/>
          <w:rtl/>
        </w:rPr>
        <w:t>ی</w:t>
      </w:r>
      <w:r>
        <w:rPr>
          <w:rtl/>
        </w:rPr>
        <w:t xml:space="preserve"> از غبن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40"/>
    </w:p>
    <w:p w14:paraId="0AA6E11E" w14:textId="6894A7FA" w:rsidR="00F165C2" w:rsidRDefault="00EF67D5" w:rsidP="006E76AD">
      <w:pPr>
        <w:jc w:val="both"/>
        <w:rPr>
          <w:rtl/>
        </w:rPr>
      </w:pPr>
      <w:r>
        <w:rPr>
          <w:rFonts w:hint="cs"/>
          <w:rtl/>
        </w:rPr>
        <w:t xml:space="preserve">مثال سوم این است که </w:t>
      </w:r>
      <w:r w:rsidR="00F165C2">
        <w:rPr>
          <w:rtl/>
        </w:rPr>
        <w:t>فقها در موارد شک در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نکه</w:t>
      </w:r>
      <w:r w:rsidR="00F165C2">
        <w:rPr>
          <w:rtl/>
        </w:rPr>
        <w:t xml:space="preserve"> 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</w:t>
      </w:r>
      <w:r w:rsidR="00F165C2">
        <w:rPr>
          <w:rtl/>
        </w:rPr>
        <w:t xml:space="preserve"> لازم است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جا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ز،</w:t>
      </w:r>
      <w:r w:rsidR="00F165C2">
        <w:rPr>
          <w:rtl/>
        </w:rPr>
        <w:t xml:space="preserve"> </w:t>
      </w:r>
      <w:r w:rsidR="000442D6">
        <w:rPr>
          <w:rFonts w:hint="cs"/>
          <w:rtl/>
        </w:rPr>
        <w:t>حکم به لزوم بیع کردند</w:t>
      </w:r>
      <w:r>
        <w:rPr>
          <w:rFonts w:hint="cs"/>
          <w:rtl/>
        </w:rPr>
        <w:t xml:space="preserve"> و</w:t>
      </w:r>
      <w:r w:rsidR="00F165C2">
        <w:rPr>
          <w:rtl/>
        </w:rPr>
        <w:t xml:space="preserve"> به احتمال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نکه</w:t>
      </w:r>
      <w:r w:rsidR="00F165C2">
        <w:rPr>
          <w:rtl/>
        </w:rPr>
        <w:t xml:space="preserve"> سبب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برا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جواز 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</w:t>
      </w:r>
      <w:r w:rsidR="00F165C2">
        <w:rPr>
          <w:rtl/>
        </w:rPr>
        <w:t xml:space="preserve"> موجود بوده</w:t>
      </w:r>
      <w:r>
        <w:rPr>
          <w:rFonts w:hint="cs"/>
          <w:rtl/>
        </w:rPr>
        <w:t xml:space="preserve">، </w:t>
      </w:r>
      <w:r w:rsidR="00F165C2">
        <w:rPr>
          <w:rtl/>
        </w:rPr>
        <w:t xml:space="preserve">مثل احتمال </w:t>
      </w:r>
      <w:r>
        <w:rPr>
          <w:rFonts w:hint="cs"/>
          <w:rtl/>
        </w:rPr>
        <w:t>مغبون شدن مشتری یا معیوب بودن مبیع،</w:t>
      </w:r>
      <w:r w:rsidR="00F165C2">
        <w:rPr>
          <w:rtl/>
        </w:rPr>
        <w:t xml:space="preserve"> </w:t>
      </w:r>
      <w:r w:rsidR="00F165C2">
        <w:rPr>
          <w:rtl/>
        </w:rPr>
        <w:lastRenderedPageBreak/>
        <w:t>اعتنا نکرده‌اند.</w:t>
      </w:r>
      <w:r>
        <w:rPr>
          <w:rFonts w:hint="cs"/>
          <w:rtl/>
        </w:rPr>
        <w:t xml:space="preserve"> </w:t>
      </w:r>
      <w:r w:rsidR="00F165C2">
        <w:rPr>
          <w:rtl/>
        </w:rPr>
        <w:t>وجه</w:t>
      </w:r>
      <w:r>
        <w:rPr>
          <w:rFonts w:hint="cs"/>
          <w:rtl/>
        </w:rPr>
        <w:t xml:space="preserve"> آن </w:t>
      </w:r>
      <w:r w:rsidR="00F165C2">
        <w:rPr>
          <w:rtl/>
        </w:rPr>
        <w:t>استصحاب لزوم 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</w:t>
      </w:r>
      <w:r w:rsidR="00F165C2">
        <w:rPr>
          <w:rtl/>
        </w:rPr>
        <w:t xml:space="preserve"> </w:t>
      </w:r>
      <w:r>
        <w:rPr>
          <w:rFonts w:hint="cs"/>
          <w:rtl/>
        </w:rPr>
        <w:t>نیست</w:t>
      </w:r>
      <w:r w:rsidR="000442D6">
        <w:rPr>
          <w:rFonts w:hint="cs"/>
          <w:rtl/>
        </w:rPr>
        <w:t>؛</w:t>
      </w:r>
      <w:r w:rsidR="00F165C2">
        <w:rPr>
          <w:rtl/>
        </w:rPr>
        <w:t xml:space="preserve"> ز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را</w:t>
      </w:r>
      <w:r w:rsidR="00F165C2">
        <w:rPr>
          <w:rtl/>
        </w:rPr>
        <w:t xml:space="preserve"> </w:t>
      </w:r>
      <w:r w:rsidR="00F165C2">
        <w:rPr>
          <w:rFonts w:hint="eastAsia"/>
          <w:rtl/>
        </w:rPr>
        <w:t>لزوم</w:t>
      </w:r>
      <w:r w:rsidR="00F165C2">
        <w:rPr>
          <w:rtl/>
        </w:rPr>
        <w:t xml:space="preserve"> 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</w:t>
      </w:r>
      <w:r w:rsidR="00F165C2">
        <w:rPr>
          <w:rtl/>
        </w:rPr>
        <w:t xml:space="preserve"> </w:t>
      </w:r>
      <w:r w:rsidR="000442D6">
        <w:rPr>
          <w:rtl/>
        </w:rPr>
        <w:t>حالت سابقه ندارد تا استصحاب شود</w:t>
      </w:r>
      <w:r w:rsidR="000442D6">
        <w:rPr>
          <w:rFonts w:hint="cs"/>
          <w:rtl/>
        </w:rPr>
        <w:t>،</w:t>
      </w:r>
      <w:r w:rsidR="00F165C2">
        <w:rPr>
          <w:rtl/>
        </w:rPr>
        <w:t xml:space="preserve"> </w:t>
      </w:r>
      <w:r>
        <w:rPr>
          <w:rFonts w:hint="cs"/>
          <w:rtl/>
        </w:rPr>
        <w:t xml:space="preserve">بلکه </w:t>
      </w:r>
      <w:r w:rsidR="00F165C2">
        <w:rPr>
          <w:rtl/>
        </w:rPr>
        <w:t>نکته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است که 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</w:t>
      </w:r>
      <w:r w:rsidR="00F165C2">
        <w:rPr>
          <w:rtl/>
        </w:rPr>
        <w:t xml:space="preserve">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لزوم است، وجود مانع مشکوک است و بنا بر عدم مانع 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گذارند</w:t>
      </w:r>
      <w:r w:rsidR="00F165C2">
        <w:rPr>
          <w:rtl/>
        </w:rPr>
        <w:t>.</w:t>
      </w:r>
    </w:p>
    <w:p w14:paraId="6E8DE02C" w14:textId="34605845" w:rsidR="00F165C2" w:rsidRDefault="00EF67D5" w:rsidP="006E76AD">
      <w:pPr>
        <w:jc w:val="both"/>
        <w:rPr>
          <w:rtl/>
        </w:rPr>
      </w:pPr>
      <w:r>
        <w:rPr>
          <w:rFonts w:hint="cs"/>
          <w:rtl/>
        </w:rPr>
        <w:t>ان قلت:</w:t>
      </w:r>
      <w:r w:rsidR="00F165C2">
        <w:rPr>
          <w:rtl/>
        </w:rPr>
        <w:t xml:space="preserve"> </w:t>
      </w:r>
      <w:r>
        <w:rPr>
          <w:rFonts w:hint="cs"/>
          <w:rtl/>
        </w:rPr>
        <w:t>«</w:t>
      </w:r>
      <w:r w:rsidR="000442D6">
        <w:rPr>
          <w:rtl/>
        </w:rPr>
        <w:t>نکته</w:t>
      </w:r>
      <w:r w:rsidR="00F165C2">
        <w:rPr>
          <w:rtl/>
        </w:rPr>
        <w:t xml:space="preserve"> اصال</w:t>
      </w:r>
      <w:r w:rsidR="000442D6">
        <w:rPr>
          <w:rFonts w:hint="cs"/>
          <w:rtl/>
        </w:rPr>
        <w:t>ة</w:t>
      </w:r>
      <w:r w:rsidR="00F165C2">
        <w:rPr>
          <w:rtl/>
        </w:rPr>
        <w:t xml:space="preserve"> اللزوم استصحاب لزوم 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ست،</w:t>
      </w:r>
      <w:r w:rsidR="00F165C2">
        <w:rPr>
          <w:rtl/>
        </w:rPr>
        <w:t xml:space="preserve"> بلکه استصحاب ملک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</w:t>
      </w:r>
      <w:r w:rsidR="00F165C2">
        <w:rPr>
          <w:rtl/>
        </w:rPr>
        <w:t xml:space="preserve"> با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</w:t>
      </w:r>
      <w:r w:rsidR="00F165C2">
        <w:rPr>
          <w:rtl/>
        </w:rPr>
        <w:t xml:space="preserve"> نسبت به ثمن بعد از فسخ مشتر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استصحاب ملک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</w:t>
      </w:r>
      <w:r w:rsidR="00F165C2">
        <w:rPr>
          <w:rtl/>
        </w:rPr>
        <w:t xml:space="preserve"> مشتر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نسبت به مب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</w:t>
      </w:r>
      <w:r w:rsidR="00F165C2">
        <w:rPr>
          <w:rtl/>
        </w:rPr>
        <w:t xml:space="preserve"> بعد از فسخ او است با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استصحاب بقا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ملک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ت،</w:t>
      </w:r>
      <w:r w:rsidR="00F165C2">
        <w:rPr>
          <w:rtl/>
        </w:rPr>
        <w:t xml:space="preserve"> نت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جه</w:t>
      </w:r>
      <w:r w:rsidR="00F165C2">
        <w:rPr>
          <w:rtl/>
        </w:rPr>
        <w:t xml:space="preserve"> </w:t>
      </w:r>
      <w:r>
        <w:rPr>
          <w:rFonts w:hint="cs"/>
          <w:rtl/>
        </w:rPr>
        <w:t xml:space="preserve">گرفته می‌شود </w:t>
      </w:r>
      <w:r w:rsidR="00F165C2">
        <w:rPr>
          <w:rtl/>
        </w:rPr>
        <w:t>که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</w:t>
      </w:r>
      <w:r w:rsidR="00F165C2">
        <w:rPr>
          <w:rtl/>
        </w:rPr>
        <w:t xml:space="preserve"> لازم بوده و</w:t>
      </w:r>
      <w:r>
        <w:rPr>
          <w:rFonts w:hint="cs"/>
          <w:rtl/>
        </w:rPr>
        <w:t xml:space="preserve"> الا</w:t>
      </w:r>
      <w:r w:rsidR="00F165C2">
        <w:rPr>
          <w:rtl/>
        </w:rPr>
        <w:t xml:space="preserve"> اگر جا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ز</w:t>
      </w:r>
      <w:r w:rsidR="00F165C2">
        <w:rPr>
          <w:rtl/>
        </w:rPr>
        <w:t xml:space="preserve"> بود، با فسخ مشتر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که ادعا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غبن 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کند،</w:t>
      </w:r>
      <w:r w:rsidR="00F165C2">
        <w:rPr>
          <w:rtl/>
        </w:rPr>
        <w:t xml:space="preserve"> ملک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</w:t>
      </w:r>
      <w:r w:rsidR="00F165C2">
        <w:rPr>
          <w:rtl/>
        </w:rPr>
        <w:t xml:space="preserve"> با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ع</w:t>
      </w:r>
      <w:r w:rsidR="00F165C2">
        <w:rPr>
          <w:rtl/>
        </w:rPr>
        <w:t xml:space="preserve"> نسبت به ثمن از 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رفت</w:t>
      </w:r>
      <w:r w:rsidR="00F165C2">
        <w:rPr>
          <w:rtl/>
        </w:rPr>
        <w:t>.</w:t>
      </w:r>
    </w:p>
    <w:p w14:paraId="04C0C430" w14:textId="6C673E16" w:rsidR="00F165C2" w:rsidRDefault="00AA6562" w:rsidP="006E76AD">
      <w:pPr>
        <w:jc w:val="both"/>
        <w:rPr>
          <w:rtl/>
        </w:rPr>
      </w:pPr>
      <w:r>
        <w:rPr>
          <w:rFonts w:hint="cs"/>
          <w:rtl/>
        </w:rPr>
        <w:t xml:space="preserve">قلت: </w:t>
      </w:r>
      <w:r w:rsidR="00F165C2">
        <w:rPr>
          <w:rtl/>
        </w:rPr>
        <w:t>اگر نکته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باشد، پس در عقود جا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زه</w:t>
      </w:r>
      <w:r w:rsidR="00F165C2">
        <w:rPr>
          <w:rtl/>
        </w:rPr>
        <w:t xml:space="preserve"> مثل عقد هبه که ذاتا جا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ز</w:t>
      </w:r>
      <w:r w:rsidR="00F165C2">
        <w:rPr>
          <w:rtl/>
        </w:rPr>
        <w:t xml:space="preserve"> است، اگر شک </w:t>
      </w:r>
      <w:r>
        <w:rPr>
          <w:rFonts w:hint="cs"/>
          <w:rtl/>
        </w:rPr>
        <w:t>شود</w:t>
      </w:r>
      <w:r w:rsidR="00F165C2">
        <w:rPr>
          <w:rtl/>
        </w:rPr>
        <w:t xml:space="preserve"> که به خاطر نکته‌ا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لازم شده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نه مثل شک در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نکه</w:t>
      </w:r>
      <w:r w:rsidR="00F165C2">
        <w:rPr>
          <w:rtl/>
        </w:rPr>
        <w:t xml:space="preserve"> هبه معوضه شده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D76524">
        <w:rPr>
          <w:rtl/>
        </w:rPr>
        <w:t xml:space="preserve"> موهوب‌له از ارحام </w:t>
      </w:r>
      <w:r w:rsidR="00D76524">
        <w:rPr>
          <w:rFonts w:hint="cs"/>
          <w:rtl/>
        </w:rPr>
        <w:t>واهب</w:t>
      </w:r>
      <w:r w:rsidR="00D76524">
        <w:rPr>
          <w:rtl/>
        </w:rPr>
        <w:t xml:space="preserve"> </w:t>
      </w:r>
      <w:r w:rsidR="00D76524">
        <w:rPr>
          <w:rFonts w:hint="cs"/>
          <w:rtl/>
        </w:rPr>
        <w:t>ا</w:t>
      </w:r>
      <w:r w:rsidR="00D76524">
        <w:rPr>
          <w:rtl/>
        </w:rPr>
        <w:t>ست</w:t>
      </w:r>
      <w:r w:rsidR="00F165C2">
        <w:rPr>
          <w:rtl/>
        </w:rPr>
        <w:t>، آنجا با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د</w:t>
      </w:r>
      <w:r w:rsidR="00F165C2">
        <w:rPr>
          <w:rtl/>
        </w:rPr>
        <w:t xml:space="preserve"> طبق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استصحاب بقا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ملک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ت،</w:t>
      </w:r>
      <w:r w:rsidR="00F165C2">
        <w:rPr>
          <w:rtl/>
        </w:rPr>
        <w:t xml:space="preserve"> حکم به لزوم هبه </w:t>
      </w:r>
      <w:r w:rsidR="00262A0E">
        <w:rPr>
          <w:rFonts w:hint="cs"/>
          <w:rtl/>
        </w:rPr>
        <w:t>شود و گفته شود «</w:t>
      </w:r>
      <w:r w:rsidR="00F165C2">
        <w:rPr>
          <w:rtl/>
        </w:rPr>
        <w:t>بعد از فسخ واهب</w:t>
      </w:r>
      <w:r w:rsidR="00262A0E">
        <w:rPr>
          <w:rFonts w:hint="cs"/>
          <w:rtl/>
        </w:rPr>
        <w:t xml:space="preserve"> مقتضای</w:t>
      </w:r>
      <w:r w:rsidR="00F165C2">
        <w:rPr>
          <w:rtl/>
        </w:rPr>
        <w:t xml:space="preserve"> استصحاب </w:t>
      </w:r>
      <w:r w:rsidR="00262A0E">
        <w:rPr>
          <w:rFonts w:hint="cs"/>
          <w:rtl/>
        </w:rPr>
        <w:t xml:space="preserve">این است که </w:t>
      </w:r>
      <w:r w:rsidR="00F165C2">
        <w:rPr>
          <w:rtl/>
        </w:rPr>
        <w:t>موهوب‌له مالک آن هبه است.</w:t>
      </w:r>
      <w:r w:rsidR="00262A0E">
        <w:rPr>
          <w:rFonts w:hint="cs"/>
          <w:rtl/>
        </w:rPr>
        <w:t>»</w:t>
      </w:r>
      <w:r w:rsidR="00F165C2">
        <w:rPr>
          <w:rtl/>
        </w:rPr>
        <w:t xml:space="preserve"> در حال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که آنجا فقها گفته‌اند: </w:t>
      </w:r>
      <w:r w:rsidR="00262A0E">
        <w:rPr>
          <w:rFonts w:hint="cs"/>
          <w:rtl/>
        </w:rPr>
        <w:t>«</w:t>
      </w:r>
      <w:r w:rsidR="00F165C2">
        <w:rPr>
          <w:rtl/>
        </w:rPr>
        <w:t>تا ثابت نشود سبب لزوم در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هبه محقق شده، بنا </w:t>
      </w:r>
      <w:r w:rsidR="00262A0E">
        <w:rPr>
          <w:rFonts w:hint="cs"/>
          <w:rtl/>
        </w:rPr>
        <w:t>بر جواز هبه گذاشته می‌شود»</w:t>
      </w:r>
      <w:r w:rsidR="00F165C2">
        <w:rPr>
          <w:rtl/>
        </w:rPr>
        <w:t>.</w:t>
      </w:r>
    </w:p>
    <w:p w14:paraId="6E727F81" w14:textId="590064C0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</w:t>
      </w:r>
      <w:r w:rsidR="00CF782B">
        <w:rPr>
          <w:rFonts w:hint="cs"/>
          <w:rtl/>
        </w:rPr>
        <w:t>نیز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CF782B">
        <w:rPr>
          <w:rFonts w:hint="cs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استصحاب موضوع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F782B">
        <w:rPr>
          <w:rFonts w:hint="cs"/>
          <w:rtl/>
        </w:rPr>
        <w:t xml:space="preserve">وجود دارد. </w:t>
      </w:r>
      <w:r>
        <w:rPr>
          <w:rtl/>
        </w:rPr>
        <w:t>مثلا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غبن مبتلا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</w:t>
      </w:r>
      <w:r w:rsidR="00CF782B">
        <w:rPr>
          <w:rFonts w:hint="cs"/>
          <w:rtl/>
        </w:rPr>
        <w:t>،</w:t>
      </w:r>
      <w:r>
        <w:rPr>
          <w:rtl/>
        </w:rPr>
        <w:t xml:space="preserve"> عدم غبن را استصحاب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مورد</w:t>
      </w:r>
      <w:r>
        <w:rPr>
          <w:rFonts w:hint="cs"/>
          <w:rtl/>
        </w:rPr>
        <w:t>ی</w:t>
      </w:r>
      <w:r>
        <w:rPr>
          <w:rtl/>
        </w:rPr>
        <w:t xml:space="preserve"> که هبه است و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هبه به سبب</w:t>
      </w:r>
      <w:r>
        <w:rPr>
          <w:rFonts w:hint="cs"/>
          <w:rtl/>
        </w:rPr>
        <w:t>ی</w:t>
      </w:r>
      <w:r>
        <w:rPr>
          <w:rtl/>
        </w:rPr>
        <w:t xml:space="preserve"> لازم شده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معوضه شده، استصحاب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هبه معوضه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جا</w:t>
      </w:r>
      <w:r>
        <w:rPr>
          <w:rFonts w:hint="cs"/>
          <w:rtl/>
        </w:rPr>
        <w:t>یی</w:t>
      </w:r>
      <w:r>
        <w:rPr>
          <w:rtl/>
        </w:rPr>
        <w:t xml:space="preserve"> هم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موهوب‌له از ارحام ما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استصحاب عدم ازل</w:t>
      </w:r>
      <w:r>
        <w:rPr>
          <w:rFonts w:hint="cs"/>
          <w:rtl/>
        </w:rPr>
        <w:t>ی</w:t>
      </w:r>
      <w:r>
        <w:rPr>
          <w:rtl/>
        </w:rPr>
        <w:t xml:space="preserve"> را قبول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استصحاب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او قبل از وجودش از ارحام ما نبوده، پس الان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9070EA">
        <w:rPr>
          <w:rFonts w:hint="cs"/>
          <w:rtl/>
        </w:rPr>
        <w:t>،</w:t>
      </w:r>
      <w:r>
        <w:rPr>
          <w:rtl/>
        </w:rPr>
        <w:t xml:space="preserve"> موضوع جواز هبه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هبه به کس</w:t>
      </w:r>
      <w:r>
        <w:rPr>
          <w:rFonts w:hint="cs"/>
          <w:rtl/>
        </w:rPr>
        <w:t>ی</w:t>
      </w:r>
      <w:r>
        <w:rPr>
          <w:rtl/>
        </w:rPr>
        <w:t xml:space="preserve"> که رحم ما نباشد، </w:t>
      </w:r>
      <w:r w:rsidR="009D19CC">
        <w:rPr>
          <w:rFonts w:hint="cs"/>
          <w:rtl/>
        </w:rPr>
        <w:t xml:space="preserve">عقد </w:t>
      </w:r>
      <w:r>
        <w:rPr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است.</w:t>
      </w:r>
      <w:r w:rsidR="009D19CC">
        <w:rPr>
          <w:rFonts w:hint="cs"/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استصحاب عدم ازل</w:t>
      </w:r>
      <w:r>
        <w:rPr>
          <w:rFonts w:hint="cs"/>
          <w:rtl/>
        </w:rPr>
        <w:t>ی</w:t>
      </w:r>
      <w:r>
        <w:rPr>
          <w:rtl/>
        </w:rPr>
        <w:t xml:space="preserve"> را قبول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ممکن است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مسعدة بن صدقه اعتماد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مورد زوجه‌ا</w:t>
      </w:r>
      <w:r>
        <w:rPr>
          <w:rFonts w:hint="cs"/>
          <w:rtl/>
        </w:rPr>
        <w:t>ی</w:t>
      </w:r>
      <w:r>
        <w:rPr>
          <w:rtl/>
        </w:rPr>
        <w:t xml:space="preserve"> که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خواهر ما باشد، فرمودند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اعتنا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 w:rsidR="00207CDC" w:rsidRPr="00207CDC">
        <w:rPr>
          <w:rFonts w:hint="cs"/>
          <w:color w:val="008000"/>
          <w:rtl/>
        </w:rPr>
        <w:t>كُلُّ شَيْ‏ءٍ هُوَ لَكَ حَلَالٌ حَتَّى تَعْلَمَ أَنَّهُ حَرَامٌ بِعَيْنِهِ ... أَوِ امْرَأَةٍ تَحْتَكَ وَ هِيَ أُخْتُكَ أَوْ رَضِيعَتُكَ</w:t>
      </w:r>
      <w:r w:rsidR="00207CDC" w:rsidRPr="00207CDC">
        <w:rPr>
          <w:rFonts w:hint="cs"/>
          <w:rtl/>
        </w:rPr>
        <w:t>‏</w:t>
      </w:r>
      <w:r>
        <w:rPr>
          <w:rFonts w:hint="eastAsia"/>
          <w:rtl/>
        </w:rPr>
        <w:t>»</w:t>
      </w:r>
      <w:r w:rsidR="009070EA">
        <w:rPr>
          <w:rStyle w:val="FootnoteReference"/>
          <w:rtl/>
        </w:rPr>
        <w:footnoteReference w:id="4"/>
      </w:r>
      <w:r>
        <w:rPr>
          <w:rtl/>
        </w:rPr>
        <w:t xml:space="preserve"> «أو رض</w:t>
      </w:r>
      <w:r w:rsidR="009070EA">
        <w:rPr>
          <w:rFonts w:hint="cs"/>
          <w:rtl/>
        </w:rPr>
        <w:t>ی</w:t>
      </w:r>
      <w:r>
        <w:rPr>
          <w:rtl/>
        </w:rPr>
        <w:t xml:space="preserve">عتک» </w:t>
      </w:r>
      <w:r w:rsidR="009070EA">
        <w:rPr>
          <w:rFonts w:hint="cs"/>
          <w:rtl/>
        </w:rPr>
        <w:t xml:space="preserve">به جهت </w:t>
      </w:r>
      <w:r>
        <w:rPr>
          <w:rtl/>
        </w:rPr>
        <w:t xml:space="preserve">استصحاب عدم رضاع است، اما </w:t>
      </w:r>
      <w:r w:rsidR="009D19CC">
        <w:rPr>
          <w:rFonts w:hint="cs"/>
          <w:rtl/>
        </w:rPr>
        <w:t xml:space="preserve">در مورد </w:t>
      </w:r>
      <w:r>
        <w:rPr>
          <w:rtl/>
        </w:rPr>
        <w:t xml:space="preserve">«لعلها أختک»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استصحاب عدم ازل</w:t>
      </w:r>
      <w:r>
        <w:rPr>
          <w:rFonts w:hint="cs"/>
          <w:rtl/>
        </w:rPr>
        <w:t>ی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تعبد</w:t>
      </w:r>
      <w:r>
        <w:rPr>
          <w:rFonts w:hint="cs"/>
          <w:rtl/>
        </w:rPr>
        <w:t>ی</w:t>
      </w:r>
      <w:r>
        <w:rPr>
          <w:rtl/>
        </w:rPr>
        <w:t xml:space="preserve"> خاص در نف</w:t>
      </w:r>
      <w:r>
        <w:rPr>
          <w:rFonts w:hint="cs"/>
          <w:rtl/>
        </w:rPr>
        <w:t>ی</w:t>
      </w:r>
      <w:r>
        <w:rPr>
          <w:rtl/>
        </w:rPr>
        <w:t xml:space="preserve"> رحم بوده است. نکاح هم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بلکه </w:t>
      </w:r>
      <w:r w:rsidR="00E5272A">
        <w:rPr>
          <w:rFonts w:hint="cs"/>
          <w:rtl/>
        </w:rPr>
        <w:t xml:space="preserve">وقتی </w:t>
      </w:r>
      <w:r>
        <w:rPr>
          <w:rtl/>
        </w:rPr>
        <w:t xml:space="preserve">در نکاح </w:t>
      </w:r>
      <w:r w:rsidR="00E5272A">
        <w:rPr>
          <w:rFonts w:hint="cs"/>
          <w:rtl/>
        </w:rPr>
        <w:t xml:space="preserve">گفته می‌شود که به </w:t>
      </w:r>
      <w:r>
        <w:rPr>
          <w:rtl/>
        </w:rPr>
        <w:t>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 w:rsidR="00CF345C">
        <w:rPr>
          <w:rFonts w:hint="cs"/>
          <w:rtl/>
        </w:rPr>
        <w:t>،</w:t>
      </w:r>
      <w:r>
        <w:rPr>
          <w:rtl/>
        </w:rPr>
        <w:t xml:space="preserve"> خواهرت است </w:t>
      </w:r>
      <w:r w:rsidR="00E5272A">
        <w:rPr>
          <w:rFonts w:hint="cs"/>
          <w:rtl/>
        </w:rPr>
        <w:t xml:space="preserve">اعتنا </w:t>
      </w:r>
      <w:r>
        <w:rPr>
          <w:rtl/>
        </w:rPr>
        <w:t>نکن، بالأولو</w:t>
      </w:r>
      <w:r>
        <w:rPr>
          <w:rFonts w:hint="cs"/>
          <w:rtl/>
        </w:rPr>
        <w:t>ی</w:t>
      </w:r>
      <w:r w:rsidR="00E5272A">
        <w:rPr>
          <w:rFonts w:hint="cs"/>
          <w:rtl/>
        </w:rPr>
        <w:t>ة</w:t>
      </w:r>
      <w:r>
        <w:rPr>
          <w:rtl/>
        </w:rPr>
        <w:t xml:space="preserve"> </w:t>
      </w:r>
      <w:r w:rsidR="00E5272A">
        <w:rPr>
          <w:rFonts w:hint="cs"/>
          <w:rtl/>
        </w:rPr>
        <w:t>دلالت دارد بر اینکه</w:t>
      </w:r>
      <w:r>
        <w:rPr>
          <w:rtl/>
        </w:rPr>
        <w:t xml:space="preserve"> به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مال را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خواهرت است </w:t>
      </w:r>
      <w:r w:rsidR="00E5272A">
        <w:rPr>
          <w:rFonts w:hint="cs"/>
          <w:rtl/>
        </w:rPr>
        <w:t xml:space="preserve">اعتنا </w:t>
      </w:r>
      <w:r>
        <w:rPr>
          <w:rtl/>
        </w:rPr>
        <w:t xml:space="preserve">نکن، بلکه </w:t>
      </w:r>
      <w:r w:rsidR="00E5272A">
        <w:rPr>
          <w:rFonts w:hint="cs"/>
          <w:rtl/>
        </w:rPr>
        <w:t>بنا بگذار بر اینکه</w:t>
      </w:r>
      <w:r>
        <w:rPr>
          <w:rtl/>
        </w:rPr>
        <w:t xml:space="preserve"> زن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و آن مال</w:t>
      </w:r>
      <w:r>
        <w:rPr>
          <w:rFonts w:hint="cs"/>
          <w:rtl/>
        </w:rPr>
        <w:t>ی</w:t>
      </w:r>
      <w:r>
        <w:rPr>
          <w:rtl/>
        </w:rPr>
        <w:t xml:space="preserve"> را که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او پس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14:paraId="17E371D3" w14:textId="1A5175E5" w:rsidR="00F04480" w:rsidRDefault="00F165C2" w:rsidP="006E76AD">
      <w:pPr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</w:t>
      </w:r>
      <w:r w:rsidR="00CF345C">
        <w:rPr>
          <w:rFonts w:hint="cs"/>
          <w:rtl/>
        </w:rPr>
        <w:t xml:space="preserve">گفته </w:t>
      </w:r>
      <w:r w:rsidR="00E5272A">
        <w:rPr>
          <w:rFonts w:hint="cs"/>
          <w:rtl/>
        </w:rPr>
        <w:t>‌شود 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E5272A">
        <w:rPr>
          <w:rFonts w:hint="cs"/>
          <w:rtl/>
        </w:rPr>
        <w:t>نیز</w:t>
      </w:r>
      <w:r>
        <w:rPr>
          <w:rtl/>
        </w:rPr>
        <w:t xml:space="preserve"> در موارد شک در نسب، بر عدم اعتنا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 است عقلاء 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که</w:t>
      </w:r>
      <w:r w:rsidR="00CF345C">
        <w:rPr>
          <w:rFonts w:hint="cs"/>
          <w:rtl/>
        </w:rPr>
        <w:t xml:space="preserve"> احکام خواهر بودن را بر</w:t>
      </w:r>
      <w:r>
        <w:rPr>
          <w:rtl/>
        </w:rPr>
        <w:t xml:space="preserve"> شخص</w:t>
      </w:r>
      <w:r w:rsidR="00CF345C"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خواهرشان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 w:rsidR="00CF345C">
        <w:rPr>
          <w:rFonts w:hint="cs"/>
          <w:rtl/>
        </w:rPr>
        <w:t xml:space="preserve"> بار</w:t>
      </w:r>
      <w:r>
        <w:rPr>
          <w:rtl/>
        </w:rPr>
        <w:t xml:space="preserve"> نکنند، بلکه احکام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را بر او بار کنند.</w:t>
      </w:r>
    </w:p>
    <w:p w14:paraId="29870D58" w14:textId="10028CAB" w:rsidR="00F165C2" w:rsidRDefault="00F165C2" w:rsidP="006E76AD">
      <w:pPr>
        <w:pStyle w:val="Heading2"/>
        <w:jc w:val="both"/>
        <w:rPr>
          <w:rtl/>
        </w:rPr>
      </w:pPr>
      <w:bookmarkStart w:id="41" w:name="_Toc229549580"/>
      <w:r>
        <w:rPr>
          <w:rtl/>
        </w:rPr>
        <w:t>مثال چهارم: جواز ازدواج با زن</w:t>
      </w:r>
      <w:r w:rsidR="00AB5C22">
        <w:rPr>
          <w:rFonts w:hint="cs"/>
          <w:rtl/>
        </w:rPr>
        <w:t xml:space="preserve"> محتمل الاختیة</w:t>
      </w:r>
      <w:bookmarkEnd w:id="41"/>
    </w:p>
    <w:p w14:paraId="4FFBBA83" w14:textId="0F0338F8" w:rsidR="00F165C2" w:rsidRDefault="00E23193" w:rsidP="006E76AD">
      <w:pPr>
        <w:jc w:val="both"/>
        <w:rPr>
          <w:rtl/>
        </w:rPr>
      </w:pPr>
      <w:r>
        <w:rPr>
          <w:rFonts w:hint="cs"/>
          <w:rtl/>
        </w:rPr>
        <w:t>مثال چهارم این است</w:t>
      </w:r>
      <w:r w:rsidR="00F165C2">
        <w:rPr>
          <w:rtl/>
        </w:rPr>
        <w:t xml:space="preserve"> که اگر شک کن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 xml:space="preserve"> زن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خواهر ما هست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نه، فقها گفته‌اند </w:t>
      </w:r>
      <w:r w:rsidR="00F04480">
        <w:rPr>
          <w:rFonts w:hint="cs"/>
          <w:rtl/>
        </w:rPr>
        <w:t>«</w:t>
      </w:r>
      <w:r w:rsidR="00F165C2">
        <w:rPr>
          <w:rtl/>
        </w:rPr>
        <w:t>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توا</w:t>
      </w:r>
      <w:r w:rsidR="00F04480">
        <w:rPr>
          <w:rFonts w:hint="cs"/>
          <w:rtl/>
        </w:rPr>
        <w:t>ن</w:t>
      </w:r>
      <w:r w:rsidR="00F165C2">
        <w:rPr>
          <w:rtl/>
        </w:rPr>
        <w:t xml:space="preserve"> با او ازدواج ک</w:t>
      </w:r>
      <w:r w:rsidR="00F04480">
        <w:rPr>
          <w:rFonts w:hint="cs"/>
          <w:rtl/>
        </w:rPr>
        <w:t>رد»</w:t>
      </w:r>
      <w:r w:rsidR="00F165C2">
        <w:rPr>
          <w:rtl/>
        </w:rPr>
        <w:t>.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</w:t>
      </w:r>
      <w:r w:rsidR="001D797E">
        <w:rPr>
          <w:rFonts w:hint="cs"/>
          <w:rtl/>
        </w:rPr>
        <w:t xml:space="preserve">توجیهی غیر </w:t>
      </w:r>
      <w:r w:rsidR="00F165C2">
        <w:rPr>
          <w:rtl/>
        </w:rPr>
        <w:t>از تمسک به قاعده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و مانع </w:t>
      </w:r>
      <w:r w:rsidR="001D797E">
        <w:rPr>
          <w:rFonts w:hint="cs"/>
          <w:rtl/>
        </w:rPr>
        <w:t xml:space="preserve">ندارد. </w:t>
      </w:r>
      <w:r w:rsidR="00F165C2">
        <w:rPr>
          <w:rtl/>
        </w:rPr>
        <w:t>هر زن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مقتض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جواز ازدواج با او را </w:t>
      </w:r>
      <w:r w:rsidR="00F165C2">
        <w:rPr>
          <w:rtl/>
        </w:rPr>
        <w:lastRenderedPageBreak/>
        <w:t xml:space="preserve">دارد، خواهر بودن او </w:t>
      </w:r>
      <w:r w:rsidR="001D797E">
        <w:rPr>
          <w:rFonts w:hint="cs"/>
          <w:rtl/>
        </w:rPr>
        <w:t xml:space="preserve">مانع </w:t>
      </w:r>
      <w:r w:rsidR="00F165C2">
        <w:rPr>
          <w:rtl/>
        </w:rPr>
        <w:t>از ازدواج است، شک دار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F165C2">
        <w:rPr>
          <w:rtl/>
        </w:rPr>
        <w:t xml:space="preserve"> خواهر ما هست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ا</w:t>
      </w:r>
      <w:r w:rsidR="00F165C2">
        <w:rPr>
          <w:rtl/>
        </w:rPr>
        <w:t xml:space="preserve"> نه</w:t>
      </w:r>
      <w:r w:rsidR="001D797E">
        <w:rPr>
          <w:rFonts w:hint="cs"/>
          <w:rtl/>
        </w:rPr>
        <w:t>،</w:t>
      </w:r>
      <w:r w:rsidR="00F165C2">
        <w:rPr>
          <w:rtl/>
        </w:rPr>
        <w:t xml:space="preserve"> به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شک اعتنا نم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م</w:t>
      </w:r>
      <w:r w:rsidR="001D797E">
        <w:rPr>
          <w:rFonts w:hint="cs"/>
          <w:rtl/>
        </w:rPr>
        <w:t>.</w:t>
      </w:r>
      <w:r w:rsidR="00F165C2">
        <w:rPr>
          <w:rtl/>
        </w:rPr>
        <w:t xml:space="preserve"> و</w:t>
      </w:r>
      <w:r w:rsidR="001D797E">
        <w:rPr>
          <w:rFonts w:hint="cs"/>
          <w:rtl/>
        </w:rPr>
        <w:t xml:space="preserve"> الا</w:t>
      </w:r>
      <w:r w:rsidR="00F165C2">
        <w:rPr>
          <w:rtl/>
        </w:rPr>
        <w:t xml:space="preserve"> اگر کس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بخواهد بر اساس استصحاب مشکل را حل کند و استصحاب عدم ازل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را جار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کند که 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ک</w:t>
      </w:r>
      <w:r w:rsidR="00F165C2">
        <w:rPr>
          <w:rtl/>
        </w:rPr>
        <w:t xml:space="preserve"> زمان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که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زن نبود، خواهر ما نبود،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با استصحاب هنگام</w:t>
      </w:r>
      <w:r w:rsidR="00F165C2">
        <w:rPr>
          <w:rFonts w:hint="cs"/>
          <w:rtl/>
        </w:rPr>
        <w:t>ی</w:t>
      </w:r>
      <w:r w:rsidR="00F165C2">
        <w:rPr>
          <w:rtl/>
        </w:rPr>
        <w:t xml:space="preserve"> که ا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ن</w:t>
      </w:r>
      <w:r w:rsidR="00F165C2">
        <w:rPr>
          <w:rtl/>
        </w:rPr>
        <w:t xml:space="preserve"> زن نبود اجنب</w:t>
      </w:r>
      <w:r w:rsidR="00F165C2">
        <w:rPr>
          <w:rFonts w:hint="cs"/>
          <w:rtl/>
        </w:rPr>
        <w:t>ی</w:t>
      </w:r>
      <w:r w:rsidR="00F165C2">
        <w:rPr>
          <w:rFonts w:hint="eastAsia"/>
          <w:rtl/>
        </w:rPr>
        <w:t>ه</w:t>
      </w:r>
      <w:r w:rsidR="00F165C2">
        <w:rPr>
          <w:rtl/>
        </w:rPr>
        <w:t xml:space="preserve"> </w:t>
      </w:r>
      <w:r w:rsidR="001D797E">
        <w:rPr>
          <w:rFonts w:hint="cs"/>
          <w:rtl/>
        </w:rPr>
        <w:t>نیز</w:t>
      </w:r>
      <w:r w:rsidR="00F165C2">
        <w:rPr>
          <w:rtl/>
        </w:rPr>
        <w:t xml:space="preserve"> نبود، تعارض م</w:t>
      </w:r>
      <w:r w:rsidR="00F165C2">
        <w:rPr>
          <w:rFonts w:hint="cs"/>
          <w:rtl/>
        </w:rPr>
        <w:t>ی‌</w:t>
      </w:r>
      <w:r w:rsidR="00F165C2">
        <w:rPr>
          <w:rFonts w:hint="eastAsia"/>
          <w:rtl/>
        </w:rPr>
        <w:t>کند</w:t>
      </w:r>
      <w:r w:rsidR="001D797E">
        <w:rPr>
          <w:rFonts w:hint="cs"/>
          <w:rtl/>
        </w:rPr>
        <w:t>.</w:t>
      </w:r>
      <w:r w:rsidR="00CF345C">
        <w:rPr>
          <w:rFonts w:hint="cs"/>
          <w:rtl/>
        </w:rPr>
        <w:t>»</w:t>
      </w:r>
      <w:r w:rsidR="00207CDC">
        <w:rPr>
          <w:rStyle w:val="FootnoteReference"/>
          <w:rtl/>
        </w:rPr>
        <w:footnoteReference w:id="5"/>
      </w:r>
    </w:p>
    <w:p w14:paraId="3675E05A" w14:textId="2C9CB32D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</w:t>
      </w:r>
      <w:r w:rsidR="00D93B9C">
        <w:rPr>
          <w:rFonts w:hint="cs"/>
          <w:rtl/>
        </w:rPr>
        <w:t>نیز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D93B9C">
        <w:rPr>
          <w:rFonts w:hint="cs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D93B9C">
        <w:rPr>
          <w:rFonts w:hint="cs"/>
          <w:rtl/>
        </w:rPr>
        <w:t xml:space="preserve"> بنا بر جریان</w:t>
      </w:r>
      <w:r>
        <w:rPr>
          <w:rtl/>
        </w:rPr>
        <w:t xml:space="preserve"> استصحاب عدم ازل</w:t>
      </w:r>
      <w:r>
        <w:rPr>
          <w:rFonts w:hint="cs"/>
          <w:rtl/>
        </w:rPr>
        <w:t>ی</w:t>
      </w:r>
      <w:r>
        <w:rPr>
          <w:rtl/>
        </w:rPr>
        <w:t xml:space="preserve"> استصحاب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که نبود، خواهر ما نبود، پس الان هم خواهر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استصحاب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که نبود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D93B9C">
        <w:rPr>
          <w:rFonts w:hint="cs"/>
          <w:rtl/>
        </w:rPr>
        <w:t>نیز</w:t>
      </w:r>
      <w:r>
        <w:rPr>
          <w:rtl/>
        </w:rPr>
        <w:t xml:space="preserve"> نبود، معارضه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چون اثر ندارد. موضوع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هر زن</w:t>
      </w:r>
      <w:r>
        <w:rPr>
          <w:rFonts w:hint="cs"/>
          <w:rtl/>
        </w:rPr>
        <w:t>ی</w:t>
      </w:r>
      <w:r>
        <w:rPr>
          <w:rtl/>
        </w:rPr>
        <w:t xml:space="preserve"> که خواهر ما نباشد، ازدواج با او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</w:t>
      </w:r>
      <w:r w:rsidR="00207CDC">
        <w:rPr>
          <w:rFonts w:hint="cs"/>
          <w:rtl/>
        </w:rPr>
        <w:t xml:space="preserve"> </w:t>
      </w:r>
      <w:r w:rsidR="00207CDC">
        <w:rPr>
          <w:rFonts w:ascii="Times New Roman" w:hAnsi="Times New Roman" w:cs="Times New Roman" w:hint="cs"/>
          <w:color w:val="008000"/>
          <w:rtl/>
        </w:rPr>
        <w:t>﴿</w:t>
      </w:r>
      <w:r w:rsidR="00207CDC">
        <w:rPr>
          <w:rFonts w:hint="cs"/>
          <w:color w:val="008000"/>
          <w:rtl/>
        </w:rPr>
        <w:t>و</w:t>
      </w:r>
      <w:r w:rsidR="00207CDC" w:rsidRPr="00207CDC">
        <w:rPr>
          <w:rFonts w:hint="cs"/>
          <w:color w:val="008000"/>
          <w:rtl/>
        </w:rPr>
        <w:t xml:space="preserve"> أُحِلَّ لَكُمْ ما وَراءَ ذلِك</w:t>
      </w:r>
      <w:r w:rsidR="00207CDC">
        <w:rPr>
          <w:rFonts w:hint="cs"/>
          <w:color w:val="008000"/>
          <w:rtl/>
        </w:rPr>
        <w:t>م</w:t>
      </w:r>
      <w:r w:rsidR="00207CDC" w:rsidRPr="00207CDC">
        <w:rPr>
          <w:rFonts w:ascii="Times New Roman" w:hAnsi="Times New Roman" w:cs="Times New Roman" w:hint="cs"/>
          <w:color w:val="008000"/>
          <w:rtl/>
        </w:rPr>
        <w:t>﴾</w:t>
      </w:r>
      <w:r w:rsidR="00E52CD5">
        <w:rPr>
          <w:rStyle w:val="FootnoteReference"/>
          <w:rtl/>
        </w:rPr>
        <w:footnoteReference w:id="6"/>
      </w:r>
      <w:r>
        <w:rPr>
          <w:rtl/>
        </w:rPr>
        <w:t xml:space="preserve"> پس استصحاب </w:t>
      </w:r>
      <w:r w:rsidR="00AF67A7">
        <w:rPr>
          <w:rFonts w:hint="cs"/>
          <w:rtl/>
        </w:rPr>
        <w:t>«</w:t>
      </w:r>
      <w:r>
        <w:rPr>
          <w:rtl/>
        </w:rPr>
        <w:t>عدم کون هذه المرأة أجنب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AF67A7">
        <w:rPr>
          <w:rFonts w:hint="cs"/>
          <w:rtl/>
        </w:rPr>
        <w:t>»</w:t>
      </w:r>
      <w:r>
        <w:rPr>
          <w:rtl/>
        </w:rPr>
        <w:t xml:space="preserve"> با استصحاب </w:t>
      </w:r>
      <w:r w:rsidR="00AF67A7">
        <w:rPr>
          <w:rFonts w:hint="cs"/>
          <w:rtl/>
        </w:rPr>
        <w:t>«</w:t>
      </w:r>
      <w:r>
        <w:rPr>
          <w:rtl/>
        </w:rPr>
        <w:t>عدم کونها أختاً</w:t>
      </w:r>
      <w:r w:rsidR="00AF67A7">
        <w:rPr>
          <w:rFonts w:hint="cs"/>
          <w:rtl/>
        </w:rPr>
        <w:t>»</w:t>
      </w:r>
      <w:r>
        <w:rPr>
          <w:rtl/>
        </w:rPr>
        <w:t xml:space="preserve"> تعارض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3A6FA01C" w14:textId="452FE84F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 w:rsidR="00AF67A7">
        <w:rPr>
          <w:rFonts w:hint="cs"/>
          <w:rtl/>
        </w:rPr>
        <w:t xml:space="preserve"> بنا بر عدم جریان استصحاب عدم ازلی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مطلقا </w:t>
      </w:r>
      <w:r w:rsidR="00AF67A7">
        <w:rPr>
          <w:rFonts w:hint="cs"/>
          <w:rtl/>
        </w:rPr>
        <w:t>-</w:t>
      </w:r>
      <w:r>
        <w:rPr>
          <w:rtl/>
        </w:rPr>
        <w:t>کما هو الظاهر</w:t>
      </w:r>
      <w:r w:rsidR="00AF67A7">
        <w:rPr>
          <w:rFonts w:hint="cs"/>
          <w:rtl/>
        </w:rPr>
        <w:t>-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 خواهر بودن و مادر بودن </w:t>
      </w:r>
      <w:r w:rsidR="001609E3">
        <w:rPr>
          <w:rFonts w:hint="cs"/>
          <w:rtl/>
        </w:rPr>
        <w:t>-</w:t>
      </w:r>
      <w:r>
        <w:rPr>
          <w:rtl/>
        </w:rPr>
        <w:t>که برخ</w:t>
      </w:r>
      <w:r>
        <w:rPr>
          <w:rFonts w:hint="cs"/>
          <w:rtl/>
        </w:rPr>
        <w:t>ی</w:t>
      </w:r>
      <w:r>
        <w:rPr>
          <w:rtl/>
        </w:rPr>
        <w:t xml:space="preserve"> مثل مرحوم آقا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AF67A7">
        <w:rPr>
          <w:rFonts w:hint="cs"/>
          <w:rtl/>
        </w:rPr>
        <w:t xml:space="preserve"> منکر جریان استصحاب عدم ازلی در این موارد شدند</w:t>
      </w:r>
      <w:r w:rsidR="007F6513" w:rsidRPr="007F6513">
        <w:rPr>
          <w:vertAlign w:val="superscript"/>
          <w:rtl/>
          <w:lang w:bidi="ar"/>
        </w:rPr>
        <w:footnoteReference w:id="7"/>
      </w:r>
      <w:r w:rsidR="001609E3">
        <w:rPr>
          <w:rFonts w:hint="cs"/>
          <w:rtl/>
        </w:rPr>
        <w:t>؛</w:t>
      </w:r>
      <w:r w:rsidR="00AF67A7">
        <w:rPr>
          <w:rFonts w:hint="cs"/>
          <w:rtl/>
        </w:rPr>
        <w:t xml:space="preserve">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اگر ماه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خواهر ما</w:t>
      </w:r>
      <w:r>
        <w:rPr>
          <w:rFonts w:hint="eastAsia"/>
          <w:rtl/>
        </w:rPr>
        <w:t>ست،</w:t>
      </w:r>
      <w:r>
        <w:rPr>
          <w:rtl/>
        </w:rPr>
        <w:t xml:space="preserve"> از ازل خواهر ما بوده منتها موجود نشده بود</w:t>
      </w:r>
      <w:r w:rsidR="00AF67A7">
        <w:rPr>
          <w:rFonts w:hint="cs"/>
          <w:rtl/>
        </w:rPr>
        <w:t>.</w:t>
      </w:r>
      <w:r>
        <w:rPr>
          <w:rtl/>
        </w:rPr>
        <w:t xml:space="preserve"> </w:t>
      </w:r>
      <w:r w:rsidR="00AF67A7">
        <w:rPr>
          <w:rFonts w:hint="cs"/>
          <w:rtl/>
        </w:rPr>
        <w:t xml:space="preserve">همچنین در موارد شک در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F67A7">
        <w:rPr>
          <w:rFonts w:hint="cs"/>
          <w:rtl/>
        </w:rPr>
        <w:t>که</w:t>
      </w:r>
      <w:r>
        <w:rPr>
          <w:rtl/>
        </w:rPr>
        <w:t xml:space="preserve"> </w:t>
      </w:r>
      <w:r w:rsidR="00AF67A7">
        <w:rPr>
          <w:rFonts w:hint="cs"/>
          <w:rtl/>
        </w:rPr>
        <w:t xml:space="preserve">این </w:t>
      </w:r>
      <w:r>
        <w:rPr>
          <w:rtl/>
        </w:rPr>
        <w:t>رنگ سرخ</w:t>
      </w:r>
      <w:r w:rsidR="001609E3">
        <w:rPr>
          <w:rFonts w:hint="cs"/>
          <w:rtl/>
        </w:rPr>
        <w:t>،</w:t>
      </w:r>
      <w:r>
        <w:rPr>
          <w:rtl/>
        </w:rPr>
        <w:t xml:space="preserve"> خون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استصحاب </w:t>
      </w:r>
      <w:r w:rsidR="001609E3">
        <w:rPr>
          <w:rFonts w:hint="cs"/>
          <w:rtl/>
        </w:rPr>
        <w:t>«</w:t>
      </w:r>
      <w:r>
        <w:rPr>
          <w:rtl/>
        </w:rPr>
        <w:t>عدم کونه دما قبل وجود</w:t>
      </w:r>
      <w:r w:rsidR="001609E3">
        <w:rPr>
          <w:rFonts w:hint="cs"/>
          <w:rtl/>
        </w:rPr>
        <w:t>ه»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خون باشد،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از ازل خون بوده منتها موجود نبوده</w:t>
      </w:r>
      <w:r w:rsidR="00AF67A7">
        <w:rPr>
          <w:rFonts w:hint="cs"/>
          <w:rtl/>
        </w:rPr>
        <w:t>،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صدر هم در کلمات خود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اشاره کرده ا</w:t>
      </w:r>
      <w:r w:rsidR="007F6513">
        <w:rPr>
          <w:rFonts w:hint="cs"/>
          <w:rtl/>
        </w:rPr>
        <w:t>ست</w:t>
      </w:r>
      <w:r w:rsidR="00AF67A7">
        <w:rPr>
          <w:rFonts w:hint="cs"/>
          <w:rtl/>
        </w:rPr>
        <w:t>-</w:t>
      </w:r>
      <w:r>
        <w:rPr>
          <w:rtl/>
        </w:rPr>
        <w:t xml:space="preserve"> استصحاب عدم اخ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1609E3">
        <w:rPr>
          <w:rFonts w:hint="cs"/>
          <w:rtl/>
        </w:rPr>
        <w:t xml:space="preserve"> </w:t>
      </w:r>
      <w:r>
        <w:rPr>
          <w:rFonts w:hint="eastAsia"/>
          <w:rtl/>
        </w:rPr>
        <w:t>آن‌گاه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مسعدة بن صدقه «کل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لک حلال حت</w:t>
      </w:r>
      <w:r>
        <w:rPr>
          <w:rFonts w:hint="cs"/>
          <w:rtl/>
        </w:rPr>
        <w:t>ی</w:t>
      </w:r>
      <w:r>
        <w:rPr>
          <w:rtl/>
        </w:rPr>
        <w:t xml:space="preserve"> تعلم انه حرام بع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فتدعه و ذلک مثل امرأة تکون تحتک لعلها أختک أو رضيعتک»</w:t>
      </w:r>
      <w:r w:rsidR="00C5730B">
        <w:rPr>
          <w:rFonts w:hint="cs"/>
          <w:rtl/>
        </w:rPr>
        <w:t xml:space="preserve"> </w:t>
      </w:r>
      <w:r w:rsidR="00C5730B">
        <w:rPr>
          <w:rtl/>
        </w:rPr>
        <w:t xml:space="preserve">تمسک </w:t>
      </w:r>
      <w:r w:rsidR="001609E3">
        <w:rPr>
          <w:rFonts w:hint="cs"/>
          <w:rtl/>
        </w:rPr>
        <w:t>می‌</w:t>
      </w:r>
      <w:r w:rsidR="00C5730B">
        <w:rPr>
          <w:rFonts w:hint="cs"/>
          <w:rtl/>
        </w:rPr>
        <w:t>شود</w:t>
      </w:r>
      <w:r w:rsidR="00C5730B">
        <w:rPr>
          <w:rtl/>
        </w:rPr>
        <w:t xml:space="preserve"> که</w:t>
      </w:r>
      <w:r>
        <w:rPr>
          <w:rtl/>
        </w:rPr>
        <w:t xml:space="preserve"> امام </w:t>
      </w:r>
      <w:r w:rsidR="00C5730B">
        <w:rPr>
          <w:rFonts w:hint="cs"/>
          <w:rtl/>
        </w:rPr>
        <w:t xml:space="preserve">علیه السلام </w:t>
      </w:r>
      <w:r>
        <w:rPr>
          <w:rtl/>
        </w:rPr>
        <w:t>به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زن</w:t>
      </w:r>
      <w:r>
        <w:rPr>
          <w:rFonts w:hint="cs"/>
          <w:rtl/>
        </w:rPr>
        <w:t>ی</w:t>
      </w:r>
      <w:r>
        <w:rPr>
          <w:rtl/>
        </w:rPr>
        <w:t xml:space="preserve"> که با او ازدواج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خواهرت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اعتنا نکرده‌اند.</w:t>
      </w:r>
      <w:r w:rsidR="001609E3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5730B">
        <w:rPr>
          <w:rFonts w:hint="cs"/>
          <w:rtl/>
        </w:rPr>
        <w:t>بنا بر مناقشه در سند این روایت از این جهت که</w:t>
      </w:r>
      <w:r>
        <w:rPr>
          <w:rtl/>
        </w:rPr>
        <w:t xml:space="preserve"> مسعدة بن صدقه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 </w:t>
      </w:r>
      <w:r w:rsidR="00C5730B">
        <w:rPr>
          <w:rFonts w:hint="cs"/>
          <w:rtl/>
        </w:rPr>
        <w:t xml:space="preserve">-که نظر شهید صدر رحمه الله و آقای </w:t>
      </w:r>
      <w:r w:rsidR="008E4D1E">
        <w:rPr>
          <w:rFonts w:hint="cs"/>
          <w:rtl/>
        </w:rPr>
        <w:t>سیستانی</w:t>
      </w:r>
      <w:r w:rsidR="00C5730B">
        <w:rPr>
          <w:rFonts w:hint="cs"/>
          <w:rtl/>
        </w:rPr>
        <w:t xml:space="preserve"> حفظه الله است- گفته می‌شود: «د</w:t>
      </w:r>
      <w:r>
        <w:rPr>
          <w:rtl/>
        </w:rPr>
        <w:t>ر شک در نسب،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عقلائ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E4D1E">
        <w:rPr>
          <w:rFonts w:hint="cs"/>
          <w:rtl/>
        </w:rPr>
        <w:t xml:space="preserve"> بر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بر عدم نسب مشکوک است</w:t>
      </w:r>
      <w:r w:rsidR="00C5730B">
        <w:rPr>
          <w:rFonts w:hint="cs"/>
          <w:rtl/>
        </w:rPr>
        <w:t>»</w:t>
      </w:r>
      <w:r w:rsidR="008E4D1E">
        <w:rPr>
          <w:rFonts w:hint="cs"/>
          <w:rtl/>
        </w:rPr>
        <w:t xml:space="preserve"> مثلا</w:t>
      </w:r>
      <w:r w:rsidR="00C5730B">
        <w:rPr>
          <w:rFonts w:hint="cs"/>
          <w:rtl/>
        </w:rPr>
        <w:t xml:space="preserve"> در موردی که سید بودن شخص برای آن‌ها معلوم نیست </w:t>
      </w:r>
      <w:r>
        <w:rPr>
          <w:rtl/>
        </w:rPr>
        <w:t>احکام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E4D1E">
        <w:rPr>
          <w:rFonts w:hint="cs"/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بر </w:t>
      </w:r>
      <w:r>
        <w:rPr>
          <w:rFonts w:hint="eastAsia"/>
          <w:rtl/>
        </w:rPr>
        <w:t>او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به او زکات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احتمال دارد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E4D1E">
        <w:rPr>
          <w:rFonts w:hint="cs"/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نتواند به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زکات بدهد</w:t>
      </w:r>
      <w:r w:rsidR="00C5730B">
        <w:rPr>
          <w:rFonts w:hint="cs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بنا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خواهرشان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پدرشان با مادر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ازدواج کرده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خواهر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</w:t>
      </w:r>
      <w:r>
        <w:rPr>
          <w:rFonts w:hint="eastAsia"/>
          <w:rtl/>
        </w:rPr>
        <w:t>ستگار</w:t>
      </w:r>
      <w:r w:rsidR="008E4D1E">
        <w:rPr>
          <w:rtl/>
        </w:rPr>
        <w:t xml:space="preserve"> است</w:t>
      </w:r>
      <w:r w:rsidR="008E4D1E">
        <w:rPr>
          <w:rFonts w:hint="cs"/>
          <w:rtl/>
        </w:rPr>
        <w:t>، با اینکه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در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E4D1E">
        <w:rPr>
          <w:rFonts w:hint="cs"/>
          <w:rtl/>
        </w:rPr>
        <w:t xml:space="preserve">از </w:t>
      </w:r>
      <w:r>
        <w:rPr>
          <w:rtl/>
        </w:rPr>
        <w:t>موارد عقلا</w:t>
      </w:r>
      <w:r>
        <w:rPr>
          <w:rFonts w:hint="cs"/>
          <w:rtl/>
        </w:rPr>
        <w:t>یی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عقلاء به </w:t>
      </w:r>
      <w:r w:rsidR="008E4D1E">
        <w:rPr>
          <w:rFonts w:hint="cs"/>
          <w:rtl/>
        </w:rPr>
        <w:t>آن</w:t>
      </w:r>
      <w:r>
        <w:rPr>
          <w:rtl/>
        </w:rPr>
        <w:t xml:space="preserve"> اعتنا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="00C5730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نسب، اصل </w:t>
      </w:r>
      <w:r w:rsidR="00810E62">
        <w:rPr>
          <w:rFonts w:hint="cs"/>
          <w:rtl/>
        </w:rPr>
        <w:t>«</w:t>
      </w:r>
      <w:r w:rsidR="00810E62">
        <w:rPr>
          <w:rtl/>
        </w:rPr>
        <w:t>عدم انتساب إلا ما علم خلافه</w:t>
      </w:r>
      <w:r w:rsidR="00810E62">
        <w:rPr>
          <w:rFonts w:hint="cs"/>
          <w:rtl/>
        </w:rPr>
        <w:t>»</w:t>
      </w:r>
      <w:r>
        <w:rPr>
          <w:rtl/>
        </w:rPr>
        <w:t xml:space="preserve"> را قبول دارند.</w:t>
      </w:r>
      <w:r w:rsidR="00D755CD">
        <w:rPr>
          <w:rFonts w:hint="cs"/>
          <w:rtl/>
        </w:rPr>
        <w:t xml:space="preserve"> و الا اگر این نیز پذیرفته نشود </w:t>
      </w:r>
      <w:r>
        <w:rPr>
          <w:rtl/>
        </w:rPr>
        <w:t>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بنا بر عدم اخ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زن</w:t>
      </w:r>
      <w:r>
        <w:rPr>
          <w:rFonts w:hint="cs"/>
          <w:rtl/>
        </w:rPr>
        <w:t>ی</w:t>
      </w:r>
      <w:r>
        <w:rPr>
          <w:rtl/>
        </w:rPr>
        <w:t xml:space="preserve"> که به خواستگار</w:t>
      </w:r>
      <w:r>
        <w:rPr>
          <w:rFonts w:hint="cs"/>
          <w:rtl/>
        </w:rPr>
        <w:t>ی</w:t>
      </w:r>
      <w:r>
        <w:rPr>
          <w:rtl/>
        </w:rPr>
        <w:t xml:space="preserve"> او رفت</w:t>
      </w:r>
      <w:r w:rsidR="00D755CD">
        <w:rPr>
          <w:rFonts w:hint="cs"/>
          <w:rtl/>
        </w:rPr>
        <w:t>ند بگذارند.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واضحات </w:t>
      </w:r>
      <w:r w:rsidR="00810E62">
        <w:rPr>
          <w:rFonts w:hint="cs"/>
          <w:rtl/>
        </w:rPr>
        <w:t xml:space="preserve">و </w:t>
      </w:r>
      <w:r>
        <w:rPr>
          <w:rtl/>
        </w:rPr>
        <w:t>از مسائل اصل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دست</w:t>
      </w:r>
      <w:r w:rsidR="00810E62">
        <w:rPr>
          <w:rFonts w:hint="cs"/>
          <w:rtl/>
        </w:rPr>
        <w:t xml:space="preserve"> ما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</w:t>
      </w:r>
      <w:r w:rsidR="00810E62">
        <w:rPr>
          <w:rFonts w:hint="cs"/>
          <w:rtl/>
        </w:rPr>
        <w:t>همان‌طور که</w:t>
      </w:r>
      <w:r w:rsidR="00C440CB">
        <w:rPr>
          <w:rFonts w:hint="cs"/>
          <w:rtl/>
        </w:rPr>
        <w:t xml:space="preserve"> مرحوم 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 w:rsidR="00C440CB">
        <w:rPr>
          <w:rFonts w:hint="cs"/>
          <w:rtl/>
        </w:rPr>
        <w:t xml:space="preserve"> </w:t>
      </w:r>
      <w:r w:rsidR="00810E62">
        <w:rPr>
          <w:rFonts w:hint="cs"/>
          <w:rtl/>
        </w:rPr>
        <w:t xml:space="preserve">فرمودند </w:t>
      </w:r>
      <w:r>
        <w:rPr>
          <w:rtl/>
        </w:rPr>
        <w:t>از مسائل ت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بعدا</w:t>
      </w:r>
      <w:r w:rsidR="00C440CB">
        <w:rPr>
          <w:rFonts w:hint="cs"/>
          <w:rtl/>
        </w:rPr>
        <w:t xml:space="preserve"> </w:t>
      </w:r>
      <w:r>
        <w:rPr>
          <w:rtl/>
        </w:rPr>
        <w:t xml:space="preserve"> مطرح شده</w:t>
      </w:r>
      <w:r w:rsidR="00C440CB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 w:rsidR="004F4D3B">
        <w:rPr>
          <w:rFonts w:hint="cs"/>
          <w:rtl/>
        </w:rPr>
        <w:t xml:space="preserve">بنابراین </w:t>
      </w:r>
      <w:r w:rsidR="00C440CB">
        <w:rPr>
          <w:rFonts w:hint="cs"/>
          <w:rtl/>
        </w:rPr>
        <w:t>ممکن است</w:t>
      </w:r>
      <w:r>
        <w:rPr>
          <w:rtl/>
        </w:rPr>
        <w:t xml:space="preserve"> </w:t>
      </w:r>
      <w:r w:rsidR="004F4D3B">
        <w:rPr>
          <w:rFonts w:hint="cs"/>
          <w:rtl/>
        </w:rPr>
        <w:t xml:space="preserve">گفته شود </w:t>
      </w:r>
      <w:r>
        <w:rPr>
          <w:rtl/>
        </w:rPr>
        <w:t xml:space="preserve">حق در مسئله </w:t>
      </w:r>
      <w:r w:rsidR="004F4D3B">
        <w:rPr>
          <w:rFonts w:hint="cs"/>
          <w:rtl/>
        </w:rPr>
        <w:t>-</w:t>
      </w:r>
      <w:r w:rsidR="00C440CB">
        <w:rPr>
          <w:rFonts w:hint="cs"/>
          <w:rtl/>
        </w:rPr>
        <w:t xml:space="preserve">بنا بر عدم </w:t>
      </w:r>
      <w:r w:rsidR="004F4D3B">
        <w:rPr>
          <w:rFonts w:hint="cs"/>
          <w:rtl/>
        </w:rPr>
        <w:lastRenderedPageBreak/>
        <w:t>جریان استصحاب عدم اختیت-</w:t>
      </w:r>
      <w:r w:rsidR="00C440CB">
        <w:rPr>
          <w:rFonts w:hint="cs"/>
          <w:rtl/>
        </w:rPr>
        <w:t xml:space="preserve"> این </w:t>
      </w:r>
      <w:r w:rsidR="004F4D3B">
        <w:rPr>
          <w:rFonts w:hint="cs"/>
          <w:rtl/>
        </w:rPr>
        <w:t>است</w:t>
      </w:r>
      <w:r w:rsidR="00C440CB">
        <w:rPr>
          <w:rFonts w:hint="cs"/>
          <w:rtl/>
        </w:rPr>
        <w:t xml:space="preserve"> که</w:t>
      </w:r>
      <w:r>
        <w:rPr>
          <w:rtl/>
        </w:rPr>
        <w:t xml:space="preserve"> در موارد شک </w:t>
      </w:r>
      <w:r w:rsidR="00C440CB">
        <w:rPr>
          <w:rFonts w:hint="cs"/>
          <w:rtl/>
        </w:rPr>
        <w:t xml:space="preserve">و </w:t>
      </w:r>
      <w:r>
        <w:rPr>
          <w:rtl/>
        </w:rPr>
        <w:t>احتمال عقلا</w:t>
      </w:r>
      <w:r>
        <w:rPr>
          <w:rFonts w:hint="cs"/>
          <w:rtl/>
        </w:rPr>
        <w:t>یی</w:t>
      </w:r>
      <w:r w:rsidR="004F4D3B">
        <w:rPr>
          <w:rFonts w:hint="cs"/>
          <w:rtl/>
        </w:rPr>
        <w:t xml:space="preserve"> خواهر بودن این زن،</w:t>
      </w:r>
      <w:r>
        <w:rPr>
          <w:rtl/>
        </w:rPr>
        <w:t xml:space="preserve"> طبق اصال</w:t>
      </w:r>
      <w:r w:rsidR="004F4D3B">
        <w:rPr>
          <w:rFonts w:hint="cs"/>
          <w:rtl/>
        </w:rPr>
        <w:t>ة</w:t>
      </w:r>
      <w:r>
        <w:rPr>
          <w:rtl/>
        </w:rPr>
        <w:t xml:space="preserve"> الفساد</w:t>
      </w:r>
      <w:r w:rsidR="00A43EE5">
        <w:rPr>
          <w:rFonts w:hint="cs"/>
          <w:rtl/>
        </w:rPr>
        <w:t xml:space="preserve"> ازدواج با او صحیح </w:t>
      </w:r>
      <w:r w:rsidR="004C71A0">
        <w:rPr>
          <w:rFonts w:hint="cs"/>
          <w:rtl/>
        </w:rPr>
        <w:t>نیست</w:t>
      </w:r>
      <w:r w:rsidR="00A43EE5">
        <w:rPr>
          <w:rFonts w:hint="cs"/>
          <w:rtl/>
        </w:rPr>
        <w:t xml:space="preserve">. </w:t>
      </w:r>
    </w:p>
    <w:p w14:paraId="5EE57254" w14:textId="5F00614A" w:rsidR="00632346" w:rsidRDefault="00F165C2" w:rsidP="006E76AD">
      <w:pPr>
        <w:jc w:val="both"/>
        <w:rPr>
          <w:rtl/>
        </w:rPr>
      </w:pPr>
      <w:r>
        <w:rPr>
          <w:rtl/>
        </w:rPr>
        <w:t>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7906E5">
        <w:rPr>
          <w:rFonts w:hint="cs"/>
          <w:rtl/>
        </w:rPr>
        <w:t xml:space="preserve"> که آقای زنجانی حفظه الله بیان کردند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4C71A0">
        <w:rPr>
          <w:rFonts w:ascii="NoorLotus" w:hAnsi="NoorLotus" w:hint="cs"/>
          <w:rtl/>
          <w:lang w:bidi="ar-SA"/>
        </w:rPr>
        <w:t xml:space="preserve">اصالة الحل </w:t>
      </w:r>
      <w:r>
        <w:rPr>
          <w:rtl/>
        </w:rPr>
        <w:t>در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C71A0">
        <w:rPr>
          <w:rFonts w:hint="cs"/>
          <w:rtl/>
        </w:rPr>
        <w:t>شود و گفته شود که</w:t>
      </w:r>
      <w:r>
        <w:rPr>
          <w:rtl/>
        </w:rPr>
        <w:t xml:space="preserve"> </w:t>
      </w:r>
      <w:r w:rsidR="007906E5">
        <w:rPr>
          <w:rFonts w:hint="cs"/>
          <w:rtl/>
        </w:rPr>
        <w:t xml:space="preserve">در مورد شک در حلیت ازدواج با این زن </w:t>
      </w:r>
      <w:r w:rsidR="004C71A0" w:rsidRPr="00EF10F0">
        <w:rPr>
          <w:rFonts w:ascii="NoorLotus" w:hAnsi="NoorLotus"/>
          <w:rtl/>
          <w:lang w:bidi="ar-SA"/>
        </w:rPr>
        <w:t>«</w:t>
      </w:r>
      <w:r w:rsidR="004C71A0" w:rsidRPr="00EF10F0">
        <w:rPr>
          <w:rFonts w:ascii="NoorLotus" w:hAnsi="NoorLotus"/>
          <w:color w:val="008000"/>
          <w:rtl/>
          <w:lang w:bidi="ar-SA"/>
        </w:rPr>
        <w:t>کل شیء لک حلال</w:t>
      </w:r>
      <w:r w:rsidR="004C71A0" w:rsidRPr="00EF10F0">
        <w:rPr>
          <w:rFonts w:ascii="NoorLotus" w:hAnsi="NoorLotus"/>
          <w:rtl/>
          <w:lang w:bidi="ar-SA"/>
        </w:rPr>
        <w:t>»</w:t>
      </w:r>
      <w:r w:rsidR="004C71A0" w:rsidRPr="00EF10F0">
        <w:rPr>
          <w:rStyle w:val="FootnoteReference"/>
          <w:rFonts w:cs="NoorLotus"/>
          <w:rtl/>
        </w:rPr>
        <w:footnoteReference w:id="8"/>
      </w:r>
      <w:r w:rsidR="004C71A0">
        <w:rPr>
          <w:rtl/>
        </w:rPr>
        <w:t xml:space="preserve"> </w:t>
      </w:r>
      <w:r w:rsidR="007906E5">
        <w:rPr>
          <w:rFonts w:hint="cs"/>
          <w:rtl/>
        </w:rPr>
        <w:t>شامل آن می‌شود</w:t>
      </w:r>
      <w:r>
        <w:rPr>
          <w:rtl/>
        </w:rPr>
        <w:t>.</w:t>
      </w:r>
      <w:r w:rsidR="004C71A0">
        <w:rPr>
          <w:rFonts w:hint="cs"/>
          <w:rtl/>
        </w:rPr>
        <w:t xml:space="preserve"> </w:t>
      </w:r>
      <w:r>
        <w:rPr>
          <w:rtl/>
        </w:rPr>
        <w:t>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906E5">
        <w:rPr>
          <w:rFonts w:hint="cs"/>
          <w:rtl/>
        </w:rPr>
        <w:t xml:space="preserve">بر این </w:t>
      </w:r>
      <w:r>
        <w:rPr>
          <w:rtl/>
        </w:rPr>
        <w:t>است که «</w:t>
      </w:r>
      <w:r w:rsidRPr="00A07D12">
        <w:rPr>
          <w:color w:val="008000"/>
          <w:rtl/>
        </w:rPr>
        <w:t>کل ش</w:t>
      </w:r>
      <w:r w:rsidRPr="00A07D12">
        <w:rPr>
          <w:rFonts w:hint="cs"/>
          <w:color w:val="008000"/>
          <w:rtl/>
        </w:rPr>
        <w:t>ی</w:t>
      </w:r>
      <w:r w:rsidRPr="00A07D12">
        <w:rPr>
          <w:rFonts w:hint="eastAsia"/>
          <w:color w:val="008000"/>
          <w:rtl/>
        </w:rPr>
        <w:t>ء</w:t>
      </w:r>
      <w:r w:rsidRPr="00A07D12">
        <w:rPr>
          <w:color w:val="008000"/>
          <w:rtl/>
        </w:rPr>
        <w:t xml:space="preserve"> لک حلال</w:t>
      </w:r>
      <w:r>
        <w:rPr>
          <w:rtl/>
        </w:rPr>
        <w:t>» حلال وضع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 w:rsidR="007906E5">
        <w:rPr>
          <w:rFonts w:hint="cs"/>
          <w:rtl/>
        </w:rPr>
        <w:t>نیز</w:t>
      </w:r>
      <w:r>
        <w:rPr>
          <w:rtl/>
        </w:rPr>
        <w:t xml:space="preserve"> شامل شود</w:t>
      </w:r>
      <w:r w:rsidR="007906E5">
        <w:rPr>
          <w:rFonts w:hint="cs"/>
          <w:rtl/>
        </w:rPr>
        <w:t>.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بحث </w:t>
      </w:r>
      <w:r w:rsidR="00632346">
        <w:rPr>
          <w:rFonts w:hint="cs"/>
          <w:rtl/>
        </w:rPr>
        <w:t>در حلیت و حرمت وضعی ازدواج با این زن است.</w:t>
      </w:r>
      <w:r w:rsidR="004C71A0">
        <w:rPr>
          <w:rFonts w:hint="cs"/>
          <w:rtl/>
        </w:rPr>
        <w:t xml:space="preserve"> </w:t>
      </w:r>
      <w:r w:rsidR="00632346">
        <w:rPr>
          <w:rFonts w:hint="cs"/>
          <w:rtl/>
        </w:rPr>
        <w:t xml:space="preserve">بنا بر عدم صحت این استدلال و اختصاص </w:t>
      </w:r>
      <w:r w:rsidR="004C71A0">
        <w:rPr>
          <w:rtl/>
        </w:rPr>
        <w:t>«</w:t>
      </w:r>
      <w:r w:rsidR="004C71A0" w:rsidRPr="00A07D12">
        <w:rPr>
          <w:color w:val="008000"/>
          <w:rtl/>
        </w:rPr>
        <w:t>کل ش</w:t>
      </w:r>
      <w:r w:rsidR="004C71A0" w:rsidRPr="00A07D12">
        <w:rPr>
          <w:rFonts w:hint="cs"/>
          <w:color w:val="008000"/>
          <w:rtl/>
        </w:rPr>
        <w:t>ی</w:t>
      </w:r>
      <w:r w:rsidR="004C71A0" w:rsidRPr="00A07D12">
        <w:rPr>
          <w:rFonts w:hint="eastAsia"/>
          <w:color w:val="008000"/>
          <w:rtl/>
        </w:rPr>
        <w:t>ء</w:t>
      </w:r>
      <w:r w:rsidR="004C71A0" w:rsidRPr="00A07D12">
        <w:rPr>
          <w:color w:val="008000"/>
          <w:rtl/>
        </w:rPr>
        <w:t xml:space="preserve"> لک حلال</w:t>
      </w:r>
      <w:r w:rsidR="004C71A0">
        <w:rPr>
          <w:rtl/>
        </w:rPr>
        <w:t xml:space="preserve">» </w:t>
      </w:r>
      <w:r w:rsidR="00632346">
        <w:rPr>
          <w:rFonts w:hint="cs"/>
          <w:rtl/>
        </w:rPr>
        <w:t>به ح</w:t>
      </w:r>
      <w:r>
        <w:rPr>
          <w:rtl/>
        </w:rPr>
        <w:t>لال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6E76AD">
        <w:rPr>
          <w:rFonts w:hint="cs"/>
          <w:rtl/>
        </w:rPr>
        <w:t xml:space="preserve"> و همچنین سایر استدلال‌های که مطرح شد،</w:t>
      </w:r>
      <w:r w:rsidR="00632346">
        <w:rPr>
          <w:rFonts w:hint="cs"/>
          <w:rtl/>
        </w:rPr>
        <w:t xml:space="preserve"> می‌توان</w:t>
      </w:r>
      <w:r>
        <w:rPr>
          <w:rtl/>
        </w:rPr>
        <w:t xml:space="preserve"> ملتزم </w:t>
      </w:r>
      <w:r w:rsidR="00632346">
        <w:rPr>
          <w:rFonts w:hint="cs"/>
          <w:rtl/>
        </w:rPr>
        <w:t>به عدم صحت ازدوا</w:t>
      </w:r>
      <w:r>
        <w:rPr>
          <w:rtl/>
        </w:rPr>
        <w:t>ج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</w:t>
      </w:r>
      <w:r w:rsidR="00632346">
        <w:rPr>
          <w:rFonts w:hint="cs"/>
          <w:rtl/>
        </w:rPr>
        <w:t xml:space="preserve">شد. </w:t>
      </w:r>
      <w:r>
        <w:rPr>
          <w:rtl/>
        </w:rPr>
        <w:t>اجماع</w:t>
      </w:r>
      <w:r>
        <w:rPr>
          <w:rFonts w:hint="cs"/>
          <w:rtl/>
        </w:rPr>
        <w:t>ی</w:t>
      </w:r>
      <w:r w:rsidR="00632346">
        <w:rPr>
          <w:rFonts w:hint="cs"/>
          <w:rtl/>
        </w:rPr>
        <w:t xml:space="preserve"> نیز</w:t>
      </w:r>
      <w:r>
        <w:rPr>
          <w:rtl/>
        </w:rPr>
        <w:t xml:space="preserve"> بر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</w:t>
      </w:r>
      <w:r w:rsidR="00632346">
        <w:rPr>
          <w:rFonts w:hint="cs"/>
          <w:rtl/>
        </w:rPr>
        <w:t xml:space="preserve">وجود ندارد. </w:t>
      </w:r>
    </w:p>
    <w:p w14:paraId="569F0CE1" w14:textId="00191FCC" w:rsidR="00F165C2" w:rsidRDefault="00F165C2" w:rsidP="006E76AD">
      <w:pPr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مثال‌ها</w:t>
      </w:r>
      <w:r>
        <w:rPr>
          <w:rFonts w:hint="cs"/>
          <w:rtl/>
        </w:rPr>
        <w:t>یی</w:t>
      </w:r>
      <w:r>
        <w:rPr>
          <w:rtl/>
        </w:rPr>
        <w:t xml:space="preserve"> که در «الفوائد العل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مطرح شده که فقها در آن‌ها قاعده مقتض</w:t>
      </w:r>
      <w:r>
        <w:rPr>
          <w:rFonts w:hint="cs"/>
          <w:rtl/>
        </w:rPr>
        <w:t>ی</w:t>
      </w:r>
      <w:r>
        <w:rPr>
          <w:rtl/>
        </w:rPr>
        <w:t xml:space="preserve"> و مانع را اجرا کرده‌اند، درست نبود. مثال‌ها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ان‌شاءالله در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شد.</w:t>
      </w:r>
    </w:p>
    <w:p w14:paraId="6E69327C" w14:textId="77777777" w:rsidR="00FD2600" w:rsidRDefault="00FD2600" w:rsidP="006E76AD">
      <w:pPr>
        <w:jc w:val="both"/>
        <w:rPr>
          <w:rtl/>
        </w:rPr>
      </w:pPr>
    </w:p>
    <w:sectPr w:rsidR="00FD2600" w:rsidSect="00FD260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EAB72" w14:textId="77777777" w:rsidR="00FD611B" w:rsidRDefault="00FD611B" w:rsidP="00FD2600">
      <w:pPr>
        <w:spacing w:after="0" w:line="240" w:lineRule="auto"/>
      </w:pPr>
      <w:r>
        <w:separator/>
      </w:r>
    </w:p>
  </w:endnote>
  <w:endnote w:type="continuationSeparator" w:id="0">
    <w:p w14:paraId="00654A30" w14:textId="77777777" w:rsidR="00FD611B" w:rsidRDefault="00FD611B" w:rsidP="00FD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5D869" w14:textId="77777777" w:rsidR="00FD2600" w:rsidRDefault="00FD2600" w:rsidP="00D26FCE">
    <w:pPr>
      <w:pStyle w:val="Footer"/>
    </w:pPr>
  </w:p>
  <w:p w14:paraId="169BFC01" w14:textId="77777777" w:rsidR="00FD2600" w:rsidRDefault="00FD2600" w:rsidP="00D26FCE"/>
  <w:p w14:paraId="791F6D41" w14:textId="77777777" w:rsidR="00FD2600" w:rsidRDefault="00FD2600"/>
  <w:p w14:paraId="45AF4DF9" w14:textId="77777777" w:rsidR="00FD2600" w:rsidRDefault="00FD2600"/>
  <w:p w14:paraId="714F30EE" w14:textId="77777777" w:rsidR="00FD2600" w:rsidRDefault="00FD2600" w:rsidP="00D26F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9A7A5" w14:textId="77777777" w:rsidR="00FD2600" w:rsidRDefault="00FD2600" w:rsidP="00D26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6F6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603150FD" w14:textId="77777777" w:rsidR="00FD2600" w:rsidRDefault="00FD2600" w:rsidP="00D26F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6585E" w14:textId="77777777" w:rsidR="00FD611B" w:rsidRDefault="00FD611B" w:rsidP="00FD2600">
      <w:pPr>
        <w:spacing w:after="0" w:line="240" w:lineRule="auto"/>
      </w:pPr>
      <w:r>
        <w:separator/>
      </w:r>
    </w:p>
  </w:footnote>
  <w:footnote w:type="continuationSeparator" w:id="0">
    <w:p w14:paraId="238939AB" w14:textId="77777777" w:rsidR="00FD611B" w:rsidRDefault="00FD611B" w:rsidP="00FD2600">
      <w:pPr>
        <w:spacing w:after="0" w:line="240" w:lineRule="auto"/>
      </w:pPr>
      <w:r>
        <w:continuationSeparator/>
      </w:r>
    </w:p>
  </w:footnote>
  <w:footnote w:id="1">
    <w:p w14:paraId="7EB309EB" w14:textId="534CCE89" w:rsidR="00207CDC" w:rsidRPr="007A3CA2" w:rsidRDefault="00207CDC" w:rsidP="006E76AD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7A3CA2">
        <w:rPr>
          <w:rStyle w:val="FootnoteReference"/>
          <w:rFonts w:cs="NoorLotus"/>
          <w:color w:val="3C3C3C"/>
        </w:rPr>
        <w:footnoteRef/>
      </w:r>
      <w:r w:rsidRPr="007A3CA2">
        <w:rPr>
          <w:rFonts w:ascii="Cambria" w:hAnsi="Cambria" w:cs="Cambria" w:hint="cs"/>
          <w:color w:val="3C3C3C"/>
          <w:rtl/>
        </w:rPr>
        <w:t> </w:t>
      </w:r>
      <w:r w:rsidRPr="007A3CA2">
        <w:rPr>
          <w:rFonts w:ascii="NoorLotus" w:hAnsi="NoorLotus"/>
          <w:color w:val="3C3C3C"/>
          <w:rtl/>
        </w:rPr>
        <w:t xml:space="preserve"> محجة العلماء. ج 2، ص 66.</w:t>
      </w:r>
    </w:p>
  </w:footnote>
  <w:footnote w:id="2">
    <w:p w14:paraId="6313D2AF" w14:textId="7A586A7F" w:rsidR="00655DF5" w:rsidRPr="007A3CA2" w:rsidRDefault="00655DF5" w:rsidP="007A3CA2">
      <w:pPr>
        <w:pStyle w:val="FootnoteText"/>
        <w:jc w:val="both"/>
        <w:rPr>
          <w:rFonts w:ascii="NoorLotus" w:hAnsi="NoorLotus"/>
        </w:rPr>
      </w:pPr>
      <w:r w:rsidRPr="007A3CA2">
        <w:rPr>
          <w:rStyle w:val="FootnoteReference"/>
          <w:rFonts w:cs="NoorLotus"/>
        </w:rPr>
        <w:footnoteRef/>
      </w:r>
      <w:r w:rsidRPr="007A3CA2">
        <w:rPr>
          <w:rFonts w:ascii="NoorLotus" w:hAnsi="NoorLotus"/>
          <w:rtl/>
        </w:rPr>
        <w:t xml:space="preserve"> </w:t>
      </w:r>
      <w:r w:rsidR="00207CDC" w:rsidRPr="007A3CA2">
        <w:rPr>
          <w:rFonts w:ascii="NoorLotus" w:hAnsi="NoorLotus"/>
          <w:rtl/>
        </w:rPr>
        <w:t>الفوائد العلیة، ص6.</w:t>
      </w:r>
    </w:p>
  </w:footnote>
  <w:footnote w:id="3">
    <w:p w14:paraId="03D1B1E7" w14:textId="6E8A2868" w:rsidR="00207CDC" w:rsidRPr="007A3CA2" w:rsidRDefault="00207CDC" w:rsidP="006E76AD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7A3CA2">
        <w:rPr>
          <w:rStyle w:val="FootnoteReference"/>
          <w:rFonts w:cs="NoorLotus"/>
          <w:color w:val="3C3C3C"/>
        </w:rPr>
        <w:footnoteRef/>
      </w:r>
      <w:r w:rsidRPr="007A3CA2">
        <w:rPr>
          <w:rFonts w:ascii="Cambria" w:hAnsi="Cambria" w:cs="Cambria" w:hint="cs"/>
          <w:color w:val="3C3C3C"/>
          <w:rtl/>
        </w:rPr>
        <w:t> </w:t>
      </w:r>
      <w:r w:rsidRPr="007A3CA2">
        <w:rPr>
          <w:rFonts w:ascii="NoorLotus" w:hAnsi="NoorLotus"/>
          <w:color w:val="3C3C3C"/>
          <w:rtl/>
        </w:rPr>
        <w:t xml:space="preserve"> حاشیة فرائد الأصول، أو، الفوائد الرضویة علی الفرائد المرتضویة (الآغا رضا الهمداني)، ص 334.</w:t>
      </w:r>
    </w:p>
  </w:footnote>
  <w:footnote w:id="4">
    <w:p w14:paraId="086301A3" w14:textId="678992F6" w:rsidR="009070EA" w:rsidRPr="007A3CA2" w:rsidRDefault="009070EA" w:rsidP="007A3CA2">
      <w:pPr>
        <w:pStyle w:val="FootnoteText"/>
        <w:jc w:val="both"/>
        <w:rPr>
          <w:rFonts w:ascii="NoorLotus" w:hAnsi="NoorLotus"/>
        </w:rPr>
      </w:pPr>
      <w:r w:rsidRPr="007A3CA2">
        <w:rPr>
          <w:rStyle w:val="FootnoteReference"/>
          <w:rFonts w:cs="NoorLotus"/>
        </w:rPr>
        <w:footnoteRef/>
      </w:r>
      <w:r w:rsidRPr="007A3CA2">
        <w:rPr>
          <w:rFonts w:ascii="NoorLotus" w:hAnsi="NoorLotus"/>
          <w:rtl/>
        </w:rPr>
        <w:t xml:space="preserve"> </w:t>
      </w:r>
      <w:r w:rsidR="00207CDC" w:rsidRPr="007A3CA2">
        <w:rPr>
          <w:rFonts w:ascii="NoorLotus" w:hAnsi="NoorLotus"/>
          <w:rtl/>
        </w:rPr>
        <w:t>وسائل الشیعة، ج17، ص89، ح4.</w:t>
      </w:r>
    </w:p>
  </w:footnote>
  <w:footnote w:id="5">
    <w:p w14:paraId="22A29D0B" w14:textId="537DC13F" w:rsidR="00207CDC" w:rsidRPr="007A3CA2" w:rsidRDefault="00207CDC" w:rsidP="007A3CA2">
      <w:pPr>
        <w:pStyle w:val="FootnoteText"/>
        <w:jc w:val="both"/>
        <w:rPr>
          <w:rFonts w:ascii="NoorLotus" w:hAnsi="NoorLotus"/>
          <w:rtl/>
        </w:rPr>
      </w:pPr>
      <w:r w:rsidRPr="007A3CA2">
        <w:rPr>
          <w:rStyle w:val="FootnoteReference"/>
          <w:rFonts w:cs="NoorLotus"/>
        </w:rPr>
        <w:footnoteRef/>
      </w:r>
      <w:r w:rsidRPr="007A3CA2">
        <w:rPr>
          <w:rFonts w:ascii="NoorLotus" w:hAnsi="NoorLotus"/>
          <w:rtl/>
        </w:rPr>
        <w:t xml:space="preserve"> الفوائد العلیة، ص6-26.</w:t>
      </w:r>
    </w:p>
  </w:footnote>
  <w:footnote w:id="6">
    <w:p w14:paraId="3A96A648" w14:textId="69284EAA" w:rsidR="00E52CD5" w:rsidRPr="007A3CA2" w:rsidRDefault="00E52CD5" w:rsidP="007A3CA2">
      <w:pPr>
        <w:pStyle w:val="FootnoteText"/>
        <w:jc w:val="both"/>
        <w:rPr>
          <w:rFonts w:ascii="NoorLotus" w:hAnsi="NoorLotus"/>
          <w:rtl/>
        </w:rPr>
      </w:pPr>
      <w:r w:rsidRPr="007A3CA2">
        <w:rPr>
          <w:rStyle w:val="FootnoteReference"/>
          <w:rFonts w:cs="NoorLotus"/>
        </w:rPr>
        <w:footnoteRef/>
      </w:r>
      <w:r w:rsidRPr="007A3CA2">
        <w:rPr>
          <w:rFonts w:ascii="NoorLotus" w:hAnsi="NoorLotus"/>
          <w:rtl/>
        </w:rPr>
        <w:t xml:space="preserve"> </w:t>
      </w:r>
      <w:r w:rsidR="00207CDC" w:rsidRPr="007A3CA2">
        <w:rPr>
          <w:rFonts w:ascii="NoorLotus" w:hAnsi="NoorLotus"/>
          <w:rtl/>
        </w:rPr>
        <w:t>النساء:24.</w:t>
      </w:r>
    </w:p>
  </w:footnote>
  <w:footnote w:id="7">
    <w:p w14:paraId="5D1AA17B" w14:textId="11A9A027" w:rsidR="007F6513" w:rsidRPr="007A3CA2" w:rsidRDefault="007F6513" w:rsidP="006E76AD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7A3CA2">
        <w:rPr>
          <w:rStyle w:val="FootnoteReference"/>
          <w:rFonts w:cs="NoorLotus"/>
          <w:color w:val="3C3C3C"/>
        </w:rPr>
        <w:footnoteRef/>
      </w:r>
      <w:r w:rsidRPr="007A3CA2">
        <w:rPr>
          <w:rFonts w:ascii="Cambria" w:hAnsi="Cambria" w:cs="Cambria" w:hint="cs"/>
          <w:color w:val="3C3C3C"/>
          <w:rtl/>
        </w:rPr>
        <w:t> </w:t>
      </w:r>
      <w:r w:rsidRPr="007A3CA2">
        <w:rPr>
          <w:rFonts w:ascii="NoorLotus" w:hAnsi="NoorLotus"/>
          <w:color w:val="3C3C3C"/>
          <w:rtl/>
        </w:rPr>
        <w:t xml:space="preserve"> مستمسک العروة الوثقی. ج 14، ص 56.</w:t>
      </w:r>
    </w:p>
  </w:footnote>
  <w:footnote w:id="8">
    <w:p w14:paraId="58FCBE08" w14:textId="2CA135E4" w:rsidR="004C71A0" w:rsidRPr="007A3CA2" w:rsidRDefault="004C71A0" w:rsidP="006E76AD">
      <w:pPr>
        <w:pStyle w:val="FootnoteText"/>
        <w:jc w:val="both"/>
        <w:rPr>
          <w:rFonts w:ascii="NoorLotus" w:hAnsi="NoorLotus"/>
          <w:rtl/>
        </w:rPr>
      </w:pPr>
      <w:r w:rsidRPr="007A3CA2">
        <w:rPr>
          <w:rStyle w:val="FootnoteReference"/>
          <w:rFonts w:cs="NoorLotus"/>
        </w:rPr>
        <w:footnoteRef/>
      </w:r>
      <w:r w:rsidRPr="007A3CA2">
        <w:rPr>
          <w:rFonts w:ascii="NoorLotus" w:hAnsi="NoorLotus"/>
        </w:rPr>
        <w:t xml:space="preserve"> </w:t>
      </w:r>
      <w:r w:rsidRPr="007A3CA2">
        <w:rPr>
          <w:rFonts w:ascii="NoorLotus" w:hAnsi="NoorLotus"/>
          <w:rtl/>
        </w:rPr>
        <w:t>وسائل الشیعة، ج17، ص87، ح1.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27CCD" w14:textId="77777777" w:rsidR="00FD2600" w:rsidRDefault="00FD2600" w:rsidP="00D26FCE">
    <w:pPr>
      <w:pStyle w:val="Header"/>
    </w:pPr>
  </w:p>
  <w:p w14:paraId="671A9146" w14:textId="77777777" w:rsidR="00FD2600" w:rsidRDefault="00FD2600" w:rsidP="00D26FCE"/>
  <w:p w14:paraId="01440B3E" w14:textId="77777777" w:rsidR="00FD2600" w:rsidRDefault="00FD2600"/>
  <w:p w14:paraId="2A6FF0B6" w14:textId="77777777" w:rsidR="00FD2600" w:rsidRDefault="00FD2600"/>
  <w:p w14:paraId="23724FE2" w14:textId="77777777" w:rsidR="00FD2600" w:rsidRDefault="00FD2600" w:rsidP="00D26F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B077F" w14:textId="2F6EE6F0" w:rsidR="00FD2600" w:rsidRPr="009E10DD" w:rsidRDefault="00FD2600" w:rsidP="00D26FCE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جلسه:121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خ:22 /02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1405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00"/>
    <w:rsid w:val="00023146"/>
    <w:rsid w:val="000442D6"/>
    <w:rsid w:val="000B09FE"/>
    <w:rsid w:val="000C6212"/>
    <w:rsid w:val="0011371C"/>
    <w:rsid w:val="00130C2B"/>
    <w:rsid w:val="001416F8"/>
    <w:rsid w:val="00142FE9"/>
    <w:rsid w:val="001609E3"/>
    <w:rsid w:val="001753C8"/>
    <w:rsid w:val="00194F48"/>
    <w:rsid w:val="001B6FD2"/>
    <w:rsid w:val="001D797E"/>
    <w:rsid w:val="001D7F4D"/>
    <w:rsid w:val="00207CDC"/>
    <w:rsid w:val="00255C00"/>
    <w:rsid w:val="00262A0E"/>
    <w:rsid w:val="002668D7"/>
    <w:rsid w:val="002778C4"/>
    <w:rsid w:val="002C70E0"/>
    <w:rsid w:val="002D78B2"/>
    <w:rsid w:val="002E08B3"/>
    <w:rsid w:val="003B4048"/>
    <w:rsid w:val="003B5D7C"/>
    <w:rsid w:val="004052A0"/>
    <w:rsid w:val="00472CEE"/>
    <w:rsid w:val="004C71A0"/>
    <w:rsid w:val="004E202E"/>
    <w:rsid w:val="004F4D3B"/>
    <w:rsid w:val="00525B8F"/>
    <w:rsid w:val="0053566D"/>
    <w:rsid w:val="005705FA"/>
    <w:rsid w:val="00581D36"/>
    <w:rsid w:val="00592044"/>
    <w:rsid w:val="006109FB"/>
    <w:rsid w:val="00632346"/>
    <w:rsid w:val="00654BCF"/>
    <w:rsid w:val="00655DF5"/>
    <w:rsid w:val="00673BA8"/>
    <w:rsid w:val="00685125"/>
    <w:rsid w:val="006E76AD"/>
    <w:rsid w:val="007078F9"/>
    <w:rsid w:val="00737155"/>
    <w:rsid w:val="00765E44"/>
    <w:rsid w:val="007906E5"/>
    <w:rsid w:val="007A3CA2"/>
    <w:rsid w:val="007C6C1A"/>
    <w:rsid w:val="007F6513"/>
    <w:rsid w:val="00810E62"/>
    <w:rsid w:val="00830F7E"/>
    <w:rsid w:val="00841BE3"/>
    <w:rsid w:val="00894249"/>
    <w:rsid w:val="008A1633"/>
    <w:rsid w:val="008A269D"/>
    <w:rsid w:val="008A2B1E"/>
    <w:rsid w:val="008E4D1E"/>
    <w:rsid w:val="008F323C"/>
    <w:rsid w:val="009070EA"/>
    <w:rsid w:val="009548CC"/>
    <w:rsid w:val="00955D03"/>
    <w:rsid w:val="0097316E"/>
    <w:rsid w:val="009B1E90"/>
    <w:rsid w:val="009B3B0A"/>
    <w:rsid w:val="009D19CC"/>
    <w:rsid w:val="00A07D12"/>
    <w:rsid w:val="00A43EE5"/>
    <w:rsid w:val="00A574F3"/>
    <w:rsid w:val="00A81437"/>
    <w:rsid w:val="00AA6562"/>
    <w:rsid w:val="00AB5C22"/>
    <w:rsid w:val="00AD7E4D"/>
    <w:rsid w:val="00AF422D"/>
    <w:rsid w:val="00AF67A7"/>
    <w:rsid w:val="00B236F6"/>
    <w:rsid w:val="00B67C45"/>
    <w:rsid w:val="00B9762E"/>
    <w:rsid w:val="00BA0119"/>
    <w:rsid w:val="00BA2030"/>
    <w:rsid w:val="00BC0802"/>
    <w:rsid w:val="00BC1866"/>
    <w:rsid w:val="00BE7593"/>
    <w:rsid w:val="00BF0CC4"/>
    <w:rsid w:val="00C440CB"/>
    <w:rsid w:val="00C5730B"/>
    <w:rsid w:val="00CF345C"/>
    <w:rsid w:val="00CF782B"/>
    <w:rsid w:val="00D32123"/>
    <w:rsid w:val="00D755CD"/>
    <w:rsid w:val="00D76524"/>
    <w:rsid w:val="00D8128E"/>
    <w:rsid w:val="00D834A2"/>
    <w:rsid w:val="00D93B9C"/>
    <w:rsid w:val="00DA267C"/>
    <w:rsid w:val="00DF1E6F"/>
    <w:rsid w:val="00E23193"/>
    <w:rsid w:val="00E5272A"/>
    <w:rsid w:val="00E52CD5"/>
    <w:rsid w:val="00E81C71"/>
    <w:rsid w:val="00E93636"/>
    <w:rsid w:val="00EC3F34"/>
    <w:rsid w:val="00ED58F3"/>
    <w:rsid w:val="00EF67D5"/>
    <w:rsid w:val="00F04480"/>
    <w:rsid w:val="00F07A78"/>
    <w:rsid w:val="00F165C2"/>
    <w:rsid w:val="00F16BC6"/>
    <w:rsid w:val="00F34384"/>
    <w:rsid w:val="00F64EFB"/>
    <w:rsid w:val="00FA3BFB"/>
    <w:rsid w:val="00FD2600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C98404"/>
  <w15:chartTrackingRefBased/>
  <w15:docId w15:val="{03226E56-8216-435D-8994-D2FFBBEB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9FE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0B09FE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0B09FE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09FE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9FE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B09FE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09FE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00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00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600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600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600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D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600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FD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60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6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600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FD260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2600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FD2600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D2600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FD2600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D26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2600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D2600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FD260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D2600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D2600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D260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2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600"/>
    <w:rPr>
      <w:rFonts w:cs="B Bad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600"/>
    <w:rPr>
      <w:rFonts w:cs="B Badr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E76A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8C85-02A6-4B08-95A3-7F22F695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40</cp:revision>
  <cp:lastPrinted>2026-05-13T02:56:00Z</cp:lastPrinted>
  <dcterms:created xsi:type="dcterms:W3CDTF">2026-05-12T12:28:00Z</dcterms:created>
  <dcterms:modified xsi:type="dcterms:W3CDTF">2026-05-16T15:21:00Z</dcterms:modified>
</cp:coreProperties>
</file>