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4CEFD" w14:textId="77777777" w:rsidR="00EE0160" w:rsidRPr="008806A7" w:rsidRDefault="00EE0160" w:rsidP="00EE0160">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0756744"/>
      <w:bookmarkStart w:id="1" w:name="_GoBack"/>
      <w:r w:rsidRPr="008806A7">
        <w:rPr>
          <w:rFonts w:ascii="IRANSans" w:hAnsi="IRANSans" w:cs="IRANSans"/>
          <w:color w:val="00B050"/>
          <w:sz w:val="28"/>
          <w:shd w:val="clear" w:color="auto" w:fill="FFFFFF"/>
          <w:rtl/>
          <w:lang w:val="x-none"/>
        </w:rPr>
        <w:t>بسم الله الرحمن الرحیم</w:t>
      </w:r>
    </w:p>
    <w:p w14:paraId="3E45ABF5" w14:textId="77777777" w:rsidR="00EE0160" w:rsidRPr="008806A7" w:rsidRDefault="00EE0160" w:rsidP="00EE0160">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1E2AD00" w14:textId="77777777" w:rsidR="00EE0160" w:rsidRPr="008806A7" w:rsidRDefault="00EE0160" w:rsidP="00EE0160">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013880E" w14:textId="77777777" w:rsidR="00EE0160" w:rsidRPr="008806A7" w:rsidRDefault="00EE0160" w:rsidP="00EE0160">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8575D9F" w14:textId="63229F4A" w:rsidR="00EE0160" w:rsidRPr="008806A7" w:rsidRDefault="00EE0160" w:rsidP="00EE0160">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95</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92</w:t>
      </w:r>
      <w:r>
        <w:rPr>
          <w:rFonts w:ascii="IRANSans" w:hAnsi="IRANSans" w:cs="IRANSans"/>
          <w:color w:val="C00000"/>
          <w:sz w:val="28"/>
          <w:shd w:val="clear" w:color="auto" w:fill="FFFFFF"/>
        </w:rPr>
        <w:t>8</w:t>
      </w:r>
      <w:r w:rsidRPr="008806A7">
        <w:rPr>
          <w:rFonts w:ascii="IRANSans" w:hAnsi="IRANSans" w:cs="IRANSans"/>
          <w:color w:val="C00000"/>
          <w:sz w:val="28"/>
          <w:shd w:val="clear" w:color="auto" w:fill="FFFFFF"/>
          <w:rtl/>
          <w:lang w:val="x-none"/>
        </w:rPr>
        <w:tab/>
      </w:r>
    </w:p>
    <w:p w14:paraId="5AAF831D" w14:textId="1E4795F5" w:rsidR="00EE0160" w:rsidRPr="003D6E24" w:rsidRDefault="00EE0160" w:rsidP="00EE0160">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95</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w:t>
      </w:r>
      <w:r>
        <w:rPr>
          <w:rFonts w:ascii="IRANSans" w:hAnsi="IRANSans" w:cs="IRANSans"/>
          <w:color w:val="C00000"/>
          <w:sz w:val="28"/>
          <w:shd w:val="clear" w:color="auto" w:fill="FFFFFF"/>
        </w:rPr>
        <w:t>11</w:t>
      </w:r>
    </w:p>
    <w:p w14:paraId="1A45CE06" w14:textId="77777777" w:rsidR="00EE0160" w:rsidRDefault="00EE0160" w:rsidP="00EE0160">
      <w:pPr>
        <w:rPr>
          <w:color w:val="EE0000"/>
          <w:rtl/>
        </w:rPr>
      </w:pPr>
      <w:r w:rsidRPr="00CC362D">
        <w:rPr>
          <w:rFonts w:hint="cs"/>
          <w:color w:val="EE0000"/>
          <w:rtl/>
        </w:rPr>
        <w:t>----------------------------</w:t>
      </w:r>
      <w:r>
        <w:rPr>
          <w:rFonts w:hint="cs"/>
          <w:color w:val="EE0000"/>
          <w:rtl/>
        </w:rPr>
        <w:t>-------------</w:t>
      </w:r>
    </w:p>
    <w:bookmarkEnd w:id="1"/>
    <w:p w14:paraId="478BA84E" w14:textId="77777777" w:rsidR="00BB4F99" w:rsidRDefault="00BB4F99" w:rsidP="00276C34">
      <w:pPr>
        <w:pStyle w:val="Heading1"/>
        <w:rPr>
          <w:rtl/>
        </w:rPr>
      </w:pPr>
      <w:r>
        <w:rPr>
          <w:rFonts w:hint="cs"/>
          <w:rtl/>
        </w:rPr>
        <w:t>ادام</w:t>
      </w:r>
      <w:r w:rsidRPr="006776C2">
        <w:rPr>
          <w:rtl/>
        </w:rPr>
        <w:t>ۀ</w:t>
      </w:r>
      <w:r>
        <w:rPr>
          <w:rFonts w:hint="cs"/>
          <w:rtl/>
        </w:rPr>
        <w:t xml:space="preserve"> بررسی </w:t>
      </w:r>
      <w:r w:rsidRPr="000425A5">
        <w:rPr>
          <w:rFonts w:hint="eastAsia"/>
          <w:rtl/>
        </w:rPr>
        <w:t>تنب</w:t>
      </w:r>
      <w:r w:rsidRPr="000425A5">
        <w:rPr>
          <w:rFonts w:hint="cs"/>
          <w:rtl/>
        </w:rPr>
        <w:t>ی</w:t>
      </w:r>
      <w:r w:rsidRPr="000425A5">
        <w:rPr>
          <w:rFonts w:hint="eastAsia"/>
          <w:rtl/>
        </w:rPr>
        <w:t>ه</w:t>
      </w:r>
      <w:r w:rsidRPr="000425A5">
        <w:rPr>
          <w:rtl/>
        </w:rPr>
        <w:t xml:space="preserve"> اول: </w:t>
      </w:r>
      <w:r>
        <w:rPr>
          <w:rFonts w:hint="cs"/>
          <w:rtl/>
        </w:rPr>
        <w:t>بررسی شمول «لا ضرر» نسبت به ضررهای</w:t>
      </w:r>
      <w:r w:rsidRPr="000425A5">
        <w:rPr>
          <w:rtl/>
        </w:rPr>
        <w:t xml:space="preserve"> اعتبار</w:t>
      </w:r>
      <w:r w:rsidRPr="000425A5">
        <w:rPr>
          <w:rFonts w:hint="cs"/>
          <w:rtl/>
        </w:rPr>
        <w:t>ی</w:t>
      </w:r>
      <w:bookmarkEnd w:id="0"/>
    </w:p>
    <w:p w14:paraId="53C48AD5" w14:textId="71CBFB67" w:rsidR="00BB4F99" w:rsidRDefault="00BB4F99" w:rsidP="00276C34">
      <w:pPr>
        <w:jc w:val="both"/>
        <w:rPr>
          <w:rtl/>
          <w:lang w:bidi="ar-SA"/>
        </w:rPr>
      </w:pPr>
      <w:r>
        <w:rPr>
          <w:rFonts w:hint="cs"/>
          <w:rtl/>
          <w:lang w:bidi="ar-SA"/>
        </w:rPr>
        <w:t xml:space="preserve">بحث در تنبیه اول از تنبیهات قاعده‌ی «لاضرر» بود. گاهی ضرر تکوینی است یعنی صدق ضرر متوقف بر هیچ اعتبار </w:t>
      </w:r>
      <w:r w:rsidRPr="0084334F">
        <w:rPr>
          <w:rFonts w:hint="cs"/>
          <w:rtl/>
          <w:lang w:bidi="ar-SA"/>
        </w:rPr>
        <w:t>و حکمی نیست</w:t>
      </w:r>
      <w:r>
        <w:rPr>
          <w:rFonts w:hint="cs"/>
          <w:rtl/>
          <w:lang w:bidi="ar-SA"/>
        </w:rPr>
        <w:t xml:space="preserve"> مثل ضرر بدنی و روانی و آبرویی، ولی بعضی از ضررها، ضررهای حقی هستند و تا قبل از آن اعتبار حق نشود، ضرر صدق نمی‌کند. مثلا: پسرخوانده از نظر عقلاء </w:t>
      </w:r>
      <w:r w:rsidR="00BF54BC">
        <w:rPr>
          <w:rFonts w:hint="cs"/>
          <w:rtl/>
          <w:lang w:bidi="ar-SA"/>
        </w:rPr>
        <w:t>-</w:t>
      </w:r>
      <w:r>
        <w:rPr>
          <w:rFonts w:hint="cs"/>
          <w:rtl/>
          <w:lang w:bidi="ar-SA"/>
        </w:rPr>
        <w:t>حداقل در عرف جاهلیت</w:t>
      </w:r>
      <w:r w:rsidR="00BF54BC">
        <w:rPr>
          <w:rFonts w:hint="cs"/>
          <w:rtl/>
          <w:lang w:bidi="ar-SA"/>
        </w:rPr>
        <w:t>-</w:t>
      </w:r>
      <w:r>
        <w:rPr>
          <w:rFonts w:hint="cs"/>
          <w:rtl/>
          <w:lang w:bidi="ar-SA"/>
        </w:rPr>
        <w:t xml:space="preserve"> حق ارث داشت، اگر این اعتبار امضا نشود و یا </w:t>
      </w:r>
      <w:r w:rsidRPr="0081348E">
        <w:rPr>
          <w:rFonts w:hint="cs"/>
          <w:rtl/>
          <w:lang w:bidi="ar-SA"/>
        </w:rPr>
        <w:t>عقلاء</w:t>
      </w:r>
      <w:r>
        <w:rPr>
          <w:rFonts w:hint="cs"/>
          <w:rtl/>
          <w:lang w:bidi="ar-SA"/>
        </w:rPr>
        <w:t xml:space="preserve"> این اعتبار را قبول نداشته باشند، منع او از ارث اضرار به او نخواهد بود بلکه عدم النفع است. در </w:t>
      </w:r>
      <w:r w:rsidRPr="0081348E">
        <w:rPr>
          <w:rFonts w:hint="cs"/>
          <w:rtl/>
          <w:lang w:bidi="ar-SA"/>
        </w:rPr>
        <w:t>موارد</w:t>
      </w:r>
      <w:r w:rsidR="0081348E">
        <w:rPr>
          <w:rFonts w:hint="cs"/>
          <w:rtl/>
          <w:lang w:bidi="ar-SA"/>
        </w:rPr>
        <w:t>ی که عقلاء اعتبار حق می‌کنند</w:t>
      </w:r>
      <w:r>
        <w:rPr>
          <w:rFonts w:hint="cs"/>
          <w:rtl/>
          <w:lang w:bidi="ar-SA"/>
        </w:rPr>
        <w:t xml:space="preserve"> بحث می‌شود که آیا می‌توان با تمسک به عموم «لاضرر» گفت «وقتی اعتبار عقلاء بر حق بودن یک حق است و سلب و تضییع آن از نظر عرف عقلاء ضرر </w:t>
      </w:r>
      <w:r w:rsidR="008E1AE7">
        <w:rPr>
          <w:rFonts w:hint="cs"/>
          <w:rtl/>
          <w:lang w:bidi="ar-SA"/>
        </w:rPr>
        <w:t>ا</w:t>
      </w:r>
      <w:r>
        <w:rPr>
          <w:rFonts w:hint="cs"/>
          <w:rtl/>
          <w:lang w:bidi="ar-SA"/>
        </w:rPr>
        <w:t>ست، در تشخیص مصداق ضرر به عرف عقلاء رجوع می‌شود یا نمی‌توان در تشخیص مصادیق به عرف رجوع کرد؟</w:t>
      </w:r>
      <w:r w:rsidR="00BF54BC">
        <w:rPr>
          <w:rFonts w:hint="cs"/>
          <w:rtl/>
          <w:lang w:bidi="ar-SA"/>
        </w:rPr>
        <w:t>»</w:t>
      </w:r>
    </w:p>
    <w:p w14:paraId="360EE6B2" w14:textId="77777777" w:rsidR="00BB4F99" w:rsidRDefault="00BB4F99" w:rsidP="00276C34">
      <w:pPr>
        <w:pStyle w:val="Heading2"/>
        <w:jc w:val="both"/>
        <w:rPr>
          <w:rtl/>
        </w:rPr>
      </w:pPr>
      <w:bookmarkStart w:id="35" w:name="_Toc220756745"/>
      <w:r>
        <w:rPr>
          <w:rFonts w:hint="cs"/>
          <w:rtl/>
        </w:rPr>
        <w:t>کلام شهید صدر در تفصیل بین حقوق معاصر با زمان شارع و حقوق مستحدثه</w:t>
      </w:r>
      <w:bookmarkEnd w:id="35"/>
    </w:p>
    <w:p w14:paraId="74B501EB" w14:textId="1FA9F3D0" w:rsidR="00BB4F99" w:rsidRDefault="00BB4F99" w:rsidP="00276C34">
      <w:pPr>
        <w:jc w:val="both"/>
        <w:rPr>
          <w:rtl/>
          <w:lang w:bidi="ar-SA"/>
        </w:rPr>
      </w:pPr>
      <w:r>
        <w:rPr>
          <w:rFonts w:hint="cs"/>
          <w:rtl/>
          <w:lang w:bidi="ar-SA"/>
        </w:rPr>
        <w:t>شهید صدر رحمه الله فرموده‌اند «اگر ارتکاز عقلاء بر حقی از حقوق معاصر شارع باشد مثل حق التحجیر که اگر کسی مقدمات احیاء را فراهم کند برای او حق تحجیر ثابت م</w:t>
      </w:r>
      <w:r w:rsidR="00BF54BC">
        <w:rPr>
          <w:rFonts w:hint="cs"/>
          <w:rtl/>
          <w:lang w:bidi="ar-SA"/>
        </w:rPr>
        <w:t>ی‌شود</w:t>
      </w:r>
      <w:r>
        <w:rPr>
          <w:rFonts w:hint="cs"/>
          <w:rtl/>
          <w:lang w:bidi="ar-SA"/>
        </w:rPr>
        <w:t xml:space="preserve"> و سلب او از این حق ضرر و زیان به او است می‌توان با تمسک به «لاضرر» تحریم این اضرار و حتی امضای این حق تحجیر را ثابت کرد. ولی اگر در عرف زمان شارع چنین حقی در ارتکاز عقلاء نبود و ارتکاز مستحدث عقلاء در عصر غیبت این حق را پذیرفته، نمی‌توان برای اثبات تحریم تضییع این حق مستحدث یا امضای شارع</w:t>
      </w:r>
      <w:r w:rsidR="00BF54BC">
        <w:rPr>
          <w:rFonts w:hint="cs"/>
          <w:rtl/>
          <w:lang w:bidi="ar-SA"/>
        </w:rPr>
        <w:t>،</w:t>
      </w:r>
      <w:r>
        <w:rPr>
          <w:rFonts w:hint="cs"/>
          <w:rtl/>
          <w:lang w:bidi="ar-SA"/>
        </w:rPr>
        <w:t xml:space="preserve"> به «لاضرر» تمسک کرد.</w:t>
      </w:r>
      <w:r w:rsidR="003F05C6">
        <w:rPr>
          <w:rFonts w:hint="cs"/>
          <w:rtl/>
          <w:lang w:bidi="ar-SA"/>
        </w:rPr>
        <w:t>»</w:t>
      </w:r>
      <w:r>
        <w:rPr>
          <w:rFonts w:hint="cs"/>
          <w:rtl/>
          <w:lang w:bidi="ar-SA"/>
        </w:rPr>
        <w:t xml:space="preserve"> </w:t>
      </w:r>
      <w:r w:rsidR="003F05C6">
        <w:rPr>
          <w:rFonts w:hint="cs"/>
          <w:rtl/>
          <w:lang w:bidi="ar-SA"/>
        </w:rPr>
        <w:t>برای این مطلب</w:t>
      </w:r>
      <w:r>
        <w:rPr>
          <w:rFonts w:hint="cs"/>
          <w:rtl/>
          <w:lang w:bidi="ar-SA"/>
        </w:rPr>
        <w:t xml:space="preserve"> چند مثال </w:t>
      </w:r>
      <w:r w:rsidR="003F05C6">
        <w:rPr>
          <w:rFonts w:hint="cs"/>
          <w:rtl/>
          <w:lang w:bidi="ar-SA"/>
        </w:rPr>
        <w:t xml:space="preserve">می‌توان </w:t>
      </w:r>
      <w:r>
        <w:rPr>
          <w:rFonts w:hint="cs"/>
          <w:rtl/>
          <w:lang w:bidi="ar-SA"/>
        </w:rPr>
        <w:t xml:space="preserve">ذکر </w:t>
      </w:r>
      <w:r w:rsidR="003F05C6">
        <w:rPr>
          <w:rFonts w:hint="cs"/>
          <w:rtl/>
          <w:lang w:bidi="ar-SA"/>
        </w:rPr>
        <w:t>کرد</w:t>
      </w:r>
      <w:r>
        <w:rPr>
          <w:rFonts w:hint="cs"/>
          <w:rtl/>
          <w:lang w:bidi="ar-SA"/>
        </w:rPr>
        <w:t xml:space="preserve">:   </w:t>
      </w:r>
    </w:p>
    <w:p w14:paraId="5F178A9B" w14:textId="502D8D7C" w:rsidR="00BB4F99" w:rsidRDefault="00BB4F99" w:rsidP="00276C34">
      <w:pPr>
        <w:jc w:val="both"/>
        <w:rPr>
          <w:rtl/>
          <w:lang w:bidi="ar-SA"/>
        </w:rPr>
      </w:pPr>
      <w:r>
        <w:rPr>
          <w:rFonts w:hint="cs"/>
          <w:rtl/>
          <w:lang w:bidi="ar-SA"/>
        </w:rPr>
        <w:t xml:space="preserve">مثال اول: </w:t>
      </w:r>
      <w:r w:rsidR="003F05C6">
        <w:rPr>
          <w:rFonts w:hint="cs"/>
          <w:rtl/>
          <w:lang w:bidi="ar-SA"/>
        </w:rPr>
        <w:t xml:space="preserve">امروزه از سلول یک </w:t>
      </w:r>
      <w:r w:rsidR="00CB25FB">
        <w:rPr>
          <w:rFonts w:hint="cs"/>
          <w:rtl/>
          <w:lang w:bidi="ar-SA"/>
        </w:rPr>
        <w:t>حیوان</w:t>
      </w:r>
      <w:r>
        <w:rPr>
          <w:rFonts w:hint="cs"/>
          <w:rtl/>
          <w:lang w:bidi="ar-SA"/>
        </w:rPr>
        <w:t xml:space="preserve"> -به جای تلقیح اسپرم و تخمک- برای او تولید مثل می‌شود</w:t>
      </w:r>
      <w:r w:rsidR="003F05C6">
        <w:rPr>
          <w:rFonts w:hint="cs"/>
          <w:rtl/>
          <w:lang w:bidi="ar-SA"/>
        </w:rPr>
        <w:t xml:space="preserve"> و </w:t>
      </w:r>
      <w:r w:rsidR="00CB25FB">
        <w:rPr>
          <w:rFonts w:hint="cs"/>
          <w:rtl/>
          <w:lang w:bidi="ar-SA"/>
        </w:rPr>
        <w:t>حیوانی</w:t>
      </w:r>
      <w:r w:rsidR="003F05C6">
        <w:rPr>
          <w:rFonts w:hint="cs"/>
          <w:rtl/>
          <w:lang w:bidi="ar-SA"/>
        </w:rPr>
        <w:t xml:space="preserve"> مشابه او تولید می‌شود</w:t>
      </w:r>
      <w:r>
        <w:rPr>
          <w:rFonts w:hint="cs"/>
          <w:rtl/>
          <w:lang w:bidi="ar-SA"/>
        </w:rPr>
        <w:t xml:space="preserve"> که راجع به انسان نیز امکان آن وجود دارد. عرف عقلاء امروز نوزاد متولد شده را مثل فرزند آن شخص می‌دانند و برای او حق ارث قائل هستند آیا می‌توان با تمسک به «لاضرر» اثبات کرد که محروم کردن او از حق الارث جایز نیست یعنی شارع حق الارث را برای او پذیرفته است. با این که صدق عرفی ولد بر او روشن نیست که گفته شود «هذا ولده»، قطعا مفهوم «فرزند» در زمان شارع شامل او نمی‌شود زیرا </w:t>
      </w:r>
      <w:r w:rsidR="00CB25FB">
        <w:rPr>
          <w:rFonts w:hint="cs"/>
          <w:rtl/>
          <w:lang w:bidi="ar-SA"/>
        </w:rPr>
        <w:t>«</w:t>
      </w:r>
      <w:r>
        <w:rPr>
          <w:rFonts w:hint="cs"/>
          <w:rtl/>
          <w:lang w:bidi="ar-SA"/>
        </w:rPr>
        <w:t>فرزند</w:t>
      </w:r>
      <w:r w:rsidR="00CB25FB">
        <w:rPr>
          <w:rFonts w:hint="cs"/>
          <w:rtl/>
          <w:lang w:bidi="ar-SA"/>
        </w:rPr>
        <w:t>»</w:t>
      </w:r>
      <w:r>
        <w:rPr>
          <w:rFonts w:hint="cs"/>
          <w:rtl/>
          <w:lang w:bidi="ar-SA"/>
        </w:rPr>
        <w:t xml:space="preserve"> کسی است که از اصلاب پدران ب</w:t>
      </w:r>
      <w:r w:rsidR="005A2771">
        <w:rPr>
          <w:rFonts w:hint="cs"/>
          <w:rtl/>
          <w:lang w:bidi="ar-SA"/>
        </w:rPr>
        <w:t xml:space="preserve">ه </w:t>
      </w:r>
      <w:r>
        <w:rPr>
          <w:rFonts w:hint="cs"/>
          <w:rtl/>
          <w:lang w:bidi="ar-SA"/>
        </w:rPr>
        <w:t>وجود بیاید ولی در ارتکاز عقلاء با او مانند فرزند برخورد می‌شود زیرا بالاخره از او به وجود آمده است پس او</w:t>
      </w:r>
      <w:r w:rsidR="005A2771" w:rsidRPr="005A2771">
        <w:rPr>
          <w:rFonts w:hint="cs"/>
          <w:rtl/>
          <w:lang w:bidi="ar-SA"/>
        </w:rPr>
        <w:t xml:space="preserve"> </w:t>
      </w:r>
      <w:r w:rsidR="005A2771">
        <w:rPr>
          <w:rFonts w:hint="cs"/>
          <w:rtl/>
          <w:lang w:bidi="ar-SA"/>
        </w:rPr>
        <w:t>از برادران و پسرعموهای این شخص نسبت</w:t>
      </w:r>
      <w:r>
        <w:rPr>
          <w:rFonts w:hint="cs"/>
          <w:rtl/>
          <w:lang w:bidi="ar-SA"/>
        </w:rPr>
        <w:t xml:space="preserve"> به ارث بردن از </w:t>
      </w:r>
      <w:r w:rsidR="005A2771">
        <w:rPr>
          <w:rFonts w:hint="cs"/>
          <w:rtl/>
          <w:lang w:bidi="ar-SA"/>
        </w:rPr>
        <w:t xml:space="preserve">او، اولی </w:t>
      </w:r>
      <w:r>
        <w:rPr>
          <w:rFonts w:hint="cs"/>
          <w:rtl/>
          <w:lang w:bidi="ar-SA"/>
        </w:rPr>
        <w:t xml:space="preserve">است. </w:t>
      </w:r>
    </w:p>
    <w:p w14:paraId="252D4E6D" w14:textId="5B1D3583" w:rsidR="00BB4F99" w:rsidRDefault="00BB4F99" w:rsidP="00276C34">
      <w:pPr>
        <w:jc w:val="both"/>
        <w:rPr>
          <w:rtl/>
          <w:lang w:bidi="ar-SA"/>
        </w:rPr>
      </w:pPr>
      <w:r>
        <w:rPr>
          <w:rFonts w:hint="cs"/>
          <w:rtl/>
          <w:lang w:bidi="ar-SA"/>
        </w:rPr>
        <w:lastRenderedPageBreak/>
        <w:t>مثال دوم: اگر شخصی از دولت امت</w:t>
      </w:r>
      <w:r w:rsidR="005A2771">
        <w:rPr>
          <w:rFonts w:hint="cs"/>
          <w:rtl/>
          <w:lang w:bidi="ar-SA"/>
        </w:rPr>
        <w:t>ی</w:t>
      </w:r>
      <w:r>
        <w:rPr>
          <w:rFonts w:hint="cs"/>
          <w:rtl/>
          <w:lang w:bidi="ar-SA"/>
        </w:rPr>
        <w:t xml:space="preserve">از بگیرد و امکان استفاده‌ی محدود از فضای مجازی </w:t>
      </w:r>
      <w:r w:rsidR="00084284">
        <w:rPr>
          <w:rFonts w:hint="cs"/>
          <w:rtl/>
          <w:lang w:bidi="ar-SA"/>
        </w:rPr>
        <w:t xml:space="preserve">(اینترنت) </w:t>
      </w:r>
      <w:r>
        <w:rPr>
          <w:rFonts w:hint="cs"/>
          <w:rtl/>
          <w:lang w:bidi="ar-SA"/>
        </w:rPr>
        <w:t xml:space="preserve">برای او فراهم شود، اگر دیگران بدون اجازه‌ی او از امکانات او استفاده کنند که این سبب محدود شدن و تمام شدن امکانات او می‌شود، الان گفته می‌شود «به او زیان زدند» زیرا فضایی که برای او مجاز بود استفاده و تمام شد. ولی این ارتکاز عقلایی مستحدث است آیا می‌توان با «لاضرر» حرمت آن را اثبات کرد. </w:t>
      </w:r>
    </w:p>
    <w:p w14:paraId="56267793" w14:textId="0A9ADADB" w:rsidR="00BB4F99" w:rsidRDefault="00BB4F99" w:rsidP="00276C34">
      <w:pPr>
        <w:jc w:val="both"/>
        <w:rPr>
          <w:lang w:bidi="ar-SA"/>
        </w:rPr>
      </w:pPr>
      <w:r>
        <w:rPr>
          <w:rFonts w:hint="cs"/>
          <w:rtl/>
          <w:lang w:bidi="ar-SA"/>
        </w:rPr>
        <w:t>شهید صدر رحمه الله فرموده‌اند: «نمی‌توان با تمسک به عموم «لاضرر» حرمت آن را اثبات کرد.»</w:t>
      </w:r>
      <w:r w:rsidRPr="00E06D44">
        <w:rPr>
          <w:vertAlign w:val="superscript"/>
          <w:rtl/>
          <w:lang w:bidi="ar"/>
        </w:rPr>
        <w:footnoteReference w:id="1"/>
      </w:r>
      <w:r>
        <w:rPr>
          <w:rFonts w:hint="cs"/>
          <w:rtl/>
          <w:lang w:bidi="ar-SA"/>
        </w:rPr>
        <w:t xml:space="preserve"> البته ایشان در ما نحن فیه عموم لاضرر را مطرح می‌کنند که نمی‌توان با تمسک به عموم «لاضرر» تحریم این اضرار یا امضای این حق عقلایی که سلب آن از نظر عقلای امروز ضرر است، را اثبات کرد. </w:t>
      </w:r>
      <w:r w:rsidR="00084284">
        <w:rPr>
          <w:rFonts w:hint="cs"/>
          <w:rtl/>
          <w:lang w:bidi="ar-SA"/>
        </w:rPr>
        <w:t>و</w:t>
      </w:r>
      <w:r>
        <w:rPr>
          <w:rFonts w:hint="cs"/>
          <w:rtl/>
          <w:lang w:bidi="ar-SA"/>
        </w:rPr>
        <w:t xml:space="preserve">لی ظاهرا نظر ایشان اختصاص به لاضرر ندارد و حتی در مورد نهی از ظلم نیز همین اشکال را دارند که اگر در زمان شارع ارتکاز بر ظلم بودن یک چیزی نبود ولی الان ارتکاز بر ظلم بودن آن است نمی‌توان به عموم نهی از ظلم برای اثبات ظلم بودن آن تمسک کرد. </w:t>
      </w:r>
    </w:p>
    <w:p w14:paraId="1CC62349" w14:textId="77777777" w:rsidR="00BB4F99" w:rsidRDefault="00BB4F99" w:rsidP="00276C34">
      <w:pPr>
        <w:pStyle w:val="Heading2"/>
        <w:jc w:val="both"/>
        <w:rPr>
          <w:rtl/>
        </w:rPr>
      </w:pPr>
      <w:bookmarkStart w:id="36" w:name="_Toc220756746"/>
      <w:r>
        <w:rPr>
          <w:rFonts w:hint="cs"/>
          <w:rtl/>
        </w:rPr>
        <w:t>کلام مرحوم آقای هاشمی راجع به خروج حقوق مستحدثه از شمول «لا ضرر»</w:t>
      </w:r>
      <w:bookmarkEnd w:id="36"/>
    </w:p>
    <w:p w14:paraId="78447C09" w14:textId="0A37ACFD" w:rsidR="00BB4F99" w:rsidRDefault="00BB4F99" w:rsidP="00276C34">
      <w:pPr>
        <w:jc w:val="both"/>
        <w:rPr>
          <w:rtl/>
          <w:lang w:bidi="ar-SA"/>
        </w:rPr>
      </w:pPr>
      <w:r>
        <w:rPr>
          <w:rFonts w:hint="cs"/>
          <w:rtl/>
          <w:lang w:bidi="ar-SA"/>
        </w:rPr>
        <w:t>شاگرد ایشان در قرائات فقه</w:t>
      </w:r>
      <w:r w:rsidR="00AB6C86">
        <w:rPr>
          <w:rFonts w:hint="cs"/>
          <w:rtl/>
        </w:rPr>
        <w:t>ی</w:t>
      </w:r>
      <w:r>
        <w:rPr>
          <w:rFonts w:hint="cs"/>
          <w:rtl/>
          <w:lang w:bidi="ar-SA"/>
        </w:rPr>
        <w:t>ة معاصرة</w:t>
      </w:r>
      <w:r>
        <w:rPr>
          <w:rFonts w:cs="Arial" w:hint="cs"/>
          <w:rtl/>
          <w:lang w:bidi="ar-SA"/>
        </w:rPr>
        <w:t xml:space="preserve"> </w:t>
      </w:r>
      <w:r w:rsidR="00AB6C86">
        <w:rPr>
          <w:rFonts w:hint="cs"/>
          <w:rtl/>
          <w:lang w:bidi="ar-SA"/>
        </w:rPr>
        <w:t>صریحا این مطلب را بیان کرده</w:t>
      </w:r>
      <w:r>
        <w:rPr>
          <w:rFonts w:hint="cs"/>
          <w:rtl/>
          <w:lang w:bidi="ar-SA"/>
        </w:rPr>
        <w:t xml:space="preserve"> و فرموده‌اند: «</w:t>
      </w:r>
      <w:r w:rsidRPr="002C6E53">
        <w:rPr>
          <w:color w:val="000080"/>
          <w:rtl/>
        </w:rPr>
        <w:t>فمن الواضح أنّ هذا فرع ثبوت حقّ للمضمون له في ضمان مالية ماله من قبل الضامن في المرتبة السابقة فيكون إثباته به مصادرة، على أنّ حرمة الظلم أو قبحه لا يثبت الضمان الذي هو حكم وضعي</w:t>
      </w:r>
      <w:r w:rsidRPr="009E756F">
        <w:rPr>
          <w:lang w:bidi="ar-SA"/>
        </w:rPr>
        <w:t>.</w:t>
      </w:r>
      <w:r>
        <w:rPr>
          <w:rFonts w:hint="cs"/>
          <w:rtl/>
          <w:lang w:bidi="ar-SA"/>
        </w:rPr>
        <w:t>»</w:t>
      </w:r>
      <w:r>
        <w:rPr>
          <w:rStyle w:val="FootnoteReference"/>
          <w:rtl/>
          <w:lang w:bidi="ar-SA"/>
        </w:rPr>
        <w:footnoteReference w:id="2"/>
      </w:r>
    </w:p>
    <w:p w14:paraId="76576146" w14:textId="77777777" w:rsidR="00BB4F99" w:rsidRDefault="00BB4F99" w:rsidP="00276C34">
      <w:pPr>
        <w:pStyle w:val="Heading2"/>
        <w:jc w:val="both"/>
        <w:rPr>
          <w:rtl/>
        </w:rPr>
      </w:pPr>
      <w:bookmarkStart w:id="37" w:name="_Toc220756747"/>
      <w:r>
        <w:rPr>
          <w:rFonts w:hint="cs"/>
          <w:rtl/>
        </w:rPr>
        <w:t>کلام صاحب فقه العقود راجع به خروج حقوق مستحدثه از شمول «لا ضرر»</w:t>
      </w:r>
      <w:bookmarkEnd w:id="37"/>
    </w:p>
    <w:p w14:paraId="394043F2" w14:textId="4E00CAA5" w:rsidR="00BB4F99" w:rsidRDefault="00BB4F99" w:rsidP="00276C34">
      <w:pPr>
        <w:jc w:val="both"/>
        <w:rPr>
          <w:rtl/>
          <w:lang w:bidi="ar-SA"/>
        </w:rPr>
      </w:pPr>
      <w:r>
        <w:rPr>
          <w:rFonts w:hint="cs"/>
          <w:rtl/>
          <w:lang w:bidi="ar-SA"/>
        </w:rPr>
        <w:t>در کتاب فقه ا</w:t>
      </w:r>
      <w:r w:rsidR="00AB6C86">
        <w:rPr>
          <w:rFonts w:hint="cs"/>
          <w:rtl/>
          <w:lang w:bidi="ar-SA"/>
        </w:rPr>
        <w:t>لعقود اشکال دیگری نیز مطرح کرده</w:t>
      </w:r>
      <w:r>
        <w:rPr>
          <w:rFonts w:hint="cs"/>
          <w:rtl/>
          <w:lang w:bidi="ar-SA"/>
        </w:rPr>
        <w:t xml:space="preserve"> و فرموده‌اند: «</w:t>
      </w:r>
      <w:r w:rsidR="00AB6C86">
        <w:rPr>
          <w:rFonts w:hint="cs"/>
          <w:rtl/>
          <w:lang w:bidi="ar-SA"/>
        </w:rPr>
        <w:t>در</w:t>
      </w:r>
      <w:r>
        <w:rPr>
          <w:rFonts w:hint="cs"/>
          <w:rtl/>
          <w:lang w:bidi="ar-SA"/>
        </w:rPr>
        <w:t xml:space="preserve"> تمسک به «لاضرر» برای اثبات یک حق که عدم آن به ارتکاز عرفیه ما</w:t>
      </w:r>
      <w:r w:rsidR="00CF780F">
        <w:rPr>
          <w:rFonts w:hint="cs"/>
          <w:rtl/>
          <w:lang w:bidi="ar-SA"/>
        </w:rPr>
        <w:t>،</w:t>
      </w:r>
      <w:r>
        <w:rPr>
          <w:rFonts w:hint="cs"/>
          <w:rtl/>
          <w:lang w:bidi="ar-SA"/>
        </w:rPr>
        <w:t xml:space="preserve"> ضرر است باید اول </w:t>
      </w:r>
      <w:r w:rsidR="00CF780F">
        <w:rPr>
          <w:rFonts w:hint="cs"/>
          <w:rtl/>
          <w:lang w:bidi="ar-SA"/>
        </w:rPr>
        <w:t>احراز کنیم که عقلاء این حق را قائل هستند</w:t>
      </w:r>
      <w:r>
        <w:rPr>
          <w:rFonts w:hint="cs"/>
          <w:rtl/>
          <w:lang w:bidi="ar-SA"/>
        </w:rPr>
        <w:t xml:space="preserve"> </w:t>
      </w:r>
      <w:r w:rsidR="00CF780F">
        <w:rPr>
          <w:rFonts w:hint="cs"/>
          <w:rtl/>
          <w:lang w:bidi="ar-SA"/>
        </w:rPr>
        <w:t>-</w:t>
      </w:r>
      <w:r>
        <w:rPr>
          <w:rFonts w:hint="cs"/>
          <w:rtl/>
          <w:lang w:bidi="ar-SA"/>
        </w:rPr>
        <w:t>و نمی‌توان مستقیم و بدون احراز ارتکاز عقلاء به لاضرر تمسک کرد</w:t>
      </w:r>
      <w:r w:rsidR="00CF780F">
        <w:rPr>
          <w:rFonts w:hint="cs"/>
          <w:rtl/>
          <w:lang w:bidi="ar-SA"/>
        </w:rPr>
        <w:t>-</w:t>
      </w:r>
      <w:r>
        <w:rPr>
          <w:rFonts w:hint="cs"/>
          <w:rtl/>
          <w:lang w:bidi="ar-SA"/>
        </w:rPr>
        <w:t xml:space="preserve"> و بعد بحث شود که این ارتکاز عقلایی مستحدث کافی است یا کافی نیست؟ </w:t>
      </w:r>
      <w:r w:rsidR="00E6164F">
        <w:rPr>
          <w:rFonts w:hint="cs"/>
          <w:rtl/>
          <w:lang w:bidi="ar-SA"/>
        </w:rPr>
        <w:t>ایشان فرموده که</w:t>
      </w:r>
      <w:r>
        <w:rPr>
          <w:rFonts w:hint="cs"/>
          <w:rtl/>
          <w:lang w:bidi="ar-SA"/>
        </w:rPr>
        <w:t xml:space="preserve"> اگر چیزی ضرر هست ولی عقلاء این ضرر را ممنوع نمی‌دانند و یا با این که ممکن است آن را حرام یا قبیح بدانند ولی آن را موجب ضمان نمی‌دانند مثل «حبس حر کسوب» که ممکن است در ارتکاز عقلاء </w:t>
      </w:r>
      <w:r w:rsidR="00E6164F">
        <w:rPr>
          <w:rFonts w:hint="cs"/>
          <w:rtl/>
          <w:lang w:bidi="ar-SA"/>
        </w:rPr>
        <w:t xml:space="preserve">در آن </w:t>
      </w:r>
      <w:r>
        <w:rPr>
          <w:rFonts w:hint="cs"/>
          <w:rtl/>
          <w:lang w:bidi="ar-SA"/>
        </w:rPr>
        <w:t xml:space="preserve">ضرر ثابت باشد و عدم ضمان او نیز موقف ضرری باشد، </w:t>
      </w:r>
      <w:r w:rsidR="00E6164F">
        <w:rPr>
          <w:rFonts w:hint="cs"/>
          <w:rtl/>
          <w:lang w:bidi="ar-SA"/>
        </w:rPr>
        <w:t>اما عقلاء اثبات ضمان نکردند در این حال</w:t>
      </w:r>
      <w:r>
        <w:rPr>
          <w:rFonts w:hint="cs"/>
          <w:rtl/>
          <w:lang w:bidi="ar-SA"/>
        </w:rPr>
        <w:t xml:space="preserve"> تمسک به «لاضرر» مبتلی به یک اشکال دیگری است و آن ای</w:t>
      </w:r>
      <w:r w:rsidR="00E6164F">
        <w:rPr>
          <w:rFonts w:hint="cs"/>
          <w:rtl/>
          <w:lang w:bidi="ar-SA"/>
        </w:rPr>
        <w:t>ن</w:t>
      </w:r>
      <w:r>
        <w:rPr>
          <w:rFonts w:hint="cs"/>
          <w:rtl/>
          <w:lang w:bidi="ar-SA"/>
        </w:rPr>
        <w:t>که اگر موقف عقلاء ضرری باشد و شارع نیز تدخل نکند این ضرر منتسب به اسلام نمی‌شود. عقلاء هنوز حکم به ضمان حبس حر کسوب نکردند البته عدم ضمان حبس حر کسوب یک نوع اضرار به حر کسوب است ولی این اضرار منتسب به شارع نیست بلکه منتسب به عدم حکم عقلاء به ضمان است، با این که در ارتکاز عقلاء صادق است و بر فرض که بتوان در صدق اضرار به ارتکاز عقلاء رجوع کرد ولی این برای کشف حکم شرعی کافی نیست زیرا مفاد «لاضرر» این است که شارع موقف ضرری ندارد ولی اگر عقلاء موقف ضرری داشته باشند ربطی به شارع ندارد.</w:t>
      </w:r>
      <w:r w:rsidRPr="00523ECA">
        <w:rPr>
          <w:vertAlign w:val="superscript"/>
          <w:rtl/>
          <w:lang w:bidi="ar"/>
        </w:rPr>
        <w:footnoteReference w:id="3"/>
      </w:r>
    </w:p>
    <w:p w14:paraId="717B7D5E" w14:textId="77777777" w:rsidR="00BB4F99" w:rsidRDefault="00BB4F99" w:rsidP="00276C34">
      <w:pPr>
        <w:pStyle w:val="Heading3"/>
        <w:rPr>
          <w:rtl/>
        </w:rPr>
      </w:pPr>
      <w:bookmarkStart w:id="38" w:name="_Toc220756748"/>
      <w:r>
        <w:rPr>
          <w:rFonts w:hint="cs"/>
          <w:rtl/>
        </w:rPr>
        <w:lastRenderedPageBreak/>
        <w:t>عدم تمامیت کلام صاحب فقه العقود</w:t>
      </w:r>
      <w:bookmarkEnd w:id="38"/>
    </w:p>
    <w:p w14:paraId="298572EA" w14:textId="0F3E99C5" w:rsidR="00BB4F99" w:rsidRDefault="00BB4F99" w:rsidP="00276C34">
      <w:pPr>
        <w:jc w:val="both"/>
        <w:rPr>
          <w:rtl/>
          <w:lang w:bidi="ar-SA"/>
        </w:rPr>
      </w:pPr>
      <w:r>
        <w:rPr>
          <w:rFonts w:hint="cs"/>
          <w:rtl/>
          <w:lang w:bidi="ar-SA"/>
        </w:rPr>
        <w:t>این کلام تمام نیست زیرا معنای «لاضرر و لاضرار» حتی با قید «فی الاسلام» این نیست که من حکم ضرری ت</w:t>
      </w:r>
      <w:r w:rsidR="00B830C8">
        <w:rPr>
          <w:rFonts w:hint="cs"/>
          <w:rtl/>
          <w:lang w:bidi="ar-SA"/>
        </w:rPr>
        <w:t>أ</w:t>
      </w:r>
      <w:r>
        <w:rPr>
          <w:rFonts w:hint="cs"/>
          <w:rtl/>
          <w:lang w:bidi="ar-SA"/>
        </w:rPr>
        <w:t xml:space="preserve">سیس نمی‌کنم لذا اگر در موردی عقلاء موقف ضرری داشتند ربطی به من ندارد. بلکه اگر واقعا این موقف ضرری است و از جهت مصداق پذیرفته شود که حکم نکردن به ضمان در حبس حر کسوب ضرری است، وجهی برای توقف در شمول عموم لاضرر نسبت به آن وجود ندارد زیرا ضرر مستند به امضای شارع نسبت به موقف عقلاء در عدم حکم به ضمان حبس حر کسوب است. </w:t>
      </w:r>
    </w:p>
    <w:p w14:paraId="7F9646E8" w14:textId="77777777" w:rsidR="00BB4F99" w:rsidRDefault="00BB4F99" w:rsidP="00276C34">
      <w:pPr>
        <w:pStyle w:val="Heading2"/>
        <w:jc w:val="both"/>
        <w:rPr>
          <w:rtl/>
        </w:rPr>
      </w:pPr>
      <w:bookmarkStart w:id="39" w:name="_Toc220756749"/>
      <w:r>
        <w:rPr>
          <w:rFonts w:hint="cs"/>
          <w:rtl/>
        </w:rPr>
        <w:t>مناقشه در کلام شهید صدر رحمه الله: تفصیل بین عمومات</w:t>
      </w:r>
      <w:bookmarkEnd w:id="39"/>
      <w:r>
        <w:rPr>
          <w:rFonts w:hint="cs"/>
          <w:rtl/>
        </w:rPr>
        <w:t xml:space="preserve"> </w:t>
      </w:r>
    </w:p>
    <w:p w14:paraId="432B328F" w14:textId="77777777" w:rsidR="00BB4F99" w:rsidRDefault="00BB4F99" w:rsidP="00276C34">
      <w:pPr>
        <w:jc w:val="both"/>
        <w:rPr>
          <w:rtl/>
          <w:lang w:bidi="ar-SA"/>
        </w:rPr>
      </w:pPr>
      <w:r>
        <w:rPr>
          <w:rFonts w:hint="cs"/>
          <w:rtl/>
          <w:lang w:bidi="ar-SA"/>
        </w:rPr>
        <w:t>عمده همان مطلب شهید صدر رحمه الله است که فرموده‌اند: «نمی‌توان در تشخیص مصداق ضرر اعتباری که در طول ثبوت یک حق است به عرف عقلایی مستحدث رجوع کرد.»</w:t>
      </w:r>
    </w:p>
    <w:p w14:paraId="6B3F7096" w14:textId="1DE2CB37" w:rsidR="00BB4F99" w:rsidRDefault="00BB4F99" w:rsidP="00276C34">
      <w:pPr>
        <w:jc w:val="both"/>
        <w:rPr>
          <w:rtl/>
          <w:lang w:bidi="ar-SA"/>
        </w:rPr>
      </w:pPr>
      <w:r>
        <w:rPr>
          <w:rFonts w:hint="cs"/>
          <w:rtl/>
          <w:lang w:bidi="ar-SA"/>
        </w:rPr>
        <w:t>این کلام تمام نیست و باید بین عمومات فرق گذاشت. بعضی از عمومات بسیاری از مصادیق آن تکوینی است مثل ضرر که بسیاری از مصادیق آ</w:t>
      </w:r>
      <w:r w:rsidR="008D6327">
        <w:rPr>
          <w:rFonts w:hint="cs"/>
          <w:rtl/>
          <w:lang w:bidi="ar-SA"/>
        </w:rPr>
        <w:t>ن تکوینی است مثل ضرر بدنی،</w:t>
      </w:r>
      <w:r>
        <w:rPr>
          <w:rFonts w:hint="cs"/>
          <w:rtl/>
          <w:lang w:bidi="ar-SA"/>
        </w:rPr>
        <w:t xml:space="preserve"> روانی و آبرویی که نیاز به </w:t>
      </w:r>
      <w:r w:rsidR="008D6327">
        <w:rPr>
          <w:rFonts w:hint="cs"/>
          <w:rtl/>
          <w:lang w:bidi="ar-SA"/>
        </w:rPr>
        <w:t>اعتبار حق ندارد، و زیان به بدن،</w:t>
      </w:r>
      <w:r>
        <w:rPr>
          <w:rFonts w:hint="cs"/>
          <w:rtl/>
          <w:lang w:bidi="ar-SA"/>
        </w:rPr>
        <w:t xml:space="preserve"> روان و آبروی او اضرار به او است. در این موارد اشکال شهید صدر رحمه الله وارد است. و ممکن است نتوان با تمسک به «لاضرر» امضای ارتکاز عقلاء در مواردی که ضرر بودن فرع بر ثبوت حق است -مثل فضای مجازی- و حرمت استفاده‌ی دیگرا</w:t>
      </w:r>
      <w:r w:rsidR="008D6327">
        <w:rPr>
          <w:rFonts w:hint="cs"/>
          <w:rtl/>
          <w:lang w:bidi="ar-SA"/>
        </w:rPr>
        <w:t>ن از این فضای مجازی متعلق به او</w:t>
      </w:r>
      <w:r>
        <w:rPr>
          <w:rFonts w:hint="cs"/>
          <w:rtl/>
          <w:lang w:bidi="ar-SA"/>
        </w:rPr>
        <w:t xml:space="preserve"> را اثبات کرد. زیرا «لاضرر» دارای مصادیق زیادی اعم از ضررهای تکوینی</w:t>
      </w:r>
      <w:r w:rsidR="008D6327">
        <w:rPr>
          <w:rFonts w:hint="cs"/>
          <w:rtl/>
          <w:lang w:bidi="ar-SA"/>
        </w:rPr>
        <w:t xml:space="preserve"> و ضررهای حقی ثابت در زمان شارع</w:t>
      </w:r>
      <w:r>
        <w:rPr>
          <w:rFonts w:hint="cs"/>
          <w:rtl/>
          <w:lang w:bidi="ar-SA"/>
        </w:rPr>
        <w:t xml:space="preserve"> است. </w:t>
      </w:r>
      <w:r>
        <w:rPr>
          <w:rFonts w:hint="cs"/>
          <w:vanish/>
          <w:rtl/>
          <w:lang w:bidi="ar-SA"/>
        </w:rPr>
        <w:t xml:space="preserve">ند: </w:t>
      </w:r>
    </w:p>
    <w:p w14:paraId="7BCF261F" w14:textId="797E84A0" w:rsidR="00BB4F99" w:rsidRDefault="00BB4F99" w:rsidP="00276C34">
      <w:pPr>
        <w:jc w:val="both"/>
        <w:rPr>
          <w:rtl/>
          <w:lang w:bidi="ar-SA"/>
        </w:rPr>
      </w:pPr>
      <w:r>
        <w:rPr>
          <w:rFonts w:hint="cs"/>
          <w:rtl/>
          <w:lang w:bidi="ar-SA"/>
        </w:rPr>
        <w:t xml:space="preserve">البته این استفاده از فضای مجازی متعلق به دیگران، عرفا و غالبا همراه با تصرف در مودم نیست. </w:t>
      </w:r>
      <w:r w:rsidR="00E278CC">
        <w:rPr>
          <w:rFonts w:hint="cs"/>
          <w:rtl/>
          <w:lang w:bidi="ar-SA"/>
        </w:rPr>
        <w:t>همان‌طور که اگر</w:t>
      </w:r>
      <w:r>
        <w:rPr>
          <w:rFonts w:hint="cs"/>
          <w:rtl/>
          <w:lang w:bidi="ar-SA"/>
        </w:rPr>
        <w:t xml:space="preserve"> بدون احراز اذن </w:t>
      </w:r>
      <w:r w:rsidR="00E278CC">
        <w:rPr>
          <w:rFonts w:hint="cs"/>
          <w:rtl/>
          <w:lang w:bidi="ar-SA"/>
        </w:rPr>
        <w:t>شخصی</w:t>
      </w:r>
      <w:r>
        <w:rPr>
          <w:rFonts w:hint="cs"/>
          <w:rtl/>
          <w:lang w:bidi="ar-SA"/>
        </w:rPr>
        <w:t xml:space="preserve"> به </w:t>
      </w:r>
      <w:r w:rsidR="00E278CC">
        <w:rPr>
          <w:rFonts w:hint="cs"/>
          <w:rtl/>
          <w:lang w:bidi="ar-SA"/>
        </w:rPr>
        <w:t>تلفن او</w:t>
      </w:r>
      <w:r>
        <w:rPr>
          <w:rFonts w:hint="cs"/>
          <w:rtl/>
          <w:lang w:bidi="ar-SA"/>
        </w:rPr>
        <w:t xml:space="preserve"> </w:t>
      </w:r>
      <w:r w:rsidR="00C3124A">
        <w:rPr>
          <w:rFonts w:hint="cs"/>
          <w:rtl/>
          <w:lang w:bidi="ar-SA"/>
        </w:rPr>
        <w:t>زنگ زده شود،</w:t>
      </w:r>
      <w:r>
        <w:rPr>
          <w:rFonts w:hint="cs"/>
          <w:rtl/>
          <w:lang w:bidi="ar-SA"/>
        </w:rPr>
        <w:t xml:space="preserve"> حرام نیست. و در مورد احتمال عدم رضایت نیز مقتضای استصحاب عدم رضایت است ولی عرفا این‌ها تصرف</w:t>
      </w:r>
      <w:r w:rsidR="00C3124A">
        <w:rPr>
          <w:rFonts w:hint="cs"/>
          <w:rtl/>
          <w:lang w:bidi="ar-SA"/>
        </w:rPr>
        <w:t>ی که</w:t>
      </w:r>
      <w:r>
        <w:rPr>
          <w:rFonts w:hint="cs"/>
          <w:rtl/>
          <w:lang w:bidi="ar-SA"/>
        </w:rPr>
        <w:t xml:space="preserve"> مصداق غصب </w:t>
      </w:r>
      <w:r w:rsidR="00C3124A">
        <w:rPr>
          <w:rFonts w:hint="cs"/>
          <w:rtl/>
          <w:lang w:bidi="ar-SA"/>
        </w:rPr>
        <w:t xml:space="preserve">باشد </w:t>
      </w:r>
      <w:r>
        <w:rPr>
          <w:rFonts w:hint="cs"/>
          <w:rtl/>
          <w:lang w:bidi="ar-SA"/>
        </w:rPr>
        <w:t>نیست. البته آقای زن</w:t>
      </w:r>
      <w:r w:rsidR="00C3124A">
        <w:rPr>
          <w:rFonts w:hint="cs"/>
          <w:rtl/>
          <w:lang w:bidi="ar-SA"/>
        </w:rPr>
        <w:t>جانی حفظه الله یک زمانی فرمود</w:t>
      </w:r>
      <w:r>
        <w:rPr>
          <w:rFonts w:hint="cs"/>
          <w:rtl/>
          <w:lang w:bidi="ar-SA"/>
        </w:rPr>
        <w:t>ند: «</w:t>
      </w:r>
      <w:r w:rsidR="00C3124A">
        <w:rPr>
          <w:rFonts w:hint="cs"/>
          <w:rtl/>
          <w:lang w:bidi="ar-SA"/>
        </w:rPr>
        <w:t xml:space="preserve">زنگ زدن به شخصی بدون رضایت او </w:t>
      </w:r>
      <w:r>
        <w:rPr>
          <w:rFonts w:hint="cs"/>
          <w:rtl/>
          <w:lang w:bidi="ar-SA"/>
        </w:rPr>
        <w:t>از باب خوف ایذاء غیر</w:t>
      </w:r>
      <w:r w:rsidR="00C3124A">
        <w:rPr>
          <w:rFonts w:hint="cs"/>
          <w:rtl/>
          <w:lang w:bidi="ar-SA"/>
        </w:rPr>
        <w:t>،</w:t>
      </w:r>
      <w:r>
        <w:rPr>
          <w:rFonts w:hint="cs"/>
          <w:rtl/>
          <w:lang w:bidi="ar-SA"/>
        </w:rPr>
        <w:t xml:space="preserve"> حرام است» ولی ظاهرا بعدا عدول کردند زیرا دلیلی بر جعل اصالة الاحتیاط در شبهه‌ی مصداقیه ایذاء غیر وجود ندارد. </w:t>
      </w:r>
      <w:r w:rsidR="00C3124A">
        <w:rPr>
          <w:rFonts w:hint="cs"/>
          <w:rtl/>
          <w:lang w:bidi="ar-SA"/>
        </w:rPr>
        <w:t>البته در گذشته نیز</w:t>
      </w:r>
      <w:r>
        <w:rPr>
          <w:rFonts w:hint="cs"/>
          <w:rtl/>
          <w:lang w:bidi="ar-SA"/>
        </w:rPr>
        <w:t xml:space="preserve"> این را هم به عنوان ایذاء مطرح کردند و بعید است ب</w:t>
      </w:r>
      <w:r w:rsidR="00C3124A">
        <w:rPr>
          <w:rFonts w:hint="cs"/>
          <w:rtl/>
          <w:lang w:bidi="ar-SA"/>
        </w:rPr>
        <w:t>ه عنوان تصرف این مطلب را بیان کر</w:t>
      </w:r>
      <w:r>
        <w:rPr>
          <w:rFonts w:hint="cs"/>
          <w:rtl/>
          <w:lang w:bidi="ar-SA"/>
        </w:rPr>
        <w:t>د</w:t>
      </w:r>
      <w:r w:rsidR="00C3124A">
        <w:rPr>
          <w:rFonts w:hint="cs"/>
          <w:rtl/>
          <w:lang w:bidi="ar-SA"/>
        </w:rPr>
        <w:t>ه باشند</w:t>
      </w:r>
      <w:r>
        <w:rPr>
          <w:rFonts w:hint="cs"/>
          <w:rtl/>
          <w:lang w:bidi="ar-SA"/>
        </w:rPr>
        <w:t xml:space="preserve">. </w:t>
      </w:r>
    </w:p>
    <w:p w14:paraId="54F66860" w14:textId="77777777" w:rsidR="00BB4F99" w:rsidRDefault="00BB4F99" w:rsidP="00276C34">
      <w:pPr>
        <w:pStyle w:val="Heading2"/>
        <w:jc w:val="both"/>
        <w:rPr>
          <w:rtl/>
        </w:rPr>
      </w:pPr>
      <w:bookmarkStart w:id="40" w:name="_Toc220756750"/>
      <w:r>
        <w:rPr>
          <w:rtl/>
        </w:rPr>
        <w:t>بررس</w:t>
      </w:r>
      <w:r>
        <w:rPr>
          <w:rFonts w:hint="cs"/>
          <w:rtl/>
        </w:rPr>
        <w:t>ی</w:t>
      </w:r>
      <w:r>
        <w:rPr>
          <w:rtl/>
        </w:rPr>
        <w:t xml:space="preserve"> وجوه تمسک به عموم تحر</w:t>
      </w:r>
      <w:r>
        <w:rPr>
          <w:rFonts w:hint="cs"/>
          <w:rtl/>
        </w:rPr>
        <w:t>ی</w:t>
      </w:r>
      <w:r>
        <w:rPr>
          <w:rFonts w:hint="eastAsia"/>
          <w:rtl/>
        </w:rPr>
        <w:t>م</w:t>
      </w:r>
      <w:r>
        <w:rPr>
          <w:rtl/>
        </w:rPr>
        <w:t xml:space="preserve"> ظلم</w:t>
      </w:r>
      <w:bookmarkEnd w:id="40"/>
    </w:p>
    <w:p w14:paraId="0C0F011F" w14:textId="7F745CC4" w:rsidR="00BB4F99" w:rsidRDefault="00BB4F99" w:rsidP="00276C34">
      <w:pPr>
        <w:jc w:val="both"/>
        <w:rPr>
          <w:rtl/>
        </w:rPr>
      </w:pPr>
      <w:r>
        <w:rPr>
          <w:rFonts w:hint="cs"/>
          <w:rtl/>
          <w:lang w:bidi="ar-SA"/>
        </w:rPr>
        <w:t>ولی می‌توان به عموم تحریم ظلم تمسک کرد. سه وجه برای تمسک به عموم تحریم ظلم می‌توان</w:t>
      </w:r>
      <w:r w:rsidR="008A16DE">
        <w:rPr>
          <w:rFonts w:hint="cs"/>
          <w:rtl/>
          <w:lang w:bidi="ar-SA"/>
        </w:rPr>
        <w:t xml:space="preserve"> بیان کرد</w:t>
      </w:r>
      <w:r>
        <w:rPr>
          <w:rFonts w:hint="cs"/>
          <w:rtl/>
          <w:lang w:bidi="ar-SA"/>
        </w:rPr>
        <w:t xml:space="preserve"> </w:t>
      </w:r>
      <w:r>
        <w:rPr>
          <w:rtl/>
        </w:rPr>
        <w:t>که برخ</w:t>
      </w:r>
      <w:r>
        <w:rPr>
          <w:rFonts w:hint="cs"/>
          <w:rtl/>
        </w:rPr>
        <w:t>ی</w:t>
      </w:r>
      <w:r>
        <w:rPr>
          <w:rtl/>
        </w:rPr>
        <w:t xml:space="preserve"> از آن‌ها با تمسک به عموم تحر</w:t>
      </w:r>
      <w:r>
        <w:rPr>
          <w:rFonts w:hint="cs"/>
          <w:rtl/>
        </w:rPr>
        <w:t>ی</w:t>
      </w:r>
      <w:r>
        <w:rPr>
          <w:rFonts w:hint="eastAsia"/>
          <w:rtl/>
        </w:rPr>
        <w:t>م</w:t>
      </w:r>
      <w:r>
        <w:rPr>
          <w:rtl/>
        </w:rPr>
        <w:t xml:space="preserve"> «</w:t>
      </w:r>
      <w:r>
        <w:rPr>
          <w:rFonts w:hint="cs"/>
          <w:rtl/>
        </w:rPr>
        <w:t>ا</w:t>
      </w:r>
      <w:r>
        <w:rPr>
          <w:rtl/>
        </w:rPr>
        <w:t>ضرار» مشترک و برخ</w:t>
      </w:r>
      <w:r>
        <w:rPr>
          <w:rFonts w:hint="cs"/>
          <w:rtl/>
        </w:rPr>
        <w:t>ی</w:t>
      </w:r>
      <w:r>
        <w:rPr>
          <w:rtl/>
        </w:rPr>
        <w:t xml:space="preserve"> مختص به تحر</w:t>
      </w:r>
      <w:r>
        <w:rPr>
          <w:rFonts w:hint="cs"/>
          <w:rtl/>
        </w:rPr>
        <w:t>ی</w:t>
      </w:r>
      <w:r>
        <w:rPr>
          <w:rFonts w:hint="eastAsia"/>
          <w:rtl/>
        </w:rPr>
        <w:t>م</w:t>
      </w:r>
      <w:r>
        <w:rPr>
          <w:rtl/>
        </w:rPr>
        <w:t xml:space="preserve"> ظلم است. </w:t>
      </w:r>
      <w:r>
        <w:rPr>
          <w:rFonts w:hint="cs"/>
          <w:rtl/>
        </w:rPr>
        <w:t xml:space="preserve">به نظر ما </w:t>
      </w:r>
      <w:r>
        <w:rPr>
          <w:rtl/>
        </w:rPr>
        <w:t>وجه مختص تحر</w:t>
      </w:r>
      <w:r>
        <w:rPr>
          <w:rFonts w:hint="cs"/>
          <w:rtl/>
        </w:rPr>
        <w:t>ی</w:t>
      </w:r>
      <w:r>
        <w:rPr>
          <w:rFonts w:hint="eastAsia"/>
          <w:rtl/>
        </w:rPr>
        <w:t>م</w:t>
      </w:r>
      <w:r>
        <w:rPr>
          <w:rtl/>
        </w:rPr>
        <w:t xml:space="preserve"> ظلم، </w:t>
      </w:r>
      <w:r>
        <w:rPr>
          <w:rFonts w:hint="cs"/>
          <w:rtl/>
        </w:rPr>
        <w:t xml:space="preserve">صحیح است. </w:t>
      </w:r>
    </w:p>
    <w:p w14:paraId="36AAB85C" w14:textId="77777777" w:rsidR="00BB4F99" w:rsidRDefault="00BB4F99" w:rsidP="00276C34">
      <w:pPr>
        <w:pStyle w:val="Heading3"/>
        <w:rPr>
          <w:rtl/>
        </w:rPr>
      </w:pPr>
      <w:bookmarkStart w:id="41" w:name="_Toc220756751"/>
      <w:r>
        <w:rPr>
          <w:rtl/>
        </w:rPr>
        <w:lastRenderedPageBreak/>
        <w:t>وجه اول: مرجع</w:t>
      </w:r>
      <w:r>
        <w:rPr>
          <w:rFonts w:hint="cs"/>
          <w:rtl/>
        </w:rPr>
        <w:t>ی</w:t>
      </w:r>
      <w:r>
        <w:rPr>
          <w:rFonts w:hint="eastAsia"/>
          <w:rtl/>
        </w:rPr>
        <w:t>ت</w:t>
      </w:r>
      <w:r>
        <w:rPr>
          <w:rtl/>
        </w:rPr>
        <w:t xml:space="preserve"> عرف در تشخ</w:t>
      </w:r>
      <w:r>
        <w:rPr>
          <w:rFonts w:hint="cs"/>
          <w:rtl/>
        </w:rPr>
        <w:t>ی</w:t>
      </w:r>
      <w:r>
        <w:rPr>
          <w:rFonts w:hint="eastAsia"/>
          <w:rtl/>
        </w:rPr>
        <w:t>ص</w:t>
      </w:r>
      <w:r>
        <w:rPr>
          <w:rtl/>
        </w:rPr>
        <w:t xml:space="preserve"> مصاد</w:t>
      </w:r>
      <w:r>
        <w:rPr>
          <w:rFonts w:hint="cs"/>
          <w:rtl/>
        </w:rPr>
        <w:t>ی</w:t>
      </w:r>
      <w:r>
        <w:rPr>
          <w:rFonts w:hint="eastAsia"/>
          <w:rtl/>
        </w:rPr>
        <w:t>ق</w:t>
      </w:r>
      <w:bookmarkEnd w:id="41"/>
    </w:p>
    <w:p w14:paraId="61B689ED" w14:textId="77777777" w:rsidR="00A2552D" w:rsidRDefault="00BB4F99" w:rsidP="00276C34">
      <w:pPr>
        <w:jc w:val="both"/>
        <w:rPr>
          <w:rtl/>
        </w:rPr>
      </w:pPr>
      <w:r>
        <w:rPr>
          <w:rFonts w:hint="cs"/>
          <w:rtl/>
          <w:lang w:bidi="ar-SA"/>
        </w:rPr>
        <w:t xml:space="preserve">این که گفته شود «نمی‌توان در تشخیص مصادیق به عرف رجوع کرد» درست نیست. </w:t>
      </w:r>
      <w:r>
        <w:rPr>
          <w:rFonts w:hint="cs"/>
          <w:rtl/>
        </w:rPr>
        <w:t>بعضی مثل</w:t>
      </w:r>
      <w:r>
        <w:rPr>
          <w:rtl/>
        </w:rPr>
        <w:t xml:space="preserve"> مرحوم حاج ش</w:t>
      </w:r>
      <w:r>
        <w:rPr>
          <w:rFonts w:hint="cs"/>
          <w:rtl/>
        </w:rPr>
        <w:t>ی</w:t>
      </w:r>
      <w:r>
        <w:rPr>
          <w:rFonts w:hint="eastAsia"/>
          <w:rtl/>
        </w:rPr>
        <w:t>خ</w:t>
      </w:r>
      <w:r>
        <w:rPr>
          <w:rtl/>
        </w:rPr>
        <w:t xml:space="preserve"> عبدالکر</w:t>
      </w:r>
      <w:r>
        <w:rPr>
          <w:rFonts w:hint="cs"/>
          <w:rtl/>
        </w:rPr>
        <w:t>ی</w:t>
      </w:r>
      <w:r>
        <w:rPr>
          <w:rFonts w:hint="eastAsia"/>
          <w:rtl/>
        </w:rPr>
        <w:t>م</w:t>
      </w:r>
      <w:r>
        <w:rPr>
          <w:rtl/>
        </w:rPr>
        <w:t xml:space="preserve"> حائر</w:t>
      </w:r>
      <w:r>
        <w:rPr>
          <w:rFonts w:hint="cs"/>
          <w:rtl/>
        </w:rPr>
        <w:t>ی</w:t>
      </w:r>
      <w:r>
        <w:rPr>
          <w:rFonts w:hint="eastAsia"/>
          <w:rtl/>
        </w:rPr>
        <w:t>،</w:t>
      </w:r>
      <w:r>
        <w:rPr>
          <w:rtl/>
        </w:rPr>
        <w:t xml:space="preserve"> مرحوم آقا</w:t>
      </w:r>
      <w:r>
        <w:rPr>
          <w:rFonts w:hint="cs"/>
          <w:rtl/>
        </w:rPr>
        <w:t>ی</w:t>
      </w:r>
      <w:r>
        <w:rPr>
          <w:rtl/>
        </w:rPr>
        <w:t xml:space="preserve"> داماد و امام خم</w:t>
      </w:r>
      <w:r>
        <w:rPr>
          <w:rFonts w:hint="cs"/>
          <w:rtl/>
        </w:rPr>
        <w:t>ی</w:t>
      </w:r>
      <w:r>
        <w:rPr>
          <w:rFonts w:hint="eastAsia"/>
          <w:rtl/>
        </w:rPr>
        <w:t>ن</w:t>
      </w:r>
      <w:r>
        <w:rPr>
          <w:rFonts w:hint="cs"/>
          <w:rtl/>
        </w:rPr>
        <w:t>ی</w:t>
      </w:r>
      <w:r w:rsidRPr="00742B40">
        <w:rPr>
          <w:vertAlign w:val="superscript"/>
          <w:rtl/>
          <w:lang w:bidi="ar"/>
        </w:rPr>
        <w:footnoteReference w:id="4"/>
      </w:r>
      <w:r>
        <w:rPr>
          <w:rtl/>
        </w:rPr>
        <w:t xml:space="preserve"> (قدس سرهم) </w:t>
      </w:r>
      <w:r>
        <w:rPr>
          <w:rFonts w:hint="cs"/>
          <w:rtl/>
        </w:rPr>
        <w:t>فرموده‌اند: «عرف می‌تواند مرجع در تشخیص مصادیق باشد.»</w:t>
      </w:r>
      <w:r>
        <w:rPr>
          <w:rtl/>
        </w:rPr>
        <w:t xml:space="preserve"> </w:t>
      </w:r>
      <w:r w:rsidR="002E616A">
        <w:rPr>
          <w:rFonts w:hint="cs"/>
          <w:rtl/>
        </w:rPr>
        <w:t xml:space="preserve">امام خمینی </w:t>
      </w:r>
      <w:r>
        <w:rPr>
          <w:rtl/>
        </w:rPr>
        <w:t>برا</w:t>
      </w:r>
      <w:r>
        <w:rPr>
          <w:rFonts w:hint="cs"/>
          <w:rtl/>
        </w:rPr>
        <w:t>ی</w:t>
      </w:r>
      <w:r>
        <w:rPr>
          <w:rtl/>
        </w:rPr>
        <w:t xml:space="preserve"> </w:t>
      </w:r>
      <w:r>
        <w:rPr>
          <w:rFonts w:hint="cs"/>
          <w:rtl/>
        </w:rPr>
        <w:t xml:space="preserve">آن </w:t>
      </w:r>
      <w:r w:rsidR="002E616A">
        <w:rPr>
          <w:rFonts w:hint="cs"/>
          <w:rtl/>
        </w:rPr>
        <w:t>به رنگ خون</w:t>
      </w:r>
      <w:r>
        <w:rPr>
          <w:rFonts w:hint="cs"/>
          <w:rtl/>
        </w:rPr>
        <w:t xml:space="preserve"> </w:t>
      </w:r>
      <w:r w:rsidR="002E616A">
        <w:rPr>
          <w:rFonts w:hint="cs"/>
          <w:rtl/>
        </w:rPr>
        <w:t xml:space="preserve">در لباس </w:t>
      </w:r>
      <w:r>
        <w:rPr>
          <w:rFonts w:hint="cs"/>
          <w:rtl/>
        </w:rPr>
        <w:t>مثال می‌زنند که ا</w:t>
      </w:r>
      <w:r>
        <w:rPr>
          <w:rtl/>
        </w:rPr>
        <w:t>ز نظر برهان عقل</w:t>
      </w:r>
      <w:r>
        <w:rPr>
          <w:rFonts w:hint="cs"/>
          <w:rtl/>
        </w:rPr>
        <w:t>ی</w:t>
      </w:r>
      <w:r>
        <w:rPr>
          <w:rtl/>
        </w:rPr>
        <w:t xml:space="preserve"> </w:t>
      </w:r>
      <w:r>
        <w:rPr>
          <w:rFonts w:hint="cs"/>
          <w:rtl/>
        </w:rPr>
        <w:t xml:space="preserve">و </w:t>
      </w:r>
      <w:r>
        <w:rPr>
          <w:rtl/>
        </w:rPr>
        <w:t>فلسف</w:t>
      </w:r>
      <w:r>
        <w:rPr>
          <w:rFonts w:hint="cs"/>
          <w:rtl/>
        </w:rPr>
        <w:t>ی</w:t>
      </w:r>
      <w:r>
        <w:rPr>
          <w:rtl/>
        </w:rPr>
        <w:t>، انتقال عرض</w:t>
      </w:r>
      <w:r>
        <w:rPr>
          <w:rFonts w:hint="cs"/>
          <w:rtl/>
        </w:rPr>
        <w:t xml:space="preserve"> از محل خود به محل دیگر</w:t>
      </w:r>
      <w:r>
        <w:rPr>
          <w:rtl/>
        </w:rPr>
        <w:t xml:space="preserve"> بدون انتقال معروضش محال است. لون</w:t>
      </w:r>
      <w:r>
        <w:rPr>
          <w:rFonts w:hint="cs"/>
          <w:rtl/>
        </w:rPr>
        <w:t xml:space="preserve"> دم </w:t>
      </w:r>
      <w:r>
        <w:rPr>
          <w:rtl/>
        </w:rPr>
        <w:t xml:space="preserve">عرض </w:t>
      </w:r>
      <w:r>
        <w:rPr>
          <w:rFonts w:hint="cs"/>
          <w:rtl/>
        </w:rPr>
        <w:t xml:space="preserve">دم </w:t>
      </w:r>
      <w:r>
        <w:rPr>
          <w:rtl/>
        </w:rPr>
        <w:t xml:space="preserve">است، </w:t>
      </w:r>
      <w:r>
        <w:rPr>
          <w:rFonts w:hint="cs"/>
          <w:rtl/>
        </w:rPr>
        <w:t>انتقال آن</w:t>
      </w:r>
      <w:r>
        <w:rPr>
          <w:rtl/>
        </w:rPr>
        <w:t xml:space="preserve"> بدون انتقال </w:t>
      </w:r>
      <w:r>
        <w:rPr>
          <w:rFonts w:hint="cs"/>
          <w:rtl/>
        </w:rPr>
        <w:t>خون</w:t>
      </w:r>
      <w:r>
        <w:rPr>
          <w:rtl/>
        </w:rPr>
        <w:t xml:space="preserve"> به لباس م</w:t>
      </w:r>
      <w:r>
        <w:rPr>
          <w:rFonts w:hint="cs"/>
          <w:rtl/>
        </w:rPr>
        <w:t>حال است. پس ع</w:t>
      </w:r>
      <w:r>
        <w:rPr>
          <w:rtl/>
        </w:rPr>
        <w:t>قلا کشف م</w:t>
      </w:r>
      <w:r>
        <w:rPr>
          <w:rFonts w:hint="cs"/>
          <w:rtl/>
        </w:rPr>
        <w:t>ی‌</w:t>
      </w:r>
      <w:r>
        <w:rPr>
          <w:rFonts w:hint="eastAsia"/>
          <w:rtl/>
        </w:rPr>
        <w:t>شود</w:t>
      </w:r>
      <w:r>
        <w:rPr>
          <w:rtl/>
        </w:rPr>
        <w:t xml:space="preserve"> که در آن لباس خون وجود دارد. اما عرف ا</w:t>
      </w:r>
      <w:r>
        <w:rPr>
          <w:rFonts w:hint="cs"/>
          <w:rtl/>
        </w:rPr>
        <w:t>ی</w:t>
      </w:r>
      <w:r>
        <w:rPr>
          <w:rFonts w:hint="eastAsia"/>
          <w:rtl/>
        </w:rPr>
        <w:t>ن</w:t>
      </w:r>
      <w:r>
        <w:rPr>
          <w:rtl/>
        </w:rPr>
        <w:t xml:space="preserve"> استدلال را درک نم</w:t>
      </w:r>
      <w:r>
        <w:rPr>
          <w:rFonts w:hint="cs"/>
          <w:rtl/>
        </w:rPr>
        <w:t>ی‌</w:t>
      </w:r>
      <w:r>
        <w:rPr>
          <w:rFonts w:hint="eastAsia"/>
          <w:rtl/>
        </w:rPr>
        <w:t>کند</w:t>
      </w:r>
      <w:r>
        <w:rPr>
          <w:rtl/>
        </w:rPr>
        <w:t xml:space="preserve"> و</w:t>
      </w:r>
      <w:r>
        <w:rPr>
          <w:rFonts w:hint="cs"/>
          <w:rtl/>
        </w:rPr>
        <w:t xml:space="preserve"> فقط</w:t>
      </w:r>
      <w:r>
        <w:rPr>
          <w:rtl/>
        </w:rPr>
        <w:t xml:space="preserve"> م</w:t>
      </w:r>
      <w:r>
        <w:rPr>
          <w:rFonts w:hint="cs"/>
          <w:rtl/>
        </w:rPr>
        <w:t>ی‌</w:t>
      </w:r>
      <w:r>
        <w:rPr>
          <w:rFonts w:hint="eastAsia"/>
          <w:rtl/>
        </w:rPr>
        <w:t>گو</w:t>
      </w:r>
      <w:r>
        <w:rPr>
          <w:rFonts w:hint="cs"/>
          <w:rtl/>
        </w:rPr>
        <w:t>ی</w:t>
      </w:r>
      <w:r>
        <w:rPr>
          <w:rFonts w:hint="eastAsia"/>
          <w:rtl/>
        </w:rPr>
        <w:t>د</w:t>
      </w:r>
      <w:r>
        <w:rPr>
          <w:rtl/>
        </w:rPr>
        <w:t>: «به ا</w:t>
      </w:r>
      <w:r>
        <w:rPr>
          <w:rFonts w:hint="cs"/>
          <w:rtl/>
        </w:rPr>
        <w:t>ی</w:t>
      </w:r>
      <w:r>
        <w:rPr>
          <w:rFonts w:hint="eastAsia"/>
          <w:rtl/>
        </w:rPr>
        <w:t>ن</w:t>
      </w:r>
      <w:r>
        <w:rPr>
          <w:rtl/>
        </w:rPr>
        <w:t xml:space="preserve"> رنگ، خون نم</w:t>
      </w:r>
      <w:r>
        <w:rPr>
          <w:rFonts w:hint="cs"/>
          <w:rtl/>
        </w:rPr>
        <w:t>ی‌</w:t>
      </w:r>
      <w:r>
        <w:rPr>
          <w:rFonts w:hint="eastAsia"/>
          <w:rtl/>
        </w:rPr>
        <w:t>گو</w:t>
      </w:r>
      <w:r>
        <w:rPr>
          <w:rFonts w:hint="cs"/>
          <w:rtl/>
        </w:rPr>
        <w:t>یی</w:t>
      </w:r>
      <w:r>
        <w:rPr>
          <w:rFonts w:hint="eastAsia"/>
          <w:rtl/>
        </w:rPr>
        <w:t>م</w:t>
      </w:r>
      <w:r>
        <w:rPr>
          <w:rFonts w:hint="cs"/>
          <w:rtl/>
        </w:rPr>
        <w:t xml:space="preserve"> بلکه رنگ خون</w:t>
      </w:r>
      <w:r>
        <w:rPr>
          <w:rtl/>
        </w:rPr>
        <w:t xml:space="preserve"> م</w:t>
      </w:r>
      <w:r>
        <w:rPr>
          <w:rFonts w:hint="cs"/>
          <w:rtl/>
        </w:rPr>
        <w:t>ی‌</w:t>
      </w:r>
      <w:r>
        <w:rPr>
          <w:rFonts w:hint="eastAsia"/>
          <w:rtl/>
        </w:rPr>
        <w:t>گو</w:t>
      </w:r>
      <w:r>
        <w:rPr>
          <w:rFonts w:hint="cs"/>
          <w:rtl/>
        </w:rPr>
        <w:t>یی</w:t>
      </w:r>
      <w:r>
        <w:rPr>
          <w:rFonts w:hint="eastAsia"/>
          <w:rtl/>
        </w:rPr>
        <w:t>م</w:t>
      </w:r>
      <w:r>
        <w:rPr>
          <w:rFonts w:hint="cs"/>
          <w:rtl/>
        </w:rPr>
        <w:t>.»</w:t>
      </w:r>
      <w:r>
        <w:rPr>
          <w:rtl/>
        </w:rPr>
        <w:t>. بنابرا</w:t>
      </w:r>
      <w:r>
        <w:rPr>
          <w:rFonts w:hint="cs"/>
          <w:rtl/>
        </w:rPr>
        <w:t>ی</w:t>
      </w:r>
      <w:r>
        <w:rPr>
          <w:rFonts w:hint="eastAsia"/>
          <w:rtl/>
        </w:rPr>
        <w:t>ن،</w:t>
      </w:r>
      <w:r>
        <w:rPr>
          <w:rtl/>
        </w:rPr>
        <w:t xml:space="preserve"> در تشخ</w:t>
      </w:r>
      <w:r>
        <w:rPr>
          <w:rFonts w:hint="cs"/>
          <w:rtl/>
        </w:rPr>
        <w:t>ی</w:t>
      </w:r>
      <w:r>
        <w:rPr>
          <w:rFonts w:hint="eastAsia"/>
          <w:rtl/>
        </w:rPr>
        <w:t>ص</w:t>
      </w:r>
      <w:r>
        <w:rPr>
          <w:rtl/>
        </w:rPr>
        <w:t xml:space="preserve"> مصداق خون، به عرف رجوع م</w:t>
      </w:r>
      <w:r>
        <w:rPr>
          <w:rFonts w:hint="cs"/>
          <w:rtl/>
        </w:rPr>
        <w:t>ی‌</w:t>
      </w:r>
      <w:r>
        <w:rPr>
          <w:rFonts w:hint="eastAsia"/>
          <w:rtl/>
        </w:rPr>
        <w:t>شود</w:t>
      </w:r>
      <w:r>
        <w:rPr>
          <w:rtl/>
        </w:rPr>
        <w:t xml:space="preserve"> ز</w:t>
      </w:r>
      <w:r>
        <w:rPr>
          <w:rFonts w:hint="cs"/>
          <w:rtl/>
        </w:rPr>
        <w:t>ی</w:t>
      </w:r>
      <w:r>
        <w:rPr>
          <w:rFonts w:hint="eastAsia"/>
          <w:rtl/>
        </w:rPr>
        <w:t>را</w:t>
      </w:r>
      <w:r>
        <w:rPr>
          <w:rtl/>
        </w:rPr>
        <w:t xml:space="preserve"> اگر مقصود شارع، نجاست مص</w:t>
      </w:r>
      <w:r>
        <w:rPr>
          <w:rFonts w:hint="eastAsia"/>
          <w:rtl/>
        </w:rPr>
        <w:t>داق</w:t>
      </w:r>
      <w:r>
        <w:rPr>
          <w:rtl/>
        </w:rPr>
        <w:t xml:space="preserve"> عقل</w:t>
      </w:r>
      <w:r>
        <w:rPr>
          <w:rFonts w:hint="cs"/>
          <w:rtl/>
        </w:rPr>
        <w:t>ی</w:t>
      </w:r>
      <w:r>
        <w:rPr>
          <w:rtl/>
        </w:rPr>
        <w:t xml:space="preserve"> خون بود در حال</w:t>
      </w:r>
      <w:r>
        <w:rPr>
          <w:rFonts w:hint="cs"/>
          <w:rtl/>
        </w:rPr>
        <w:t>ی</w:t>
      </w:r>
      <w:r>
        <w:rPr>
          <w:rtl/>
        </w:rPr>
        <w:t xml:space="preserve"> که عرف عام از آن غافل است، سکوت شارع نقض غرض </w:t>
      </w:r>
      <w:r>
        <w:rPr>
          <w:rFonts w:hint="cs"/>
          <w:rtl/>
        </w:rPr>
        <w:t xml:space="preserve">خواهد بود. </w:t>
      </w:r>
    </w:p>
    <w:p w14:paraId="4E6F80CE" w14:textId="7903BD2A" w:rsidR="00BB4F99" w:rsidRDefault="00BB4F99" w:rsidP="00276C34">
      <w:pPr>
        <w:jc w:val="both"/>
        <w:rPr>
          <w:rtl/>
        </w:rPr>
      </w:pPr>
      <w:r>
        <w:rPr>
          <w:rFonts w:hint="cs"/>
          <w:rtl/>
        </w:rPr>
        <w:t>البته</w:t>
      </w:r>
      <w:r>
        <w:rPr>
          <w:rtl/>
        </w:rPr>
        <w:t xml:space="preserve"> قائلان به ا</w:t>
      </w:r>
      <w:r>
        <w:rPr>
          <w:rFonts w:hint="cs"/>
          <w:rtl/>
        </w:rPr>
        <w:t>ی</w:t>
      </w:r>
      <w:r>
        <w:rPr>
          <w:rFonts w:hint="eastAsia"/>
          <w:rtl/>
        </w:rPr>
        <w:t>ن</w:t>
      </w:r>
      <w:r>
        <w:rPr>
          <w:rtl/>
        </w:rPr>
        <w:t xml:space="preserve"> نظر</w:t>
      </w:r>
      <w:r>
        <w:rPr>
          <w:rFonts w:hint="cs"/>
          <w:rtl/>
        </w:rPr>
        <w:t>ی</w:t>
      </w:r>
      <w:r>
        <w:rPr>
          <w:rFonts w:hint="eastAsia"/>
          <w:rtl/>
        </w:rPr>
        <w:t>ه،</w:t>
      </w:r>
      <w:r>
        <w:rPr>
          <w:rtl/>
        </w:rPr>
        <w:t xml:space="preserve"> مراجعه به «نظر مسامح</w:t>
      </w:r>
      <w:r>
        <w:rPr>
          <w:rFonts w:hint="cs"/>
          <w:rtl/>
        </w:rPr>
        <w:t>ی</w:t>
      </w:r>
      <w:r>
        <w:rPr>
          <w:rtl/>
        </w:rPr>
        <w:t xml:space="preserve"> عرف» را </w:t>
      </w:r>
      <w:r>
        <w:rPr>
          <w:rFonts w:hint="cs"/>
          <w:rtl/>
        </w:rPr>
        <w:t>جایز نمی‌دانند</w:t>
      </w:r>
      <w:r>
        <w:rPr>
          <w:rtl/>
        </w:rPr>
        <w:t>. مث</w:t>
      </w:r>
      <w:r>
        <w:rPr>
          <w:rFonts w:hint="cs"/>
          <w:rtl/>
        </w:rPr>
        <w:t>لا</w:t>
      </w:r>
      <w:r>
        <w:rPr>
          <w:rtl/>
        </w:rPr>
        <w:t xml:space="preserve"> اگر کس</w:t>
      </w:r>
      <w:r>
        <w:rPr>
          <w:rFonts w:hint="cs"/>
          <w:rtl/>
        </w:rPr>
        <w:t>ی</w:t>
      </w:r>
      <w:r>
        <w:rPr>
          <w:rtl/>
        </w:rPr>
        <w:t xml:space="preserve"> مدع</w:t>
      </w:r>
      <w:r>
        <w:rPr>
          <w:rFonts w:hint="cs"/>
          <w:rtl/>
        </w:rPr>
        <w:t>ی</w:t>
      </w:r>
      <w:r>
        <w:rPr>
          <w:rtl/>
        </w:rPr>
        <w:t xml:space="preserve"> شود ده روز کامل در مکان</w:t>
      </w:r>
      <w:r>
        <w:rPr>
          <w:rFonts w:hint="cs"/>
          <w:rtl/>
        </w:rPr>
        <w:t>ی</w:t>
      </w:r>
      <w:r>
        <w:rPr>
          <w:rtl/>
        </w:rPr>
        <w:t xml:space="preserve"> اقامت داشته، اما در واقع ده دق</w:t>
      </w:r>
      <w:r>
        <w:rPr>
          <w:rFonts w:hint="cs"/>
          <w:rtl/>
        </w:rPr>
        <w:t>ی</w:t>
      </w:r>
      <w:r>
        <w:rPr>
          <w:rFonts w:hint="eastAsia"/>
          <w:rtl/>
        </w:rPr>
        <w:t>قه</w:t>
      </w:r>
      <w:r>
        <w:rPr>
          <w:rtl/>
        </w:rPr>
        <w:t xml:space="preserve"> </w:t>
      </w:r>
      <w:r>
        <w:rPr>
          <w:rFonts w:hint="cs"/>
          <w:rtl/>
        </w:rPr>
        <w:t>مانده به تمام شدن روز آخر آن مکان را ترک کرد</w:t>
      </w:r>
      <w:r>
        <w:rPr>
          <w:rtl/>
        </w:rPr>
        <w:t>،</w:t>
      </w:r>
      <w:r>
        <w:rPr>
          <w:rFonts w:hint="cs"/>
          <w:rtl/>
        </w:rPr>
        <w:t xml:space="preserve"> نمی‌توان به عرف رجوع کرد زیرا همین</w:t>
      </w:r>
      <w:r>
        <w:rPr>
          <w:rtl/>
        </w:rPr>
        <w:t xml:space="preserve"> عرف در مقام احتجاج ا</w:t>
      </w:r>
      <w:r>
        <w:rPr>
          <w:rFonts w:hint="cs"/>
          <w:rtl/>
        </w:rPr>
        <w:t>ی</w:t>
      </w:r>
      <w:r>
        <w:rPr>
          <w:rFonts w:hint="eastAsia"/>
          <w:rtl/>
        </w:rPr>
        <w:t>ن</w:t>
      </w:r>
      <w:r>
        <w:rPr>
          <w:rtl/>
        </w:rPr>
        <w:t xml:space="preserve"> ادعا را نم</w:t>
      </w:r>
      <w:r>
        <w:rPr>
          <w:rFonts w:hint="cs"/>
          <w:rtl/>
        </w:rPr>
        <w:t>ی‌</w:t>
      </w:r>
      <w:r>
        <w:rPr>
          <w:rFonts w:hint="eastAsia"/>
          <w:rtl/>
        </w:rPr>
        <w:t>پذ</w:t>
      </w:r>
      <w:r>
        <w:rPr>
          <w:rFonts w:hint="cs"/>
          <w:rtl/>
        </w:rPr>
        <w:t>ی</w:t>
      </w:r>
      <w:r>
        <w:rPr>
          <w:rFonts w:hint="eastAsia"/>
          <w:rtl/>
        </w:rPr>
        <w:t>رد،</w:t>
      </w:r>
      <w:r>
        <w:rPr>
          <w:rtl/>
        </w:rPr>
        <w:t xml:space="preserve"> </w:t>
      </w:r>
      <w:r>
        <w:rPr>
          <w:rFonts w:hint="cs"/>
          <w:rtl/>
        </w:rPr>
        <w:t xml:space="preserve">ولو در مقام تکلم </w:t>
      </w:r>
      <w:r>
        <w:rPr>
          <w:rtl/>
        </w:rPr>
        <w:t xml:space="preserve">و با تسامح، عبارت «ده روز ماندم» را به کار </w:t>
      </w:r>
      <w:r>
        <w:rPr>
          <w:rFonts w:hint="cs"/>
          <w:rtl/>
        </w:rPr>
        <w:t>می‌</w:t>
      </w:r>
      <w:r>
        <w:rPr>
          <w:rtl/>
        </w:rPr>
        <w:t>بر</w:t>
      </w:r>
      <w:r>
        <w:rPr>
          <w:rFonts w:hint="cs"/>
          <w:rtl/>
        </w:rPr>
        <w:t>ن</w:t>
      </w:r>
      <w:r>
        <w:rPr>
          <w:rtl/>
        </w:rPr>
        <w:t>د.</w:t>
      </w:r>
      <w:r>
        <w:rPr>
          <w:rFonts w:hint="cs"/>
          <w:rtl/>
        </w:rPr>
        <w:t xml:space="preserve"> ولی اگر بگوی</w:t>
      </w:r>
      <w:r w:rsidR="00A2552D">
        <w:rPr>
          <w:rFonts w:hint="cs"/>
          <w:rtl/>
        </w:rPr>
        <w:t>ن</w:t>
      </w:r>
      <w:r>
        <w:rPr>
          <w:rFonts w:hint="cs"/>
          <w:rtl/>
        </w:rPr>
        <w:t xml:space="preserve">د: «هر کسی ده روز در این هوای گرم در قم بماند ده میلیون به او داده می‌شود» به این شخص که ده </w:t>
      </w:r>
      <w:r w:rsidR="00A2552D">
        <w:rPr>
          <w:rFonts w:hint="cs"/>
          <w:rtl/>
        </w:rPr>
        <w:t>دقیقه آخر روز آخر را نماند جایز</w:t>
      </w:r>
      <w:r>
        <w:rPr>
          <w:rFonts w:hint="cs"/>
          <w:rtl/>
        </w:rPr>
        <w:t>ه نمی‌ده</w:t>
      </w:r>
      <w:r w:rsidR="00A2552D">
        <w:rPr>
          <w:rFonts w:hint="cs"/>
          <w:rtl/>
        </w:rPr>
        <w:t>ن</w:t>
      </w:r>
      <w:r>
        <w:rPr>
          <w:rFonts w:hint="cs"/>
          <w:rtl/>
        </w:rPr>
        <w:t xml:space="preserve">د. </w:t>
      </w:r>
    </w:p>
    <w:p w14:paraId="1F7CFD61" w14:textId="77777777" w:rsidR="00A2552D" w:rsidRDefault="00BB4F99" w:rsidP="00276C34">
      <w:pPr>
        <w:jc w:val="both"/>
        <w:rPr>
          <w:rtl/>
        </w:rPr>
      </w:pPr>
      <w:r>
        <w:rPr>
          <w:rFonts w:hint="cs"/>
          <w:rtl/>
        </w:rPr>
        <w:t xml:space="preserve">در مورد </w:t>
      </w:r>
      <w:r>
        <w:rPr>
          <w:rtl/>
        </w:rPr>
        <w:t>شستن صورت در وضو ن</w:t>
      </w:r>
      <w:r>
        <w:rPr>
          <w:rFonts w:hint="cs"/>
          <w:rtl/>
        </w:rPr>
        <w:t>ی</w:t>
      </w:r>
      <w:r>
        <w:rPr>
          <w:rFonts w:hint="eastAsia"/>
          <w:rtl/>
        </w:rPr>
        <w:t>ز</w:t>
      </w:r>
      <w:r>
        <w:rPr>
          <w:rtl/>
        </w:rPr>
        <w:t xml:space="preserve"> عرف با هم</w:t>
      </w:r>
      <w:r>
        <w:rPr>
          <w:rFonts w:hint="cs"/>
          <w:rtl/>
        </w:rPr>
        <w:t>ی</w:t>
      </w:r>
      <w:r>
        <w:rPr>
          <w:rFonts w:hint="eastAsia"/>
          <w:rtl/>
        </w:rPr>
        <w:t>ن</w:t>
      </w:r>
      <w:r>
        <w:rPr>
          <w:rtl/>
        </w:rPr>
        <w:t xml:space="preserve"> نظر مسامح</w:t>
      </w:r>
      <w:r>
        <w:rPr>
          <w:rFonts w:hint="cs"/>
          <w:rtl/>
        </w:rPr>
        <w:t>ی</w:t>
      </w:r>
      <w:r>
        <w:rPr>
          <w:rFonts w:hint="eastAsia"/>
          <w:rtl/>
        </w:rPr>
        <w:t>،</w:t>
      </w:r>
      <w:r>
        <w:rPr>
          <w:rtl/>
        </w:rPr>
        <w:t xml:space="preserve"> مقدار سرسوزن</w:t>
      </w:r>
      <w:r>
        <w:rPr>
          <w:rFonts w:hint="cs"/>
          <w:rtl/>
        </w:rPr>
        <w:t>ی</w:t>
      </w:r>
      <w:r>
        <w:rPr>
          <w:rtl/>
        </w:rPr>
        <w:t xml:space="preserve"> چرک باق</w:t>
      </w:r>
      <w:r>
        <w:rPr>
          <w:rFonts w:hint="cs"/>
          <w:rtl/>
        </w:rPr>
        <w:t>ی‌</w:t>
      </w:r>
      <w:r>
        <w:rPr>
          <w:rFonts w:hint="eastAsia"/>
          <w:rtl/>
        </w:rPr>
        <w:t>مانده</w:t>
      </w:r>
      <w:r>
        <w:rPr>
          <w:rtl/>
        </w:rPr>
        <w:t xml:space="preserve"> را ناد</w:t>
      </w:r>
      <w:r>
        <w:rPr>
          <w:rFonts w:hint="cs"/>
          <w:rtl/>
        </w:rPr>
        <w:t>ی</w:t>
      </w:r>
      <w:r>
        <w:rPr>
          <w:rFonts w:hint="eastAsia"/>
          <w:rtl/>
        </w:rPr>
        <w:t>ده</w:t>
      </w:r>
      <w:r>
        <w:rPr>
          <w:rtl/>
        </w:rPr>
        <w:t xml:space="preserve"> م</w:t>
      </w:r>
      <w:r>
        <w:rPr>
          <w:rFonts w:hint="cs"/>
          <w:rtl/>
        </w:rPr>
        <w:t>ی‌</w:t>
      </w:r>
      <w:r>
        <w:rPr>
          <w:rFonts w:hint="eastAsia"/>
          <w:rtl/>
        </w:rPr>
        <w:t>گ</w:t>
      </w:r>
      <w:r>
        <w:rPr>
          <w:rFonts w:hint="cs"/>
          <w:rtl/>
        </w:rPr>
        <w:t>ی</w:t>
      </w:r>
      <w:r>
        <w:rPr>
          <w:rFonts w:hint="eastAsia"/>
          <w:rtl/>
        </w:rPr>
        <w:t>ر</w:t>
      </w:r>
      <w:r>
        <w:rPr>
          <w:rFonts w:hint="cs"/>
          <w:rtl/>
        </w:rPr>
        <w:t>د، ولی</w:t>
      </w:r>
      <w:r>
        <w:rPr>
          <w:rtl/>
        </w:rPr>
        <w:t xml:space="preserve"> مقتضا</w:t>
      </w:r>
      <w:r>
        <w:rPr>
          <w:rFonts w:hint="cs"/>
          <w:rtl/>
        </w:rPr>
        <w:t>ی</w:t>
      </w:r>
      <w:r>
        <w:rPr>
          <w:rtl/>
        </w:rPr>
        <w:t xml:space="preserve"> صناعت در وضو ا</w:t>
      </w:r>
      <w:r>
        <w:rPr>
          <w:rFonts w:hint="cs"/>
          <w:rtl/>
        </w:rPr>
        <w:t>ی</w:t>
      </w:r>
      <w:r>
        <w:rPr>
          <w:rFonts w:hint="eastAsia"/>
          <w:rtl/>
        </w:rPr>
        <w:t>ن</w:t>
      </w:r>
      <w:r>
        <w:rPr>
          <w:rtl/>
        </w:rPr>
        <w:t xml:space="preserve"> است که اگر مقدار هرچند اندک</w:t>
      </w:r>
      <w:r>
        <w:rPr>
          <w:rFonts w:hint="cs"/>
          <w:rtl/>
        </w:rPr>
        <w:t>ی</w:t>
      </w:r>
      <w:r>
        <w:rPr>
          <w:rtl/>
        </w:rPr>
        <w:t xml:space="preserve"> از صورت شسته نشود</w:t>
      </w:r>
      <w:r>
        <w:rPr>
          <w:rFonts w:hint="cs"/>
          <w:rtl/>
        </w:rPr>
        <w:t xml:space="preserve"> و چرک مانع از رسیدن آب به صورت باشد</w:t>
      </w:r>
      <w:r>
        <w:rPr>
          <w:rtl/>
        </w:rPr>
        <w:t>، صدق «شستن صورت</w:t>
      </w:r>
      <w:r>
        <w:rPr>
          <w:rFonts w:hint="cs"/>
          <w:rtl/>
        </w:rPr>
        <w:t xml:space="preserve"> به صورت کامل</w:t>
      </w:r>
      <w:r>
        <w:rPr>
          <w:rtl/>
        </w:rPr>
        <w:t xml:space="preserve">» </w:t>
      </w:r>
      <w:r>
        <w:rPr>
          <w:rFonts w:hint="cs"/>
          <w:rtl/>
        </w:rPr>
        <w:t>نمی‌کند</w:t>
      </w:r>
      <w:r>
        <w:rPr>
          <w:rtl/>
        </w:rPr>
        <w:t xml:space="preserve">. اما ممکن </w:t>
      </w:r>
      <w:r>
        <w:rPr>
          <w:rFonts w:hint="eastAsia"/>
          <w:rtl/>
        </w:rPr>
        <w:t>است</w:t>
      </w:r>
      <w:r>
        <w:rPr>
          <w:rtl/>
        </w:rPr>
        <w:t xml:space="preserve"> کس</w:t>
      </w:r>
      <w:r>
        <w:rPr>
          <w:rFonts w:hint="cs"/>
          <w:rtl/>
        </w:rPr>
        <w:t>ی</w:t>
      </w:r>
      <w:r>
        <w:rPr>
          <w:rtl/>
        </w:rPr>
        <w:t xml:space="preserve"> با استناد به س</w:t>
      </w:r>
      <w:r>
        <w:rPr>
          <w:rFonts w:hint="cs"/>
          <w:rtl/>
        </w:rPr>
        <w:t>ی</w:t>
      </w:r>
      <w:r>
        <w:rPr>
          <w:rFonts w:hint="eastAsia"/>
          <w:rtl/>
        </w:rPr>
        <w:t>ره</w:t>
      </w:r>
      <w:r>
        <w:rPr>
          <w:rtl/>
        </w:rPr>
        <w:t xml:space="preserve"> متشرعه نظر د</w:t>
      </w:r>
      <w:r>
        <w:rPr>
          <w:rFonts w:hint="cs"/>
          <w:rtl/>
        </w:rPr>
        <w:t>ی</w:t>
      </w:r>
      <w:r>
        <w:rPr>
          <w:rFonts w:hint="eastAsia"/>
          <w:rtl/>
        </w:rPr>
        <w:t>گر</w:t>
      </w:r>
      <w:r>
        <w:rPr>
          <w:rFonts w:hint="cs"/>
          <w:rtl/>
        </w:rPr>
        <w:t>ی</w:t>
      </w:r>
      <w:r>
        <w:rPr>
          <w:rtl/>
        </w:rPr>
        <w:t xml:space="preserve"> داشته باشد که بحث</w:t>
      </w:r>
      <w:r>
        <w:rPr>
          <w:rFonts w:hint="cs"/>
          <w:rtl/>
        </w:rPr>
        <w:t>ی</w:t>
      </w:r>
      <w:r>
        <w:rPr>
          <w:rtl/>
        </w:rPr>
        <w:t xml:space="preserve"> جداگانه است. </w:t>
      </w:r>
    </w:p>
    <w:p w14:paraId="26AD4172" w14:textId="44369441" w:rsidR="00BB4F99" w:rsidRDefault="00BB4F99" w:rsidP="00276C34">
      <w:pPr>
        <w:jc w:val="both"/>
        <w:rPr>
          <w:rtl/>
        </w:rPr>
      </w:pPr>
      <w:r>
        <w:rPr>
          <w:rtl/>
        </w:rPr>
        <w:t>آقا</w:t>
      </w:r>
      <w:r>
        <w:rPr>
          <w:rFonts w:hint="cs"/>
          <w:rtl/>
        </w:rPr>
        <w:t>ی</w:t>
      </w:r>
      <w:r>
        <w:rPr>
          <w:rtl/>
        </w:rPr>
        <w:t xml:space="preserve"> زنجان</w:t>
      </w:r>
      <w:r>
        <w:rPr>
          <w:rFonts w:hint="cs"/>
          <w:rtl/>
        </w:rPr>
        <w:t>ی حفظه الله</w:t>
      </w:r>
      <w:r>
        <w:rPr>
          <w:rtl/>
        </w:rPr>
        <w:t xml:space="preserve"> حت</w:t>
      </w:r>
      <w:r>
        <w:rPr>
          <w:rFonts w:hint="cs"/>
          <w:rtl/>
        </w:rPr>
        <w:t>ی</w:t>
      </w:r>
      <w:r>
        <w:rPr>
          <w:rtl/>
        </w:rPr>
        <w:t xml:space="preserve"> نظر مسامح</w:t>
      </w:r>
      <w:r>
        <w:rPr>
          <w:rFonts w:hint="cs"/>
          <w:rtl/>
        </w:rPr>
        <w:t>ی</w:t>
      </w:r>
      <w:r>
        <w:rPr>
          <w:rtl/>
        </w:rPr>
        <w:t xml:space="preserve"> عرف را ن</w:t>
      </w:r>
      <w:r>
        <w:rPr>
          <w:rFonts w:hint="cs"/>
          <w:rtl/>
        </w:rPr>
        <w:t>ی</w:t>
      </w:r>
      <w:r>
        <w:rPr>
          <w:rFonts w:hint="eastAsia"/>
          <w:rtl/>
        </w:rPr>
        <w:t>ز</w:t>
      </w:r>
      <w:r>
        <w:rPr>
          <w:rtl/>
        </w:rPr>
        <w:t xml:space="preserve"> در ا</w:t>
      </w:r>
      <w:r>
        <w:rPr>
          <w:rFonts w:hint="cs"/>
          <w:rtl/>
        </w:rPr>
        <w:t>ی</w:t>
      </w:r>
      <w:r>
        <w:rPr>
          <w:rFonts w:hint="eastAsia"/>
          <w:rtl/>
        </w:rPr>
        <w:t>ن</w:t>
      </w:r>
      <w:r>
        <w:rPr>
          <w:rtl/>
        </w:rPr>
        <w:t xml:space="preserve"> موارد </w:t>
      </w:r>
      <w:r>
        <w:rPr>
          <w:rFonts w:hint="cs"/>
          <w:rtl/>
        </w:rPr>
        <w:t xml:space="preserve">قبول دارند، لذا در مثال مذکور </w:t>
      </w:r>
      <w:r w:rsidR="00A2552D">
        <w:rPr>
          <w:rFonts w:hint="cs"/>
          <w:rtl/>
        </w:rPr>
        <w:t xml:space="preserve">فرمودند که </w:t>
      </w:r>
      <w:r>
        <w:rPr>
          <w:rFonts w:hint="cs"/>
          <w:rtl/>
        </w:rPr>
        <w:t>عرف با نظر تسامحی می‌گوید «صورت کامل شسته شده است» و همین مقدار مانع از صدق «غسل الوجه» نیست.</w:t>
      </w:r>
      <w:r>
        <w:rPr>
          <w:rtl/>
        </w:rPr>
        <w:t xml:space="preserve"> در حال</w:t>
      </w:r>
      <w:r>
        <w:rPr>
          <w:rFonts w:hint="cs"/>
          <w:rtl/>
        </w:rPr>
        <w:t>ی</w:t>
      </w:r>
      <w:r>
        <w:rPr>
          <w:rtl/>
        </w:rPr>
        <w:t xml:space="preserve"> که فتاوا</w:t>
      </w:r>
      <w:r>
        <w:rPr>
          <w:rFonts w:hint="cs"/>
          <w:rtl/>
        </w:rPr>
        <w:t xml:space="preserve">ی </w:t>
      </w:r>
      <w:r>
        <w:rPr>
          <w:rtl/>
        </w:rPr>
        <w:t>فقها</w:t>
      </w:r>
      <w:r>
        <w:rPr>
          <w:rFonts w:hint="cs"/>
          <w:rtl/>
        </w:rPr>
        <w:t xml:space="preserve"> این است که اگر به مقدار «راس الابرة» نیز شسته نشود </w:t>
      </w:r>
      <w:r>
        <w:rPr>
          <w:rtl/>
        </w:rPr>
        <w:t xml:space="preserve">وضو </w:t>
      </w:r>
      <w:r>
        <w:rPr>
          <w:rFonts w:hint="cs"/>
          <w:rtl/>
        </w:rPr>
        <w:t>ی</w:t>
      </w:r>
      <w:r>
        <w:rPr>
          <w:rFonts w:hint="eastAsia"/>
          <w:rtl/>
        </w:rPr>
        <w:t>ا</w:t>
      </w:r>
      <w:r>
        <w:rPr>
          <w:rtl/>
        </w:rPr>
        <w:t xml:space="preserve"> غسل </w:t>
      </w:r>
      <w:r>
        <w:rPr>
          <w:rFonts w:hint="cs"/>
          <w:rtl/>
        </w:rPr>
        <w:t xml:space="preserve">باطل است. </w:t>
      </w:r>
    </w:p>
    <w:p w14:paraId="5FB46763" w14:textId="77777777" w:rsidR="00BB4F99" w:rsidRDefault="00BB4F99" w:rsidP="00276C34">
      <w:pPr>
        <w:pStyle w:val="Heading3"/>
        <w:rPr>
          <w:rtl/>
        </w:rPr>
      </w:pPr>
      <w:bookmarkStart w:id="42" w:name="_Toc220756752"/>
      <w:r>
        <w:rPr>
          <w:rtl/>
        </w:rPr>
        <w:t>اشکال در مثال «لون الدم»: خلط م</w:t>
      </w:r>
      <w:r>
        <w:rPr>
          <w:rFonts w:hint="cs"/>
          <w:rtl/>
        </w:rPr>
        <w:t>ی</w:t>
      </w:r>
      <w:r>
        <w:rPr>
          <w:rFonts w:hint="eastAsia"/>
          <w:rtl/>
        </w:rPr>
        <w:t>ان</w:t>
      </w:r>
      <w:r>
        <w:rPr>
          <w:rtl/>
        </w:rPr>
        <w:t xml:space="preserve"> تحد</w:t>
      </w:r>
      <w:r>
        <w:rPr>
          <w:rFonts w:hint="cs"/>
          <w:rtl/>
        </w:rPr>
        <w:t>ی</w:t>
      </w:r>
      <w:r>
        <w:rPr>
          <w:rFonts w:hint="eastAsia"/>
          <w:rtl/>
        </w:rPr>
        <w:t>د</w:t>
      </w:r>
      <w:r>
        <w:rPr>
          <w:rtl/>
        </w:rPr>
        <w:t xml:space="preserve"> مفهوم</w:t>
      </w:r>
      <w:r>
        <w:rPr>
          <w:rFonts w:hint="cs"/>
          <w:rtl/>
        </w:rPr>
        <w:t>ی</w:t>
      </w:r>
      <w:r>
        <w:rPr>
          <w:rtl/>
        </w:rPr>
        <w:t xml:space="preserve"> خطاب و تشخ</w:t>
      </w:r>
      <w:r>
        <w:rPr>
          <w:rFonts w:hint="cs"/>
          <w:rtl/>
        </w:rPr>
        <w:t>ی</w:t>
      </w:r>
      <w:r>
        <w:rPr>
          <w:rFonts w:hint="eastAsia"/>
          <w:rtl/>
        </w:rPr>
        <w:t>ص</w:t>
      </w:r>
      <w:r>
        <w:rPr>
          <w:rtl/>
        </w:rPr>
        <w:t xml:space="preserve"> مصداق</w:t>
      </w:r>
      <w:r>
        <w:rPr>
          <w:rFonts w:hint="cs"/>
          <w:rtl/>
        </w:rPr>
        <w:t>ی</w:t>
      </w:r>
      <w:r>
        <w:rPr>
          <w:rtl/>
        </w:rPr>
        <w:t xml:space="preserve"> مفهوم</w:t>
      </w:r>
      <w:bookmarkEnd w:id="42"/>
    </w:p>
    <w:p w14:paraId="26EF2AEA" w14:textId="07AD0D73" w:rsidR="00BB4F99" w:rsidRDefault="00BB4F99" w:rsidP="00276C34">
      <w:pPr>
        <w:jc w:val="both"/>
        <w:rPr>
          <w:rtl/>
        </w:rPr>
      </w:pPr>
      <w:r>
        <w:rPr>
          <w:rFonts w:hint="cs"/>
          <w:rtl/>
          <w:lang w:bidi="ar-SA"/>
        </w:rPr>
        <w:t xml:space="preserve">این کلام یعنی رجوع به عرف در تشخیص مصادیق یک بحثی است و مثال مذکور یعنی لون الدم بحث دیگری است و این مثال درست نیست. </w:t>
      </w:r>
      <w:r>
        <w:rPr>
          <w:rtl/>
        </w:rPr>
        <w:t>در ا</w:t>
      </w:r>
      <w:r>
        <w:rPr>
          <w:rFonts w:hint="cs"/>
          <w:rtl/>
        </w:rPr>
        <w:t>ی</w:t>
      </w:r>
      <w:r>
        <w:rPr>
          <w:rFonts w:hint="eastAsia"/>
          <w:rtl/>
        </w:rPr>
        <w:t>ن</w:t>
      </w:r>
      <w:r>
        <w:rPr>
          <w:rtl/>
        </w:rPr>
        <w:t xml:space="preserve"> مثال، </w:t>
      </w:r>
      <w:r>
        <w:rPr>
          <w:rFonts w:hint="cs"/>
          <w:rtl/>
        </w:rPr>
        <w:t xml:space="preserve">رجوع به عرف برای تشخیص و تحدید مفهوم دم است که نظر عرف در  تشخیص مفهوم متبع است. و </w:t>
      </w:r>
      <w:r>
        <w:rPr>
          <w:rtl/>
        </w:rPr>
        <w:t>عرف اساسا مفهوم</w:t>
      </w:r>
      <w:r w:rsidR="00020273">
        <w:rPr>
          <w:rFonts w:hint="cs"/>
          <w:rtl/>
        </w:rPr>
        <w:t xml:space="preserve"> </w:t>
      </w:r>
      <w:r>
        <w:rPr>
          <w:rtl/>
        </w:rPr>
        <w:t xml:space="preserve">«دم» را بر </w:t>
      </w:r>
      <w:r>
        <w:rPr>
          <w:rFonts w:hint="cs"/>
          <w:rtl/>
        </w:rPr>
        <w:t>لون</w:t>
      </w:r>
      <w:r>
        <w:rPr>
          <w:rtl/>
        </w:rPr>
        <w:t xml:space="preserve"> خون صادق نم</w:t>
      </w:r>
      <w:r>
        <w:rPr>
          <w:rFonts w:hint="cs"/>
          <w:rtl/>
        </w:rPr>
        <w:t>ی‌</w:t>
      </w:r>
      <w:r>
        <w:rPr>
          <w:rFonts w:hint="eastAsia"/>
          <w:rtl/>
        </w:rPr>
        <w:t>داند</w:t>
      </w:r>
      <w:r>
        <w:rPr>
          <w:rFonts w:hint="cs"/>
          <w:rtl/>
        </w:rPr>
        <w:t>،</w:t>
      </w:r>
      <w:r>
        <w:rPr>
          <w:rtl/>
        </w:rPr>
        <w:t xml:space="preserve"> </w:t>
      </w:r>
      <w:r>
        <w:rPr>
          <w:rFonts w:hint="cs"/>
          <w:rtl/>
        </w:rPr>
        <w:t>ی</w:t>
      </w:r>
      <w:r>
        <w:rPr>
          <w:rFonts w:hint="eastAsia"/>
          <w:rtl/>
        </w:rPr>
        <w:t>عن</w:t>
      </w:r>
      <w:r>
        <w:rPr>
          <w:rFonts w:hint="cs"/>
          <w:rtl/>
        </w:rPr>
        <w:t>ی</w:t>
      </w:r>
      <w:r>
        <w:rPr>
          <w:rtl/>
        </w:rPr>
        <w:t xml:space="preserve"> از نظر عرف، «لون الدم» مص</w:t>
      </w:r>
      <w:r>
        <w:rPr>
          <w:rFonts w:hint="eastAsia"/>
          <w:rtl/>
        </w:rPr>
        <w:t>داق</w:t>
      </w:r>
      <w:r>
        <w:rPr>
          <w:rFonts w:hint="cs"/>
          <w:rtl/>
        </w:rPr>
        <w:t>ی</w:t>
      </w:r>
      <w:r>
        <w:rPr>
          <w:rtl/>
        </w:rPr>
        <w:t xml:space="preserve"> از مفهوم «دم» </w:t>
      </w:r>
      <w:r>
        <w:rPr>
          <w:rFonts w:hint="cs"/>
          <w:rtl/>
        </w:rPr>
        <w:t>نیست. نه این که مفهوم دم یک مفهوم عامی است و اختلاف عرف و عقل در مصداق آن است.</w:t>
      </w:r>
      <w:r>
        <w:rPr>
          <w:rtl/>
        </w:rPr>
        <w:t xml:space="preserve"> </w:t>
      </w:r>
      <w:r>
        <w:rPr>
          <w:rFonts w:hint="cs"/>
          <w:rtl/>
        </w:rPr>
        <w:t xml:space="preserve">گاهی لفظ برای یک معنایی وضع شده است که </w:t>
      </w:r>
      <w:r>
        <w:rPr>
          <w:rFonts w:hint="cs"/>
          <w:rtl/>
        </w:rPr>
        <w:lastRenderedPageBreak/>
        <w:t xml:space="preserve">عرف مصداق آن را متوجه نمی‌شود </w:t>
      </w:r>
      <w:r w:rsidR="00020273">
        <w:rPr>
          <w:rFonts w:hint="cs"/>
          <w:rtl/>
        </w:rPr>
        <w:t xml:space="preserve">مثلا اگر گفته شود </w:t>
      </w:r>
      <w:r>
        <w:rPr>
          <w:rFonts w:hint="cs"/>
          <w:rtl/>
        </w:rPr>
        <w:t xml:space="preserve">«اذا نظرت الی جسم متحرک فاذکر الله» </w:t>
      </w:r>
      <w:r>
        <w:rPr>
          <w:rtl/>
        </w:rPr>
        <w:t>از د</w:t>
      </w:r>
      <w:r>
        <w:rPr>
          <w:rFonts w:hint="cs"/>
          <w:rtl/>
        </w:rPr>
        <w:t>ی</w:t>
      </w:r>
      <w:r>
        <w:rPr>
          <w:rFonts w:hint="eastAsia"/>
          <w:rtl/>
        </w:rPr>
        <w:t>دگاه</w:t>
      </w:r>
      <w:r>
        <w:rPr>
          <w:rtl/>
        </w:rPr>
        <w:t xml:space="preserve"> ب</w:t>
      </w:r>
      <w:r>
        <w:rPr>
          <w:rFonts w:hint="cs"/>
          <w:rtl/>
        </w:rPr>
        <w:t>رهان</w:t>
      </w:r>
      <w:r>
        <w:rPr>
          <w:rtl/>
        </w:rPr>
        <w:t xml:space="preserve"> عقل</w:t>
      </w:r>
      <w:r>
        <w:rPr>
          <w:rFonts w:hint="cs"/>
          <w:rtl/>
        </w:rPr>
        <w:t>ی</w:t>
      </w:r>
      <w:r>
        <w:rPr>
          <w:rFonts w:hint="eastAsia"/>
          <w:rtl/>
        </w:rPr>
        <w:t>،</w:t>
      </w:r>
      <w:r>
        <w:rPr>
          <w:rtl/>
        </w:rPr>
        <w:t xml:space="preserve"> زم</w:t>
      </w:r>
      <w:r>
        <w:rPr>
          <w:rFonts w:hint="cs"/>
          <w:rtl/>
        </w:rPr>
        <w:t>ی</w:t>
      </w:r>
      <w:r>
        <w:rPr>
          <w:rFonts w:hint="eastAsia"/>
          <w:rtl/>
        </w:rPr>
        <w:t>ن</w:t>
      </w:r>
      <w:r>
        <w:rPr>
          <w:rFonts w:hint="cs"/>
          <w:rtl/>
        </w:rPr>
        <w:t xml:space="preserve"> در حال حرکت است لذا زمین</w:t>
      </w:r>
      <w:r>
        <w:rPr>
          <w:rtl/>
        </w:rPr>
        <w:t xml:space="preserve"> مصداق «جسم متحرک» است</w:t>
      </w:r>
      <w:r>
        <w:rPr>
          <w:rFonts w:hint="cs"/>
          <w:rtl/>
        </w:rPr>
        <w:t xml:space="preserve"> و نگاه به آن نگ</w:t>
      </w:r>
      <w:r w:rsidR="00020273">
        <w:rPr>
          <w:rFonts w:hint="cs"/>
          <w:rtl/>
        </w:rPr>
        <w:t>اه به شیء متحرک است. ولی خورشید</w:t>
      </w:r>
      <w:r>
        <w:rPr>
          <w:rFonts w:hint="cs"/>
          <w:rtl/>
        </w:rPr>
        <w:t xml:space="preserve"> حرکت انتقالی ندارد لذا مصداق «جسم متحرک» نیست.</w:t>
      </w:r>
      <w:r>
        <w:rPr>
          <w:rtl/>
        </w:rPr>
        <w:t xml:space="preserve"> اما عرف</w:t>
      </w:r>
      <w:r>
        <w:rPr>
          <w:rFonts w:hint="cs"/>
          <w:rtl/>
        </w:rPr>
        <w:t xml:space="preserve">، </w:t>
      </w:r>
      <w:r>
        <w:rPr>
          <w:rtl/>
        </w:rPr>
        <w:t>خورش</w:t>
      </w:r>
      <w:r>
        <w:rPr>
          <w:rFonts w:hint="cs"/>
          <w:rtl/>
        </w:rPr>
        <w:t>ی</w:t>
      </w:r>
      <w:r>
        <w:rPr>
          <w:rFonts w:hint="eastAsia"/>
          <w:rtl/>
        </w:rPr>
        <w:t>د</w:t>
      </w:r>
      <w:r>
        <w:rPr>
          <w:rtl/>
        </w:rPr>
        <w:t xml:space="preserve"> را متحرک و زم</w:t>
      </w:r>
      <w:r>
        <w:rPr>
          <w:rFonts w:hint="cs"/>
          <w:rtl/>
        </w:rPr>
        <w:t>ی</w:t>
      </w:r>
      <w:r>
        <w:rPr>
          <w:rFonts w:hint="eastAsia"/>
          <w:rtl/>
        </w:rPr>
        <w:t>ن</w:t>
      </w:r>
      <w:r>
        <w:rPr>
          <w:rtl/>
        </w:rPr>
        <w:t xml:space="preserve"> را ساکن م</w:t>
      </w:r>
      <w:r>
        <w:rPr>
          <w:rFonts w:hint="cs"/>
          <w:rtl/>
        </w:rPr>
        <w:t>ی‌داند</w:t>
      </w:r>
      <w:r>
        <w:rPr>
          <w:rtl/>
        </w:rPr>
        <w:t>. در ا</w:t>
      </w:r>
      <w:r>
        <w:rPr>
          <w:rFonts w:hint="cs"/>
          <w:rtl/>
        </w:rPr>
        <w:t>ی</w:t>
      </w:r>
      <w:r>
        <w:rPr>
          <w:rFonts w:hint="eastAsia"/>
          <w:rtl/>
        </w:rPr>
        <w:t>نجا،</w:t>
      </w:r>
      <w:r>
        <w:rPr>
          <w:rtl/>
        </w:rPr>
        <w:t xml:space="preserve"> مفهوم «متحرک» و «ساکن» برا</w:t>
      </w:r>
      <w:r>
        <w:rPr>
          <w:rFonts w:hint="cs"/>
          <w:rtl/>
        </w:rPr>
        <w:t>ی</w:t>
      </w:r>
      <w:r>
        <w:rPr>
          <w:rtl/>
        </w:rPr>
        <w:t xml:space="preserve"> عرف و عقل </w:t>
      </w:r>
      <w:r>
        <w:rPr>
          <w:rFonts w:hint="cs"/>
          <w:rtl/>
        </w:rPr>
        <w:t>ی</w:t>
      </w:r>
      <w:r>
        <w:rPr>
          <w:rFonts w:hint="eastAsia"/>
          <w:rtl/>
        </w:rPr>
        <w:t>کسان</w:t>
      </w:r>
      <w:r w:rsidR="00C85B7F">
        <w:rPr>
          <w:rtl/>
        </w:rPr>
        <w:t xml:space="preserve"> است، اما در </w:t>
      </w:r>
      <w:r>
        <w:rPr>
          <w:rtl/>
        </w:rPr>
        <w:t>تشخ</w:t>
      </w:r>
      <w:r>
        <w:rPr>
          <w:rFonts w:hint="cs"/>
          <w:rtl/>
        </w:rPr>
        <w:t>ی</w:t>
      </w:r>
      <w:r>
        <w:rPr>
          <w:rFonts w:hint="eastAsia"/>
          <w:rtl/>
        </w:rPr>
        <w:t>ص</w:t>
      </w:r>
      <w:r w:rsidR="00C85B7F">
        <w:rPr>
          <w:rtl/>
        </w:rPr>
        <w:t xml:space="preserve"> مصداق</w:t>
      </w:r>
      <w:r>
        <w:rPr>
          <w:rtl/>
        </w:rPr>
        <w:t xml:space="preserve"> ا</w:t>
      </w:r>
      <w:r>
        <w:rPr>
          <w:rFonts w:hint="cs"/>
          <w:rtl/>
        </w:rPr>
        <w:t>ی</w:t>
      </w:r>
      <w:r>
        <w:rPr>
          <w:rFonts w:hint="eastAsia"/>
          <w:rtl/>
        </w:rPr>
        <w:t>ن</w:t>
      </w:r>
      <w:r>
        <w:rPr>
          <w:rtl/>
        </w:rPr>
        <w:t xml:space="preserve"> مفهوم واحد</w:t>
      </w:r>
      <w:r w:rsidR="00C85B7F">
        <w:rPr>
          <w:rFonts w:hint="cs"/>
          <w:rtl/>
        </w:rPr>
        <w:t>،</w:t>
      </w:r>
      <w:r>
        <w:rPr>
          <w:rFonts w:hint="cs"/>
          <w:rtl/>
        </w:rPr>
        <w:t xml:space="preserve"> بین عرف و عقل</w:t>
      </w:r>
      <w:r>
        <w:rPr>
          <w:rtl/>
        </w:rPr>
        <w:t xml:space="preserve"> اختلاف وجود دارد.</w:t>
      </w:r>
    </w:p>
    <w:p w14:paraId="404E26B4" w14:textId="066F652B" w:rsidR="00BB4F99" w:rsidRDefault="00BB4F99" w:rsidP="00276C34">
      <w:pPr>
        <w:jc w:val="both"/>
        <w:rPr>
          <w:rtl/>
        </w:rPr>
      </w:pPr>
      <w:r>
        <w:rPr>
          <w:rFonts w:hint="eastAsia"/>
          <w:rtl/>
        </w:rPr>
        <w:t>اما</w:t>
      </w:r>
      <w:r>
        <w:rPr>
          <w:rtl/>
        </w:rPr>
        <w:t xml:space="preserve"> در مثال </w:t>
      </w:r>
      <w:r>
        <w:rPr>
          <w:rFonts w:hint="cs"/>
          <w:rtl/>
        </w:rPr>
        <w:t>لون الدم</w:t>
      </w:r>
      <w:r>
        <w:rPr>
          <w:rtl/>
        </w:rPr>
        <w:t xml:space="preserve">، </w:t>
      </w:r>
      <w:r>
        <w:rPr>
          <w:rFonts w:hint="cs"/>
          <w:rtl/>
        </w:rPr>
        <w:t xml:space="preserve">واضع اصلا مفهوم </w:t>
      </w:r>
      <w:r>
        <w:rPr>
          <w:rtl/>
        </w:rPr>
        <w:t xml:space="preserve">«دم» </w:t>
      </w:r>
      <w:r>
        <w:rPr>
          <w:rFonts w:hint="cs"/>
          <w:rtl/>
        </w:rPr>
        <w:t xml:space="preserve">را </w:t>
      </w:r>
      <w:r>
        <w:rPr>
          <w:rtl/>
        </w:rPr>
        <w:t>از ابتدا بر جرم</w:t>
      </w:r>
      <w:r>
        <w:rPr>
          <w:rFonts w:hint="cs"/>
          <w:rtl/>
        </w:rPr>
        <w:t>ی که جرم بودن آن</w:t>
      </w:r>
      <w:r>
        <w:rPr>
          <w:rtl/>
        </w:rPr>
        <w:t xml:space="preserve"> قابل احساس</w:t>
      </w:r>
      <w:r>
        <w:rPr>
          <w:rFonts w:hint="cs"/>
          <w:rtl/>
        </w:rPr>
        <w:t xml:space="preserve"> است،</w:t>
      </w:r>
      <w:r>
        <w:rPr>
          <w:rtl/>
        </w:rPr>
        <w:t xml:space="preserve"> وضع کرده است،</w:t>
      </w:r>
      <w:r>
        <w:rPr>
          <w:rFonts w:hint="cs"/>
          <w:rtl/>
        </w:rPr>
        <w:t xml:space="preserve"> و الا </w:t>
      </w:r>
      <w:r>
        <w:rPr>
          <w:rtl/>
        </w:rPr>
        <w:t>اگر با م</w:t>
      </w:r>
      <w:r>
        <w:rPr>
          <w:rFonts w:hint="cs"/>
          <w:rtl/>
        </w:rPr>
        <w:t>ی</w:t>
      </w:r>
      <w:r>
        <w:rPr>
          <w:rFonts w:hint="eastAsia"/>
          <w:rtl/>
        </w:rPr>
        <w:t>کروسکوپ،</w:t>
      </w:r>
      <w:r>
        <w:rPr>
          <w:rtl/>
        </w:rPr>
        <w:t xml:space="preserve"> خون </w:t>
      </w:r>
      <w:r>
        <w:rPr>
          <w:rFonts w:hint="cs"/>
          <w:rtl/>
        </w:rPr>
        <w:t>د</w:t>
      </w:r>
      <w:r>
        <w:rPr>
          <w:rtl/>
        </w:rPr>
        <w:t>ر ش</w:t>
      </w:r>
      <w:r>
        <w:rPr>
          <w:rFonts w:hint="cs"/>
          <w:rtl/>
        </w:rPr>
        <w:t>ی</w:t>
      </w:r>
      <w:r>
        <w:rPr>
          <w:rFonts w:hint="eastAsia"/>
          <w:rtl/>
        </w:rPr>
        <w:t>ر</w:t>
      </w:r>
      <w:r>
        <w:rPr>
          <w:rtl/>
        </w:rPr>
        <w:t xml:space="preserve"> مشاهده شود، عرف م</w:t>
      </w:r>
      <w:r>
        <w:rPr>
          <w:rFonts w:hint="cs"/>
          <w:rtl/>
        </w:rPr>
        <w:t>ی‌</w:t>
      </w:r>
      <w:r>
        <w:rPr>
          <w:rFonts w:hint="eastAsia"/>
          <w:rtl/>
        </w:rPr>
        <w:t>گو</w:t>
      </w:r>
      <w:r>
        <w:rPr>
          <w:rFonts w:hint="cs"/>
          <w:rtl/>
        </w:rPr>
        <w:t>ی</w:t>
      </w:r>
      <w:r>
        <w:rPr>
          <w:rFonts w:hint="eastAsia"/>
          <w:rtl/>
        </w:rPr>
        <w:t>د</w:t>
      </w:r>
      <w:r>
        <w:rPr>
          <w:rtl/>
        </w:rPr>
        <w:t xml:space="preserve"> در ا</w:t>
      </w:r>
      <w:r>
        <w:rPr>
          <w:rFonts w:hint="cs"/>
          <w:rtl/>
        </w:rPr>
        <w:t>ی</w:t>
      </w:r>
      <w:r>
        <w:rPr>
          <w:rFonts w:hint="eastAsia"/>
          <w:rtl/>
        </w:rPr>
        <w:t>ن</w:t>
      </w:r>
      <w:r>
        <w:rPr>
          <w:rtl/>
        </w:rPr>
        <w:t xml:space="preserve"> ش</w:t>
      </w:r>
      <w:r>
        <w:rPr>
          <w:rFonts w:hint="cs"/>
          <w:rtl/>
        </w:rPr>
        <w:t>ی</w:t>
      </w:r>
      <w:r>
        <w:rPr>
          <w:rFonts w:hint="eastAsia"/>
          <w:rtl/>
        </w:rPr>
        <w:t>ر</w:t>
      </w:r>
      <w:r w:rsidR="00C85B7F">
        <w:rPr>
          <w:rtl/>
        </w:rPr>
        <w:t xml:space="preserve"> «خون» وجود ندارد</w:t>
      </w:r>
      <w:r>
        <w:rPr>
          <w:rFonts w:hint="cs"/>
          <w:rtl/>
        </w:rPr>
        <w:t xml:space="preserve"> و این‌ها از جهت تحلیلی اجزای خون است ولی خون نیست</w:t>
      </w:r>
      <w:r>
        <w:rPr>
          <w:rtl/>
        </w:rPr>
        <w:t xml:space="preserve"> همچن</w:t>
      </w:r>
      <w:r>
        <w:rPr>
          <w:rFonts w:hint="cs"/>
          <w:rtl/>
        </w:rPr>
        <w:t>ی</w:t>
      </w:r>
      <w:r>
        <w:rPr>
          <w:rFonts w:hint="eastAsia"/>
          <w:rtl/>
        </w:rPr>
        <w:t>ن،</w:t>
      </w:r>
      <w:r>
        <w:rPr>
          <w:rtl/>
        </w:rPr>
        <w:t xml:space="preserve"> </w:t>
      </w:r>
      <w:r w:rsidR="00C85B7F">
        <w:rPr>
          <w:rFonts w:hint="cs"/>
          <w:rtl/>
        </w:rPr>
        <w:t>س</w:t>
      </w:r>
      <w:r>
        <w:rPr>
          <w:rFonts w:hint="cs"/>
          <w:rtl/>
        </w:rPr>
        <w:t xml:space="preserve">له‌ای که روی زخم بسته می‌شود </w:t>
      </w:r>
      <w:r>
        <w:rPr>
          <w:rtl/>
        </w:rPr>
        <w:t>از اجزا</w:t>
      </w:r>
      <w:r>
        <w:rPr>
          <w:rFonts w:hint="cs"/>
          <w:rtl/>
        </w:rPr>
        <w:t>ی</w:t>
      </w:r>
      <w:r>
        <w:rPr>
          <w:rtl/>
        </w:rPr>
        <w:t xml:space="preserve"> خون تشک</w:t>
      </w:r>
      <w:r>
        <w:rPr>
          <w:rFonts w:hint="cs"/>
          <w:rtl/>
        </w:rPr>
        <w:t>ی</w:t>
      </w:r>
      <w:r>
        <w:rPr>
          <w:rFonts w:hint="eastAsia"/>
          <w:rtl/>
        </w:rPr>
        <w:t>ل</w:t>
      </w:r>
      <w:r>
        <w:rPr>
          <w:rtl/>
        </w:rPr>
        <w:t xml:space="preserve"> شده، </w:t>
      </w:r>
      <w:r>
        <w:rPr>
          <w:rFonts w:hint="cs"/>
          <w:rtl/>
        </w:rPr>
        <w:t xml:space="preserve">ولی </w:t>
      </w:r>
      <w:r>
        <w:rPr>
          <w:rtl/>
        </w:rPr>
        <w:t>نزد عرف مصداق خون ن</w:t>
      </w:r>
      <w:r>
        <w:rPr>
          <w:rFonts w:hint="cs"/>
          <w:rtl/>
        </w:rPr>
        <w:t>ی</w:t>
      </w:r>
      <w:r>
        <w:rPr>
          <w:rFonts w:hint="eastAsia"/>
          <w:rtl/>
        </w:rPr>
        <w:t>ست</w:t>
      </w:r>
      <w:r>
        <w:rPr>
          <w:rFonts w:hint="cs"/>
          <w:rtl/>
        </w:rPr>
        <w:t xml:space="preserve">، مفهوم خون را برای آن وضع نکرده است. </w:t>
      </w:r>
    </w:p>
    <w:p w14:paraId="112F9D1D" w14:textId="36107933" w:rsidR="00BB4F99" w:rsidRDefault="00BB4F99" w:rsidP="00276C34">
      <w:pPr>
        <w:jc w:val="both"/>
        <w:rPr>
          <w:rtl/>
        </w:rPr>
      </w:pPr>
      <w:r>
        <w:rPr>
          <w:rFonts w:hint="eastAsia"/>
          <w:rtl/>
        </w:rPr>
        <w:t>مرحوم</w:t>
      </w:r>
      <w:r>
        <w:rPr>
          <w:rtl/>
        </w:rPr>
        <w:t xml:space="preserve"> آقا</w:t>
      </w:r>
      <w:r>
        <w:rPr>
          <w:rFonts w:hint="cs"/>
          <w:rtl/>
        </w:rPr>
        <w:t>ی</w:t>
      </w:r>
      <w:r>
        <w:rPr>
          <w:rtl/>
        </w:rPr>
        <w:t xml:space="preserve"> خو</w:t>
      </w:r>
      <w:r>
        <w:rPr>
          <w:rFonts w:hint="cs"/>
          <w:rtl/>
        </w:rPr>
        <w:t>یی</w:t>
      </w:r>
      <w:r>
        <w:rPr>
          <w:rtl/>
        </w:rPr>
        <w:t xml:space="preserve"> در بحث رؤ</w:t>
      </w:r>
      <w:r>
        <w:rPr>
          <w:rFonts w:hint="cs"/>
          <w:rtl/>
        </w:rPr>
        <w:t>ی</w:t>
      </w:r>
      <w:r>
        <w:rPr>
          <w:rFonts w:hint="eastAsia"/>
          <w:rtl/>
        </w:rPr>
        <w:t>ت</w:t>
      </w:r>
      <w:r>
        <w:rPr>
          <w:rtl/>
        </w:rPr>
        <w:t xml:space="preserve"> هلال ن</w:t>
      </w:r>
      <w:r>
        <w:rPr>
          <w:rFonts w:hint="cs"/>
          <w:rtl/>
        </w:rPr>
        <w:t>ی</w:t>
      </w:r>
      <w:r>
        <w:rPr>
          <w:rFonts w:hint="eastAsia"/>
          <w:rtl/>
        </w:rPr>
        <w:t>ز</w:t>
      </w:r>
      <w:r>
        <w:rPr>
          <w:rtl/>
        </w:rPr>
        <w:t xml:space="preserve"> </w:t>
      </w:r>
      <w:r>
        <w:rPr>
          <w:rFonts w:hint="cs"/>
          <w:rtl/>
        </w:rPr>
        <w:t>شبیه همین مطلب را بیان کردند و فرموده‌اند: «</w:t>
      </w:r>
      <w:r>
        <w:rPr>
          <w:rtl/>
        </w:rPr>
        <w:t xml:space="preserve">لفظ «هلال» بر آن مقدار از دور شدن ماه از </w:t>
      </w:r>
      <w:r>
        <w:rPr>
          <w:rFonts w:hint="cs"/>
          <w:rtl/>
        </w:rPr>
        <w:t xml:space="preserve">تقارن با </w:t>
      </w:r>
      <w:r>
        <w:rPr>
          <w:rtl/>
        </w:rPr>
        <w:t>خورش</w:t>
      </w:r>
      <w:r>
        <w:rPr>
          <w:rFonts w:hint="cs"/>
          <w:rtl/>
        </w:rPr>
        <w:t>ی</w:t>
      </w:r>
      <w:r>
        <w:rPr>
          <w:rFonts w:hint="eastAsia"/>
          <w:rtl/>
        </w:rPr>
        <w:t>د</w:t>
      </w:r>
      <w:r>
        <w:rPr>
          <w:rtl/>
        </w:rPr>
        <w:t xml:space="preserve"> که </w:t>
      </w:r>
      <w:r>
        <w:rPr>
          <w:rFonts w:hint="cs"/>
          <w:rtl/>
        </w:rPr>
        <w:t>آن شکل خط نور</w:t>
      </w:r>
      <w:r w:rsidR="0018148E">
        <w:rPr>
          <w:rFonts w:hint="cs"/>
          <w:rtl/>
        </w:rPr>
        <w:t xml:space="preserve"> (قوس نورانی ماه)</w:t>
      </w:r>
      <w:r>
        <w:rPr>
          <w:rFonts w:hint="cs"/>
          <w:rtl/>
        </w:rPr>
        <w:t xml:space="preserve"> </w:t>
      </w:r>
      <w:r w:rsidR="0018148E">
        <w:rPr>
          <w:rFonts w:hint="cs"/>
          <w:rtl/>
        </w:rPr>
        <w:t xml:space="preserve">تنها </w:t>
      </w:r>
      <w:r>
        <w:rPr>
          <w:rtl/>
        </w:rPr>
        <w:t xml:space="preserve">با چشم </w:t>
      </w:r>
      <w:r>
        <w:rPr>
          <w:rFonts w:hint="eastAsia"/>
          <w:rtl/>
        </w:rPr>
        <w:t>مسلح</w:t>
      </w:r>
      <w:r>
        <w:rPr>
          <w:rtl/>
        </w:rPr>
        <w:t xml:space="preserve"> </w:t>
      </w:r>
      <w:r>
        <w:rPr>
          <w:rFonts w:hint="cs"/>
          <w:rtl/>
        </w:rPr>
        <w:t>دیده شود، وضع نشده است لذا صدق آن مجازی می‌شود.</w:t>
      </w:r>
      <w:r>
        <w:rPr>
          <w:rtl/>
        </w:rPr>
        <w:t xml:space="preserve"> </w:t>
      </w:r>
      <w:r>
        <w:rPr>
          <w:rFonts w:hint="cs"/>
          <w:rtl/>
        </w:rPr>
        <w:t>و این</w:t>
      </w:r>
      <w:r>
        <w:rPr>
          <w:rtl/>
        </w:rPr>
        <w:t xml:space="preserve"> در واقع رجوع به عرف برا</w:t>
      </w:r>
      <w:r>
        <w:rPr>
          <w:rFonts w:hint="cs"/>
          <w:rtl/>
        </w:rPr>
        <w:t>ی</w:t>
      </w:r>
      <w:r>
        <w:rPr>
          <w:rtl/>
        </w:rPr>
        <w:t xml:space="preserve"> تحد</w:t>
      </w:r>
      <w:r>
        <w:rPr>
          <w:rFonts w:hint="cs"/>
          <w:rtl/>
        </w:rPr>
        <w:t>ی</w:t>
      </w:r>
      <w:r>
        <w:rPr>
          <w:rFonts w:hint="eastAsia"/>
          <w:rtl/>
        </w:rPr>
        <w:t>د</w:t>
      </w:r>
      <w:r>
        <w:rPr>
          <w:rtl/>
        </w:rPr>
        <w:t xml:space="preserve"> مفهوم لفظ است.</w:t>
      </w:r>
    </w:p>
    <w:p w14:paraId="3F26F336" w14:textId="77777777" w:rsidR="00BB4F99" w:rsidRDefault="00BB4F99" w:rsidP="00276C34">
      <w:pPr>
        <w:jc w:val="both"/>
        <w:rPr>
          <w:rtl/>
        </w:rPr>
      </w:pPr>
      <w:r>
        <w:rPr>
          <w:rFonts w:hint="cs"/>
          <w:rtl/>
        </w:rPr>
        <w:t xml:space="preserve">البته </w:t>
      </w:r>
      <w:r>
        <w:rPr>
          <w:rFonts w:hint="eastAsia"/>
          <w:rtl/>
        </w:rPr>
        <w:t>بحث</w:t>
      </w:r>
      <w:r>
        <w:rPr>
          <w:rtl/>
        </w:rPr>
        <w:t xml:space="preserve"> د</w:t>
      </w:r>
      <w:r>
        <w:rPr>
          <w:rFonts w:hint="cs"/>
          <w:rtl/>
        </w:rPr>
        <w:t>ی</w:t>
      </w:r>
      <w:r>
        <w:rPr>
          <w:rFonts w:hint="eastAsia"/>
          <w:rtl/>
        </w:rPr>
        <w:t>گر</w:t>
      </w:r>
      <w:r>
        <w:rPr>
          <w:rFonts w:hint="cs"/>
          <w:rtl/>
        </w:rPr>
        <w:t>ی</w:t>
      </w:r>
      <w:r>
        <w:rPr>
          <w:rtl/>
        </w:rPr>
        <w:t xml:space="preserve"> مطرح </w:t>
      </w:r>
      <w:r>
        <w:rPr>
          <w:rFonts w:hint="cs"/>
          <w:rtl/>
        </w:rPr>
        <w:t>است و آن این که بر</w:t>
      </w:r>
      <w:r>
        <w:rPr>
          <w:rtl/>
        </w:rPr>
        <w:t xml:space="preserve"> فرض مفهوم لفظ «دم» بر</w:t>
      </w:r>
      <w:r>
        <w:rPr>
          <w:rFonts w:hint="cs"/>
          <w:rtl/>
        </w:rPr>
        <w:t xml:space="preserve"> لون الدم</w:t>
      </w:r>
      <w:r>
        <w:rPr>
          <w:rtl/>
        </w:rPr>
        <w:t xml:space="preserve"> صادق باشد. آ</w:t>
      </w:r>
      <w:r>
        <w:rPr>
          <w:rFonts w:hint="cs"/>
          <w:rtl/>
        </w:rPr>
        <w:t>ی</w:t>
      </w:r>
      <w:r>
        <w:rPr>
          <w:rFonts w:hint="eastAsia"/>
          <w:rtl/>
        </w:rPr>
        <w:t>ا</w:t>
      </w:r>
      <w:r>
        <w:rPr>
          <w:rtl/>
        </w:rPr>
        <w:t xml:space="preserve"> خطاب شرع</w:t>
      </w:r>
      <w:r>
        <w:rPr>
          <w:rFonts w:hint="cs"/>
          <w:rtl/>
        </w:rPr>
        <w:t>ی</w:t>
      </w:r>
      <w:r>
        <w:rPr>
          <w:rtl/>
        </w:rPr>
        <w:t xml:space="preserve"> مانند «اذا وقع الدم ف</w:t>
      </w:r>
      <w:r>
        <w:rPr>
          <w:rFonts w:hint="cs"/>
          <w:rtl/>
        </w:rPr>
        <w:t>ی</w:t>
      </w:r>
      <w:r>
        <w:rPr>
          <w:rtl/>
        </w:rPr>
        <w:t xml:space="preserve"> الماء فاهرق الماء» با توجه به غفلت نوع</w:t>
      </w:r>
      <w:r>
        <w:rPr>
          <w:rFonts w:hint="cs"/>
          <w:rtl/>
        </w:rPr>
        <w:t>ی</w:t>
      </w:r>
      <w:r>
        <w:rPr>
          <w:rFonts w:hint="eastAsia"/>
          <w:rtl/>
        </w:rPr>
        <w:t>ه</w:t>
      </w:r>
      <w:r>
        <w:rPr>
          <w:rtl/>
        </w:rPr>
        <w:t xml:space="preserve"> مردم در زمان شارع و حت</w:t>
      </w:r>
      <w:r>
        <w:rPr>
          <w:rFonts w:hint="cs"/>
          <w:rtl/>
        </w:rPr>
        <w:t>ی</w:t>
      </w:r>
      <w:r>
        <w:rPr>
          <w:rtl/>
        </w:rPr>
        <w:t xml:space="preserve"> امروز،</w:t>
      </w:r>
      <w:r>
        <w:rPr>
          <w:rFonts w:hint="cs"/>
          <w:rtl/>
        </w:rPr>
        <w:t xml:space="preserve"> به عنوان مفهوم خطاب -نه به عنوان مفهوم لفظ «الدم»-</w:t>
      </w:r>
      <w:r>
        <w:rPr>
          <w:rtl/>
        </w:rPr>
        <w:t xml:space="preserve"> از چن</w:t>
      </w:r>
      <w:r>
        <w:rPr>
          <w:rFonts w:hint="cs"/>
          <w:rtl/>
        </w:rPr>
        <w:t>ی</w:t>
      </w:r>
      <w:r>
        <w:rPr>
          <w:rFonts w:hint="eastAsia"/>
          <w:rtl/>
        </w:rPr>
        <w:t>ن</w:t>
      </w:r>
      <w:r>
        <w:rPr>
          <w:rtl/>
        </w:rPr>
        <w:t xml:space="preserve"> مصاد</w:t>
      </w:r>
      <w:r>
        <w:rPr>
          <w:rFonts w:hint="cs"/>
          <w:rtl/>
        </w:rPr>
        <w:t>ی</w:t>
      </w:r>
      <w:r>
        <w:rPr>
          <w:rFonts w:hint="eastAsia"/>
          <w:rtl/>
        </w:rPr>
        <w:t>ق</w:t>
      </w:r>
      <w:r>
        <w:rPr>
          <w:rFonts w:hint="cs"/>
          <w:rtl/>
        </w:rPr>
        <w:t>ی</w:t>
      </w:r>
      <w:r>
        <w:rPr>
          <w:rtl/>
        </w:rPr>
        <w:t xml:space="preserve"> «انصراف» ندارد؟ ا</w:t>
      </w:r>
      <w:r>
        <w:rPr>
          <w:rFonts w:hint="cs"/>
          <w:rtl/>
        </w:rPr>
        <w:t>ی</w:t>
      </w:r>
      <w:r>
        <w:rPr>
          <w:rFonts w:hint="eastAsia"/>
          <w:rtl/>
        </w:rPr>
        <w:t>ن</w:t>
      </w:r>
      <w:r>
        <w:rPr>
          <w:rtl/>
        </w:rPr>
        <w:t xml:space="preserve"> بحث</w:t>
      </w:r>
      <w:r>
        <w:rPr>
          <w:rFonts w:hint="cs"/>
          <w:rtl/>
        </w:rPr>
        <w:t>ی</w:t>
      </w:r>
      <w:r>
        <w:rPr>
          <w:rtl/>
        </w:rPr>
        <w:t xml:space="preserve"> د</w:t>
      </w:r>
      <w:r>
        <w:rPr>
          <w:rFonts w:hint="cs"/>
          <w:rtl/>
        </w:rPr>
        <w:t>ی</w:t>
      </w:r>
      <w:r>
        <w:rPr>
          <w:rFonts w:hint="eastAsia"/>
          <w:rtl/>
        </w:rPr>
        <w:t>گر</w:t>
      </w:r>
      <w:r>
        <w:rPr>
          <w:rtl/>
        </w:rPr>
        <w:t xml:space="preserve"> </w:t>
      </w:r>
      <w:r>
        <w:rPr>
          <w:rFonts w:hint="cs"/>
          <w:rtl/>
        </w:rPr>
        <w:t xml:space="preserve">که بحث درستی است ولی این نیز مربوط به مفهوم خطاب است. </w:t>
      </w:r>
    </w:p>
    <w:p w14:paraId="544D3E99" w14:textId="5EA75346" w:rsidR="00BB4F99" w:rsidRDefault="00BB4F99" w:rsidP="00276C34">
      <w:pPr>
        <w:jc w:val="both"/>
        <w:rPr>
          <w:rtl/>
        </w:rPr>
      </w:pPr>
      <w:r>
        <w:rPr>
          <w:rFonts w:hint="cs"/>
          <w:rtl/>
        </w:rPr>
        <w:t xml:space="preserve">بنابراین اشکال کلام مرحوم آقای حائری و داماد و امام رحمهم الله این است که باید </w:t>
      </w:r>
      <w:r>
        <w:rPr>
          <w:rtl/>
        </w:rPr>
        <w:t>مثال</w:t>
      </w:r>
      <w:r>
        <w:rPr>
          <w:rFonts w:hint="cs"/>
          <w:rtl/>
        </w:rPr>
        <w:t>ی مطرح شود که مرجعیت عرف فقط در تشخیص مصداق باشد نه در تحدید مفهوم لفظ مثل مفهوم «الدم» که عرف می‌گوید «</w:t>
      </w:r>
      <w:r>
        <w:rPr>
          <w:rtl/>
        </w:rPr>
        <w:t>مفهوم</w:t>
      </w:r>
      <w:r>
        <w:rPr>
          <w:rFonts w:hint="cs"/>
          <w:rtl/>
        </w:rPr>
        <w:t xml:space="preserve"> آن </w:t>
      </w:r>
      <w:r>
        <w:rPr>
          <w:rtl/>
        </w:rPr>
        <w:t>بر</w:t>
      </w:r>
      <w:r>
        <w:rPr>
          <w:rFonts w:hint="cs"/>
          <w:rtl/>
        </w:rPr>
        <w:t xml:space="preserve"> لون الدم صادق نیست.» ولو برهان عقلی مذکور را بپذیرد ولی می‌گوید «لفظ دم برای این وضع نشده است.» شبیه </w:t>
      </w:r>
      <w:r>
        <w:rPr>
          <w:rtl/>
        </w:rPr>
        <w:t xml:space="preserve">رطوبت </w:t>
      </w:r>
      <w:r>
        <w:rPr>
          <w:rFonts w:hint="cs"/>
          <w:rtl/>
        </w:rPr>
        <w:t xml:space="preserve">روی زمین هنگام باریدن باران، که عرفا اصلا به آن ماء گفته نمی‌شود لذا اگر یک جایی از زمین نجس بود بعد از آمدن باران جاهای دیگر نجس نمی‌شود مگر این که آب بالا بیاید، لفظ ماء اصلا برای یک مقداری از حجم آب </w:t>
      </w:r>
      <w:r w:rsidR="00C17418">
        <w:rPr>
          <w:rFonts w:hint="cs"/>
          <w:rtl/>
        </w:rPr>
        <w:t xml:space="preserve">که </w:t>
      </w:r>
      <w:r>
        <w:rPr>
          <w:rFonts w:hint="cs"/>
          <w:rtl/>
        </w:rPr>
        <w:t xml:space="preserve">بالا بیاید </w:t>
      </w:r>
      <w:r w:rsidR="00C17418">
        <w:rPr>
          <w:rFonts w:hint="cs"/>
          <w:rtl/>
        </w:rPr>
        <w:t xml:space="preserve">وضع شده </w:t>
      </w:r>
      <w:r>
        <w:rPr>
          <w:rFonts w:hint="cs"/>
          <w:rtl/>
        </w:rPr>
        <w:t>و رطوبت ولو به دقت عقلیه آب است ولی لفظ آب برای آن وضع نشده است. ی</w:t>
      </w:r>
      <w:r>
        <w:rPr>
          <w:rFonts w:hint="eastAsia"/>
          <w:rtl/>
        </w:rPr>
        <w:t>ا</w:t>
      </w:r>
      <w:r>
        <w:rPr>
          <w:rtl/>
        </w:rPr>
        <w:t xml:space="preserve"> </w:t>
      </w:r>
      <w:r>
        <w:rPr>
          <w:rFonts w:hint="cs"/>
          <w:rtl/>
        </w:rPr>
        <w:t>مفهوم</w:t>
      </w:r>
      <w:r>
        <w:rPr>
          <w:rtl/>
        </w:rPr>
        <w:t xml:space="preserve"> خطاب «اذا وقع الدم ف</w:t>
      </w:r>
      <w:r>
        <w:rPr>
          <w:rFonts w:hint="cs"/>
          <w:rtl/>
        </w:rPr>
        <w:t>ی</w:t>
      </w:r>
      <w:r>
        <w:rPr>
          <w:rtl/>
        </w:rPr>
        <w:t xml:space="preserve"> الماء</w:t>
      </w:r>
      <w:r>
        <w:rPr>
          <w:rFonts w:hint="cs"/>
          <w:rtl/>
        </w:rPr>
        <w:t xml:space="preserve"> اهرق الماء</w:t>
      </w:r>
      <w:r>
        <w:rPr>
          <w:rtl/>
        </w:rPr>
        <w:t xml:space="preserve">» </w:t>
      </w:r>
      <w:r>
        <w:rPr>
          <w:rFonts w:hint="cs"/>
          <w:rtl/>
        </w:rPr>
        <w:t xml:space="preserve">از آن انصراف دارد. </w:t>
      </w:r>
    </w:p>
    <w:p w14:paraId="32676792" w14:textId="77777777" w:rsidR="00BB4F99" w:rsidRDefault="00BB4F99" w:rsidP="00276C34">
      <w:pPr>
        <w:pStyle w:val="Heading3"/>
        <w:rPr>
          <w:rtl/>
        </w:rPr>
      </w:pPr>
      <w:r>
        <w:rPr>
          <w:rtl/>
        </w:rPr>
        <w:t xml:space="preserve"> </w:t>
      </w:r>
      <w:bookmarkStart w:id="43" w:name="_Toc220756753"/>
      <w:r>
        <w:rPr>
          <w:rtl/>
        </w:rPr>
        <w:t>بررس</w:t>
      </w:r>
      <w:r>
        <w:rPr>
          <w:rFonts w:hint="cs"/>
          <w:rtl/>
        </w:rPr>
        <w:t>ی</w:t>
      </w:r>
      <w:r>
        <w:rPr>
          <w:rtl/>
        </w:rPr>
        <w:t xml:space="preserve"> مثال فروش </w:t>
      </w:r>
      <w:r>
        <w:rPr>
          <w:rFonts w:hint="cs"/>
          <w:rtl/>
        </w:rPr>
        <w:t xml:space="preserve">یک </w:t>
      </w:r>
      <w:r>
        <w:rPr>
          <w:rtl/>
        </w:rPr>
        <w:t>ک</w:t>
      </w:r>
      <w:r>
        <w:rPr>
          <w:rFonts w:hint="cs"/>
          <w:rtl/>
        </w:rPr>
        <w:t>ی</w:t>
      </w:r>
      <w:r>
        <w:rPr>
          <w:rFonts w:hint="eastAsia"/>
          <w:rtl/>
        </w:rPr>
        <w:t>لو</w:t>
      </w:r>
      <w:r>
        <w:rPr>
          <w:rtl/>
        </w:rPr>
        <w:t xml:space="preserve"> گندم</w:t>
      </w:r>
      <w:bookmarkEnd w:id="43"/>
    </w:p>
    <w:p w14:paraId="43FD2CC6" w14:textId="42B360BC" w:rsidR="00BB4F99" w:rsidRDefault="00BB4F99" w:rsidP="00276C34">
      <w:pPr>
        <w:jc w:val="both"/>
        <w:rPr>
          <w:rtl/>
        </w:rPr>
      </w:pPr>
      <w:r>
        <w:rPr>
          <w:rFonts w:hint="eastAsia"/>
          <w:rtl/>
        </w:rPr>
        <w:t>مثال</w:t>
      </w:r>
      <w:r>
        <w:rPr>
          <w:rtl/>
        </w:rPr>
        <w:t xml:space="preserve"> د</w:t>
      </w:r>
      <w:r>
        <w:rPr>
          <w:rFonts w:hint="cs"/>
          <w:rtl/>
        </w:rPr>
        <w:t>ی</w:t>
      </w:r>
      <w:r>
        <w:rPr>
          <w:rFonts w:hint="eastAsia"/>
          <w:rtl/>
        </w:rPr>
        <w:t>گر</w:t>
      </w:r>
      <w:r>
        <w:rPr>
          <w:rFonts w:hint="cs"/>
          <w:rtl/>
        </w:rPr>
        <w:t>ی</w:t>
      </w:r>
      <w:r>
        <w:rPr>
          <w:rtl/>
        </w:rPr>
        <w:t xml:space="preserve"> که مطرح م</w:t>
      </w:r>
      <w:r>
        <w:rPr>
          <w:rFonts w:hint="cs"/>
          <w:rtl/>
        </w:rPr>
        <w:t>ی‌</w:t>
      </w:r>
      <w:r>
        <w:rPr>
          <w:rFonts w:hint="eastAsia"/>
          <w:rtl/>
        </w:rPr>
        <w:t>شود،</w:t>
      </w:r>
      <w:r>
        <w:rPr>
          <w:rtl/>
        </w:rPr>
        <w:t xml:space="preserve"> فروش </w:t>
      </w:r>
      <w:r>
        <w:rPr>
          <w:rFonts w:hint="cs"/>
          <w:rtl/>
        </w:rPr>
        <w:t>ی</w:t>
      </w:r>
      <w:r>
        <w:rPr>
          <w:rFonts w:hint="eastAsia"/>
          <w:rtl/>
        </w:rPr>
        <w:t>ک</w:t>
      </w:r>
      <w:r>
        <w:rPr>
          <w:rtl/>
        </w:rPr>
        <w:t xml:space="preserve"> ک</w:t>
      </w:r>
      <w:r>
        <w:rPr>
          <w:rFonts w:hint="cs"/>
          <w:rtl/>
        </w:rPr>
        <w:t>ی</w:t>
      </w:r>
      <w:r>
        <w:rPr>
          <w:rFonts w:hint="eastAsia"/>
          <w:rtl/>
        </w:rPr>
        <w:t>لو</w:t>
      </w:r>
      <w:r>
        <w:rPr>
          <w:rtl/>
        </w:rPr>
        <w:t xml:space="preserve"> گندم است که به طور عاد</w:t>
      </w:r>
      <w:r>
        <w:rPr>
          <w:rFonts w:hint="cs"/>
          <w:rtl/>
        </w:rPr>
        <w:t xml:space="preserve">ی حاوی </w:t>
      </w:r>
      <w:r>
        <w:rPr>
          <w:rtl/>
        </w:rPr>
        <w:t>مقدار</w:t>
      </w:r>
      <w:r>
        <w:rPr>
          <w:rFonts w:hint="cs"/>
          <w:rtl/>
        </w:rPr>
        <w:t>ی</w:t>
      </w:r>
      <w:r>
        <w:rPr>
          <w:rtl/>
        </w:rPr>
        <w:t xml:space="preserve"> خاک است. </w:t>
      </w:r>
      <w:r>
        <w:rPr>
          <w:rFonts w:hint="cs"/>
          <w:rtl/>
        </w:rPr>
        <w:t xml:space="preserve">در این جا بحث می‌شود که </w:t>
      </w:r>
      <w:r>
        <w:rPr>
          <w:rtl/>
        </w:rPr>
        <w:t>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مقدار، واقعا </w:t>
      </w:r>
      <w:r>
        <w:rPr>
          <w:rFonts w:hint="cs"/>
          <w:rtl/>
        </w:rPr>
        <w:t>ی</w:t>
      </w:r>
      <w:r>
        <w:rPr>
          <w:rFonts w:hint="eastAsia"/>
          <w:rtl/>
        </w:rPr>
        <w:t>ک</w:t>
      </w:r>
      <w:r>
        <w:rPr>
          <w:rtl/>
        </w:rPr>
        <w:t xml:space="preserve"> ک</w:t>
      </w:r>
      <w:r>
        <w:rPr>
          <w:rFonts w:hint="cs"/>
          <w:rtl/>
        </w:rPr>
        <w:t>ی</w:t>
      </w:r>
      <w:r>
        <w:rPr>
          <w:rFonts w:hint="eastAsia"/>
          <w:rtl/>
        </w:rPr>
        <w:t>لو</w:t>
      </w:r>
      <w:r>
        <w:rPr>
          <w:rtl/>
        </w:rPr>
        <w:t xml:space="preserve"> گندم </w:t>
      </w:r>
      <w:r>
        <w:rPr>
          <w:rFonts w:hint="cs"/>
          <w:rtl/>
        </w:rPr>
        <w:t>است</w:t>
      </w:r>
      <w:r>
        <w:rPr>
          <w:rtl/>
        </w:rPr>
        <w:t xml:space="preserve"> </w:t>
      </w:r>
      <w:r>
        <w:rPr>
          <w:rFonts w:hint="cs"/>
          <w:rtl/>
        </w:rPr>
        <w:t>ی</w:t>
      </w:r>
      <w:r>
        <w:rPr>
          <w:rFonts w:hint="eastAsia"/>
          <w:rtl/>
        </w:rPr>
        <w:t>ا</w:t>
      </w:r>
      <w:r>
        <w:rPr>
          <w:rtl/>
        </w:rPr>
        <w:t xml:space="preserve"> نه</w:t>
      </w:r>
      <w:r>
        <w:rPr>
          <w:rFonts w:hint="cs"/>
          <w:rtl/>
        </w:rPr>
        <w:t xml:space="preserve"> به نظر عرفی نیز 990گرم گندم است و حداقل 10گرم خاک است منتهی یا عرف</w:t>
      </w:r>
      <w:r>
        <w:rPr>
          <w:rtl/>
        </w:rPr>
        <w:t xml:space="preserve"> در مصداق تسامح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س</w:t>
      </w:r>
      <w:r>
        <w:rPr>
          <w:rFonts w:hint="cs"/>
          <w:rtl/>
        </w:rPr>
        <w:t>ی</w:t>
      </w:r>
      <w:r>
        <w:rPr>
          <w:rFonts w:hint="eastAsia"/>
          <w:rtl/>
        </w:rPr>
        <w:t>ره</w:t>
      </w:r>
      <w:r>
        <w:rPr>
          <w:rtl/>
        </w:rPr>
        <w:t xml:space="preserve"> قطع</w:t>
      </w:r>
      <w:r>
        <w:rPr>
          <w:rFonts w:hint="cs"/>
          <w:rtl/>
        </w:rPr>
        <w:t>ی‌</w:t>
      </w:r>
      <w:r>
        <w:rPr>
          <w:rFonts w:hint="eastAsia"/>
          <w:rtl/>
        </w:rPr>
        <w:t>ا</w:t>
      </w:r>
      <w:r>
        <w:rPr>
          <w:rFonts w:hint="cs"/>
          <w:rtl/>
        </w:rPr>
        <w:t>ی</w:t>
      </w:r>
      <w:r>
        <w:rPr>
          <w:rtl/>
        </w:rPr>
        <w:t xml:space="preserve"> وجود داشته که ا</w:t>
      </w:r>
      <w:r>
        <w:rPr>
          <w:rFonts w:hint="cs"/>
          <w:rtl/>
        </w:rPr>
        <w:t>ی</w:t>
      </w:r>
      <w:r>
        <w:rPr>
          <w:rFonts w:hint="eastAsia"/>
          <w:rtl/>
        </w:rPr>
        <w:t>ن</w:t>
      </w:r>
      <w:r>
        <w:rPr>
          <w:rtl/>
        </w:rPr>
        <w:t xml:space="preserve"> مقدار خاک را در ب</w:t>
      </w:r>
      <w:r>
        <w:rPr>
          <w:rFonts w:hint="cs"/>
          <w:rtl/>
        </w:rPr>
        <w:t>ی</w:t>
      </w:r>
      <w:r>
        <w:rPr>
          <w:rFonts w:hint="eastAsia"/>
          <w:rtl/>
        </w:rPr>
        <w:t>ع</w:t>
      </w:r>
      <w:r>
        <w:rPr>
          <w:rFonts w:hint="cs"/>
          <w:rtl/>
        </w:rPr>
        <w:t xml:space="preserve"> گندم</w:t>
      </w:r>
      <w:r>
        <w:rPr>
          <w:rtl/>
        </w:rPr>
        <w:t xml:space="preserve"> مجاز م</w:t>
      </w:r>
      <w:r>
        <w:rPr>
          <w:rFonts w:hint="cs"/>
          <w:rtl/>
        </w:rPr>
        <w:t>ی‌</w:t>
      </w:r>
      <w:r>
        <w:rPr>
          <w:rFonts w:hint="eastAsia"/>
          <w:rtl/>
        </w:rPr>
        <w:t>دانسته</w:t>
      </w:r>
      <w:r w:rsidR="00B6251F">
        <w:rPr>
          <w:rFonts w:hint="cs"/>
          <w:rtl/>
          <w:lang w:bidi="ar-SA"/>
        </w:rPr>
        <w:t>‌</w:t>
      </w:r>
      <w:r w:rsidR="00C17418">
        <w:rPr>
          <w:rtl/>
        </w:rPr>
        <w:t>ا</w:t>
      </w:r>
      <w:r w:rsidR="00C17418">
        <w:rPr>
          <w:rFonts w:hint="cs"/>
          <w:rtl/>
        </w:rPr>
        <w:t>ند</w:t>
      </w:r>
      <w:r>
        <w:rPr>
          <w:rtl/>
        </w:rPr>
        <w:t>. ا</w:t>
      </w:r>
      <w:r>
        <w:rPr>
          <w:rFonts w:hint="cs"/>
          <w:rtl/>
        </w:rPr>
        <w:t>ی</w:t>
      </w:r>
      <w:r>
        <w:rPr>
          <w:rFonts w:hint="eastAsia"/>
          <w:rtl/>
        </w:rPr>
        <w:t>ن</w:t>
      </w:r>
      <w:r>
        <w:rPr>
          <w:rtl/>
        </w:rPr>
        <w:t xml:space="preserve"> با فروش طلا متفاوت است که حت</w:t>
      </w:r>
      <w:r>
        <w:rPr>
          <w:rFonts w:hint="cs"/>
          <w:rtl/>
        </w:rPr>
        <w:t>ی</w:t>
      </w:r>
      <w:r>
        <w:rPr>
          <w:rtl/>
        </w:rPr>
        <w:t xml:space="preserve"> غبار اندک</w:t>
      </w:r>
      <w:r>
        <w:rPr>
          <w:rFonts w:hint="cs"/>
          <w:rtl/>
        </w:rPr>
        <w:t xml:space="preserve"> روی آن</w:t>
      </w:r>
      <w:r>
        <w:rPr>
          <w:rtl/>
        </w:rPr>
        <w:t xml:space="preserve"> ن</w:t>
      </w:r>
      <w:r>
        <w:rPr>
          <w:rFonts w:hint="cs"/>
          <w:rtl/>
        </w:rPr>
        <w:t>ی</w:t>
      </w:r>
      <w:r>
        <w:rPr>
          <w:rFonts w:hint="eastAsia"/>
          <w:rtl/>
        </w:rPr>
        <w:t>ز</w:t>
      </w:r>
      <w:r>
        <w:rPr>
          <w:rtl/>
        </w:rPr>
        <w:t xml:space="preserve"> مورد اعتراض قرار م</w:t>
      </w:r>
      <w:r>
        <w:rPr>
          <w:rFonts w:hint="cs"/>
          <w:rtl/>
        </w:rPr>
        <w:t>ی‌</w:t>
      </w:r>
      <w:r>
        <w:rPr>
          <w:rFonts w:hint="eastAsia"/>
          <w:rtl/>
        </w:rPr>
        <w:t>گ</w:t>
      </w:r>
      <w:r>
        <w:rPr>
          <w:rFonts w:hint="cs"/>
          <w:rtl/>
        </w:rPr>
        <w:t>ی</w:t>
      </w:r>
      <w:r>
        <w:rPr>
          <w:rFonts w:hint="eastAsia"/>
          <w:rtl/>
        </w:rPr>
        <w:t>رد</w:t>
      </w:r>
      <w:r>
        <w:rPr>
          <w:rtl/>
        </w:rPr>
        <w:t>. ا</w:t>
      </w:r>
      <w:r>
        <w:rPr>
          <w:rFonts w:hint="cs"/>
          <w:rtl/>
        </w:rPr>
        <w:t>ی</w:t>
      </w:r>
      <w:r>
        <w:rPr>
          <w:rFonts w:hint="eastAsia"/>
          <w:rtl/>
        </w:rPr>
        <w:t>ن</w:t>
      </w:r>
      <w:r>
        <w:rPr>
          <w:rtl/>
        </w:rPr>
        <w:t xml:space="preserve"> تفاوت نشان م</w:t>
      </w:r>
      <w:r>
        <w:rPr>
          <w:rFonts w:hint="cs"/>
          <w:rtl/>
        </w:rPr>
        <w:t>ی‌</w:t>
      </w:r>
      <w:r>
        <w:rPr>
          <w:rFonts w:hint="eastAsia"/>
          <w:rtl/>
        </w:rPr>
        <w:t>دهد</w:t>
      </w:r>
      <w:r>
        <w:rPr>
          <w:rtl/>
        </w:rPr>
        <w:t xml:space="preserve"> که</w:t>
      </w:r>
      <w:r>
        <w:rPr>
          <w:rFonts w:hint="cs"/>
          <w:rtl/>
        </w:rPr>
        <w:t xml:space="preserve"> در</w:t>
      </w:r>
      <w:r>
        <w:rPr>
          <w:rtl/>
        </w:rPr>
        <w:t xml:space="preserve"> مفهوم «</w:t>
      </w:r>
      <w:r>
        <w:rPr>
          <w:rFonts w:hint="cs"/>
          <w:rtl/>
        </w:rPr>
        <w:t>ی</w:t>
      </w:r>
      <w:r>
        <w:rPr>
          <w:rFonts w:hint="eastAsia"/>
          <w:rtl/>
        </w:rPr>
        <w:t>ک</w:t>
      </w:r>
      <w:r>
        <w:rPr>
          <w:rtl/>
        </w:rPr>
        <w:t xml:space="preserve"> ک</w:t>
      </w:r>
      <w:r>
        <w:rPr>
          <w:rFonts w:hint="cs"/>
          <w:rtl/>
        </w:rPr>
        <w:t>ی</w:t>
      </w:r>
      <w:r>
        <w:rPr>
          <w:rFonts w:hint="eastAsia"/>
          <w:rtl/>
        </w:rPr>
        <w:t>لو</w:t>
      </w:r>
      <w:r>
        <w:rPr>
          <w:rFonts w:hint="cs"/>
          <w:rtl/>
        </w:rPr>
        <w:t xml:space="preserve"> گندم» اخذ </w:t>
      </w:r>
      <w:r>
        <w:rPr>
          <w:rFonts w:hint="cs"/>
          <w:rtl/>
        </w:rPr>
        <w:lastRenderedPageBreak/>
        <w:t>نشده که 10</w:t>
      </w:r>
      <w:r w:rsidR="004562CB">
        <w:rPr>
          <w:rFonts w:hint="cs"/>
          <w:rtl/>
        </w:rPr>
        <w:t xml:space="preserve"> </w:t>
      </w:r>
      <w:r>
        <w:rPr>
          <w:rFonts w:hint="cs"/>
          <w:rtl/>
        </w:rPr>
        <w:t xml:space="preserve">گرم خاک مضر </w:t>
      </w:r>
      <w:r w:rsidR="00B6251F">
        <w:rPr>
          <w:rFonts w:hint="cs"/>
          <w:rtl/>
        </w:rPr>
        <w:t>است</w:t>
      </w:r>
      <w:r w:rsidR="004562CB">
        <w:rPr>
          <w:rFonts w:hint="cs"/>
          <w:rtl/>
        </w:rPr>
        <w:t>. چون این مفهوم در طلا نیز ه</w:t>
      </w:r>
      <w:r>
        <w:rPr>
          <w:rFonts w:hint="cs"/>
          <w:rtl/>
        </w:rPr>
        <w:t xml:space="preserve">ست و در آن جا این مقدار خاک مضر است. </w:t>
      </w:r>
      <w:r>
        <w:rPr>
          <w:rtl/>
        </w:rPr>
        <w:t xml:space="preserve"> </w:t>
      </w:r>
    </w:p>
    <w:p w14:paraId="62AB6E83" w14:textId="77777777" w:rsidR="00BB4F99" w:rsidRPr="00E819A2" w:rsidRDefault="00BB4F99" w:rsidP="00276C34">
      <w:pPr>
        <w:pStyle w:val="Heading3"/>
        <w:rPr>
          <w:rtl/>
        </w:rPr>
      </w:pPr>
      <w:bookmarkStart w:id="44" w:name="_Toc220756754"/>
      <w:r>
        <w:rPr>
          <w:rFonts w:hint="cs"/>
          <w:rtl/>
        </w:rPr>
        <w:t xml:space="preserve">بررسی کلام مرحوم </w:t>
      </w:r>
      <w:r w:rsidRPr="00E819A2">
        <w:rPr>
          <w:rFonts w:hint="cs"/>
          <w:rtl/>
        </w:rPr>
        <w:t>آقای تبریزی:‌ مرجعیت سیره در تشخیص مصادیق</w:t>
      </w:r>
      <w:bookmarkEnd w:id="44"/>
    </w:p>
    <w:p w14:paraId="65BB7579" w14:textId="212DF6AF" w:rsidR="00BB4F99" w:rsidRDefault="00BB4F99" w:rsidP="00276C34">
      <w:pPr>
        <w:jc w:val="both"/>
        <w:rPr>
          <w:rtl/>
        </w:rPr>
      </w:pPr>
      <w:r>
        <w:rPr>
          <w:rFonts w:hint="eastAsia"/>
          <w:rtl/>
        </w:rPr>
        <w:t>مرحوم</w:t>
      </w:r>
      <w:r>
        <w:rPr>
          <w:rtl/>
        </w:rPr>
        <w:t xml:space="preserve"> آقا</w:t>
      </w:r>
      <w:r>
        <w:rPr>
          <w:rFonts w:hint="cs"/>
          <w:rtl/>
        </w:rPr>
        <w:t>ی</w:t>
      </w:r>
      <w:r>
        <w:rPr>
          <w:rtl/>
        </w:rPr>
        <w:t xml:space="preserve"> تبر</w:t>
      </w:r>
      <w:r>
        <w:rPr>
          <w:rFonts w:hint="cs"/>
          <w:rtl/>
        </w:rPr>
        <w:t>ی</w:t>
      </w:r>
      <w:r>
        <w:rPr>
          <w:rFonts w:hint="eastAsia"/>
          <w:rtl/>
        </w:rPr>
        <w:t>ز</w:t>
      </w:r>
      <w:r>
        <w:rPr>
          <w:rFonts w:hint="cs"/>
          <w:rtl/>
        </w:rPr>
        <w:t>ی</w:t>
      </w:r>
      <w:r>
        <w:rPr>
          <w:rtl/>
        </w:rPr>
        <w:t xml:space="preserve"> </w:t>
      </w:r>
      <w:r>
        <w:rPr>
          <w:rFonts w:hint="cs"/>
          <w:rtl/>
        </w:rPr>
        <w:t>فرموده‌اند: «</w:t>
      </w:r>
      <w:r>
        <w:rPr>
          <w:rtl/>
        </w:rPr>
        <w:t>س</w:t>
      </w:r>
      <w:r>
        <w:rPr>
          <w:rFonts w:hint="cs"/>
          <w:rtl/>
        </w:rPr>
        <w:t>ی</w:t>
      </w:r>
      <w:r>
        <w:rPr>
          <w:rFonts w:hint="eastAsia"/>
          <w:rtl/>
        </w:rPr>
        <w:t>ره</w:t>
      </w:r>
      <w:r>
        <w:rPr>
          <w:rtl/>
        </w:rPr>
        <w:t xml:space="preserve"> متشرعه و عقلا</w:t>
      </w:r>
      <w:r>
        <w:rPr>
          <w:rFonts w:hint="cs"/>
          <w:rtl/>
        </w:rPr>
        <w:t>یی</w:t>
      </w:r>
      <w:r>
        <w:rPr>
          <w:rFonts w:hint="eastAsia"/>
          <w:rtl/>
        </w:rPr>
        <w:t>ه،</w:t>
      </w:r>
      <w:r>
        <w:rPr>
          <w:rtl/>
        </w:rPr>
        <w:t xml:space="preserve"> ا</w:t>
      </w:r>
      <w:r>
        <w:rPr>
          <w:rFonts w:hint="cs"/>
          <w:rtl/>
        </w:rPr>
        <w:t>ی</w:t>
      </w:r>
      <w:r>
        <w:rPr>
          <w:rFonts w:hint="eastAsia"/>
          <w:rtl/>
        </w:rPr>
        <w:t>ن</w:t>
      </w:r>
      <w:r>
        <w:rPr>
          <w:rtl/>
        </w:rPr>
        <w:t xml:space="preserve"> مقدار تسامح را به لحاظ حکم ب</w:t>
      </w:r>
      <w:r>
        <w:rPr>
          <w:rFonts w:hint="cs"/>
          <w:rtl/>
        </w:rPr>
        <w:t>ی</w:t>
      </w:r>
      <w:r>
        <w:rPr>
          <w:rFonts w:hint="eastAsia"/>
          <w:rtl/>
        </w:rPr>
        <w:t>ع</w:t>
      </w:r>
      <w:r>
        <w:rPr>
          <w:rtl/>
        </w:rPr>
        <w:t xml:space="preserve"> جا</w:t>
      </w:r>
      <w:r>
        <w:rPr>
          <w:rFonts w:hint="cs"/>
          <w:rtl/>
        </w:rPr>
        <w:t>ی</w:t>
      </w:r>
      <w:r>
        <w:rPr>
          <w:rFonts w:hint="eastAsia"/>
          <w:rtl/>
        </w:rPr>
        <w:t>ز</w:t>
      </w:r>
      <w:r>
        <w:rPr>
          <w:rtl/>
        </w:rPr>
        <w:t xml:space="preserve"> </w:t>
      </w:r>
      <w:r>
        <w:rPr>
          <w:rFonts w:hint="cs"/>
          <w:rtl/>
        </w:rPr>
        <w:t>می‌دانستند. لذا</w:t>
      </w:r>
      <w:r>
        <w:rPr>
          <w:rtl/>
        </w:rPr>
        <w:t xml:space="preserve"> اگر</w:t>
      </w:r>
      <w:r w:rsidR="004562CB">
        <w:rPr>
          <w:rFonts w:hint="cs"/>
          <w:rtl/>
        </w:rPr>
        <w:t xml:space="preserve"> </w:t>
      </w:r>
      <w:r>
        <w:rPr>
          <w:rFonts w:hint="cs"/>
          <w:rtl/>
        </w:rPr>
        <w:t xml:space="preserve">شخص یک کیلو گندم تمیز دارد اضافه کردن یک مقدار خاک به آن به نحو عمدی ولو به مقدار خاک طبیعی نیز نباشد، اشکال دارد. زیرا این خارج از سیره است.» </w:t>
      </w:r>
      <w:r>
        <w:rPr>
          <w:rtl/>
        </w:rPr>
        <w:t>در مقابل، آقا</w:t>
      </w:r>
      <w:r>
        <w:rPr>
          <w:rFonts w:hint="cs"/>
          <w:rtl/>
        </w:rPr>
        <w:t>ی</w:t>
      </w:r>
      <w:r>
        <w:rPr>
          <w:rtl/>
        </w:rPr>
        <w:t xml:space="preserve"> زنجان</w:t>
      </w:r>
      <w:r>
        <w:rPr>
          <w:rFonts w:hint="cs"/>
          <w:rtl/>
        </w:rPr>
        <w:t>ی</w:t>
      </w:r>
      <w:r>
        <w:rPr>
          <w:rtl/>
        </w:rPr>
        <w:t xml:space="preserve"> </w:t>
      </w:r>
      <w:r>
        <w:rPr>
          <w:rFonts w:hint="cs"/>
          <w:rtl/>
        </w:rPr>
        <w:t>حفظه الله فرموده‌اند: «اضافه کردن عمدی یک مقدار خاک به گندم اشکال ندارد، بایع می‌تواند بعد از تمیز کردن گندم‌ها و جدا کردن آن خاک از آن ما بقی آن که990گرم است را به عنوان یک کیلو گندم بفروشد، زیرا دیگران که یک کیلو می‌فروشند آن یک کیلو مشتمل ب</w:t>
      </w:r>
      <w:r w:rsidR="0033194A">
        <w:rPr>
          <w:rFonts w:hint="cs"/>
          <w:rtl/>
        </w:rPr>
        <w:t>ر</w:t>
      </w:r>
      <w:r>
        <w:rPr>
          <w:rFonts w:hint="cs"/>
          <w:rtl/>
        </w:rPr>
        <w:t xml:space="preserve"> ده گرم خاک است. و معنای آن رجوع به عرف در نظر مسامحی است. و اثر آن این است که این ده گرم خاک مالیت ندارد پس مشتری حق اعتراض ندارد.</w:t>
      </w:r>
      <w:r w:rsidR="0033194A">
        <w:rPr>
          <w:rFonts w:hint="cs"/>
          <w:rtl/>
        </w:rPr>
        <w:t>»</w:t>
      </w:r>
      <w:r>
        <w:rPr>
          <w:rFonts w:hint="cs"/>
          <w:rtl/>
        </w:rPr>
        <w:t xml:space="preserve"> </w:t>
      </w:r>
    </w:p>
    <w:p w14:paraId="639693A6" w14:textId="09E25EAE" w:rsidR="00BB4F99" w:rsidRDefault="00BB4F99" w:rsidP="00276C34">
      <w:pPr>
        <w:jc w:val="both"/>
        <w:rPr>
          <w:rtl/>
        </w:rPr>
      </w:pPr>
      <w:r>
        <w:rPr>
          <w:rtl/>
        </w:rPr>
        <w:t>مرحوم آقا</w:t>
      </w:r>
      <w:r>
        <w:rPr>
          <w:rFonts w:hint="cs"/>
          <w:rtl/>
        </w:rPr>
        <w:t>ی</w:t>
      </w:r>
      <w:r>
        <w:rPr>
          <w:rtl/>
        </w:rPr>
        <w:t xml:space="preserve"> تبر</w:t>
      </w:r>
      <w:r>
        <w:rPr>
          <w:rFonts w:hint="cs"/>
          <w:rtl/>
        </w:rPr>
        <w:t>ی</w:t>
      </w:r>
      <w:r>
        <w:rPr>
          <w:rFonts w:hint="eastAsia"/>
          <w:rtl/>
        </w:rPr>
        <w:t>ز</w:t>
      </w:r>
      <w:r>
        <w:rPr>
          <w:rFonts w:hint="cs"/>
          <w:rtl/>
        </w:rPr>
        <w:t>ی بر همین اساس</w:t>
      </w:r>
      <w:r>
        <w:rPr>
          <w:rtl/>
        </w:rPr>
        <w:t xml:space="preserve"> در مسئله «استهلاک» </w:t>
      </w:r>
      <w:r>
        <w:rPr>
          <w:rFonts w:hint="cs"/>
          <w:rtl/>
        </w:rPr>
        <w:t xml:space="preserve">فرموده‌اند: «این </w:t>
      </w:r>
      <w:r>
        <w:rPr>
          <w:rtl/>
        </w:rPr>
        <w:t>ت</w:t>
      </w:r>
      <w:r>
        <w:rPr>
          <w:rFonts w:hint="eastAsia"/>
          <w:rtl/>
        </w:rPr>
        <w:t>بع</w:t>
      </w:r>
      <w:r>
        <w:rPr>
          <w:rFonts w:hint="cs"/>
          <w:rtl/>
        </w:rPr>
        <w:t>ی</w:t>
      </w:r>
      <w:r>
        <w:rPr>
          <w:rFonts w:hint="eastAsia"/>
          <w:rtl/>
        </w:rPr>
        <w:t>ت</w:t>
      </w:r>
      <w:r>
        <w:rPr>
          <w:rtl/>
        </w:rPr>
        <w:t xml:space="preserve"> در حکم</w:t>
      </w:r>
      <w:r>
        <w:rPr>
          <w:rFonts w:hint="cs"/>
          <w:rtl/>
        </w:rPr>
        <w:t xml:space="preserve"> است.» </w:t>
      </w:r>
      <w:r>
        <w:rPr>
          <w:rtl/>
        </w:rPr>
        <w:t xml:space="preserve"> برا</w:t>
      </w:r>
      <w:r>
        <w:rPr>
          <w:rFonts w:hint="cs"/>
          <w:rtl/>
        </w:rPr>
        <w:t>ی</w:t>
      </w:r>
      <w:r>
        <w:rPr>
          <w:rtl/>
        </w:rPr>
        <w:t xml:space="preserve"> مثال، اگر قطره‌ا</w:t>
      </w:r>
      <w:r>
        <w:rPr>
          <w:rFonts w:hint="cs"/>
          <w:rtl/>
        </w:rPr>
        <w:t>ی</w:t>
      </w:r>
      <w:r>
        <w:rPr>
          <w:rtl/>
        </w:rPr>
        <w:t xml:space="preserve"> خون </w:t>
      </w:r>
      <w:r>
        <w:rPr>
          <w:rFonts w:hint="cs"/>
          <w:rtl/>
        </w:rPr>
        <w:t>-</w:t>
      </w:r>
      <w:r>
        <w:rPr>
          <w:rtl/>
        </w:rPr>
        <w:t>حت</w:t>
      </w:r>
      <w:r>
        <w:rPr>
          <w:rFonts w:hint="cs"/>
          <w:rtl/>
        </w:rPr>
        <w:t>ی</w:t>
      </w:r>
      <w:r>
        <w:rPr>
          <w:rtl/>
        </w:rPr>
        <w:t xml:space="preserve"> خون پاک مانند خون ماه</w:t>
      </w:r>
      <w:r>
        <w:rPr>
          <w:rFonts w:hint="cs"/>
          <w:rtl/>
        </w:rPr>
        <w:t>ی-</w:t>
      </w:r>
      <w:r>
        <w:rPr>
          <w:rtl/>
        </w:rPr>
        <w:t xml:space="preserve"> عمدا در ل</w:t>
      </w:r>
      <w:r>
        <w:rPr>
          <w:rFonts w:hint="cs"/>
          <w:rtl/>
        </w:rPr>
        <w:t>ی</w:t>
      </w:r>
      <w:r>
        <w:rPr>
          <w:rFonts w:hint="eastAsia"/>
          <w:rtl/>
        </w:rPr>
        <w:t>وان</w:t>
      </w:r>
      <w:r>
        <w:rPr>
          <w:rtl/>
        </w:rPr>
        <w:t xml:space="preserve"> آب</w:t>
      </w:r>
      <w:r>
        <w:rPr>
          <w:rFonts w:hint="cs"/>
          <w:rtl/>
        </w:rPr>
        <w:t>ی</w:t>
      </w:r>
      <w:r>
        <w:rPr>
          <w:rtl/>
        </w:rPr>
        <w:t xml:space="preserve"> ر</w:t>
      </w:r>
      <w:r>
        <w:rPr>
          <w:rFonts w:hint="cs"/>
          <w:rtl/>
        </w:rPr>
        <w:t>ی</w:t>
      </w:r>
      <w:r>
        <w:rPr>
          <w:rFonts w:hint="eastAsia"/>
          <w:rtl/>
        </w:rPr>
        <w:t>خته</w:t>
      </w:r>
      <w:r>
        <w:rPr>
          <w:rtl/>
        </w:rPr>
        <w:t xml:space="preserve"> شود و شخص آن را بنوشد، نم</w:t>
      </w:r>
      <w:r>
        <w:rPr>
          <w:rFonts w:hint="cs"/>
          <w:rtl/>
        </w:rPr>
        <w:t>ی‌</w:t>
      </w:r>
      <w:r>
        <w:rPr>
          <w:rFonts w:hint="eastAsia"/>
          <w:rtl/>
        </w:rPr>
        <w:t>توان</w:t>
      </w:r>
      <w:r>
        <w:rPr>
          <w:rtl/>
        </w:rPr>
        <w:t xml:space="preserve"> گفت خون </w:t>
      </w:r>
      <w:r>
        <w:rPr>
          <w:rFonts w:hint="cs"/>
          <w:rtl/>
        </w:rPr>
        <w:t>بر آن صادق نیست و او</w:t>
      </w:r>
      <w:r w:rsidR="003A0B0A">
        <w:rPr>
          <w:rFonts w:hint="cs"/>
          <w:rtl/>
        </w:rPr>
        <w:t xml:space="preserve"> خون</w:t>
      </w:r>
      <w:r>
        <w:rPr>
          <w:rFonts w:hint="cs"/>
          <w:rtl/>
        </w:rPr>
        <w:t xml:space="preserve"> </w:t>
      </w:r>
      <w:r>
        <w:rPr>
          <w:rtl/>
        </w:rPr>
        <w:t>نخورده است</w:t>
      </w:r>
      <w:r>
        <w:rPr>
          <w:rFonts w:hint="cs"/>
          <w:rtl/>
        </w:rPr>
        <w:t xml:space="preserve"> بلکه بر آن خون صادق است. </w:t>
      </w:r>
      <w:r w:rsidR="003A0B0A">
        <w:rPr>
          <w:rFonts w:hint="cs"/>
          <w:rtl/>
        </w:rPr>
        <w:t xml:space="preserve">بلکه </w:t>
      </w:r>
      <w:r>
        <w:rPr>
          <w:rFonts w:hint="cs"/>
          <w:rtl/>
        </w:rPr>
        <w:t xml:space="preserve">از روایات راجع به آب کر مثل «وقع فیه الدم» و «بال فیه دابة» فهمیده شده که تا این آب کر اوصاف نجس را نگیرد حکم به نجاست آن نمی‌شود و شرب آن جایز است. لذا اگر عمدا چند قطره خون پاک به صورت جداگانه در آب بریزد، صدق می‌کند که او خون خورده است لذا جایز نیست ولی اگر به طور طبیعی و غیر عمدی یک قطره خون پاک در آب بیفتد شرب آن جایز است و این به سبب همان تبعیت عرفیه ناشی از سیره یا روایات است. </w:t>
      </w:r>
    </w:p>
    <w:p w14:paraId="410BF973" w14:textId="29600AF0" w:rsidR="007078F9" w:rsidRDefault="00BB4F99" w:rsidP="00276C34">
      <w:pPr>
        <w:jc w:val="both"/>
        <w:rPr>
          <w:rtl/>
        </w:rPr>
      </w:pPr>
      <w:r>
        <w:rPr>
          <w:rFonts w:hint="cs"/>
          <w:rtl/>
        </w:rPr>
        <w:t>ولی به نظر ما این</w:t>
      </w:r>
      <w:r>
        <w:rPr>
          <w:rtl/>
        </w:rPr>
        <w:t xml:space="preserve"> درست ن</w:t>
      </w:r>
      <w:r>
        <w:rPr>
          <w:rFonts w:hint="cs"/>
          <w:rtl/>
        </w:rPr>
        <w:t>ی</w:t>
      </w:r>
      <w:r>
        <w:rPr>
          <w:rFonts w:hint="eastAsia"/>
          <w:rtl/>
        </w:rPr>
        <w:t>ست</w:t>
      </w:r>
      <w:r>
        <w:rPr>
          <w:rFonts w:hint="cs"/>
          <w:rtl/>
        </w:rPr>
        <w:t xml:space="preserve"> </w:t>
      </w:r>
      <w:r w:rsidR="00276C34">
        <w:rPr>
          <w:rFonts w:hint="cs"/>
          <w:rtl/>
        </w:rPr>
        <w:t xml:space="preserve">و </w:t>
      </w:r>
      <w:r w:rsidR="00276C34">
        <w:rPr>
          <w:rtl/>
        </w:rPr>
        <w:t>مسئله در ا</w:t>
      </w:r>
      <w:r w:rsidR="00276C34">
        <w:rPr>
          <w:rFonts w:hint="cs"/>
          <w:rtl/>
        </w:rPr>
        <w:t>ی</w:t>
      </w:r>
      <w:r w:rsidR="00276C34">
        <w:rPr>
          <w:rFonts w:hint="eastAsia"/>
          <w:rtl/>
        </w:rPr>
        <w:t>ن</w:t>
      </w:r>
      <w:r w:rsidR="00276C34">
        <w:rPr>
          <w:rtl/>
        </w:rPr>
        <w:t xml:space="preserve"> مثال‌ها نه «رجوع به عرف در تشخ</w:t>
      </w:r>
      <w:r w:rsidR="00276C34">
        <w:rPr>
          <w:rFonts w:hint="cs"/>
          <w:rtl/>
        </w:rPr>
        <w:t>ی</w:t>
      </w:r>
      <w:r w:rsidR="00276C34">
        <w:rPr>
          <w:rFonts w:hint="eastAsia"/>
          <w:rtl/>
        </w:rPr>
        <w:t>ص</w:t>
      </w:r>
      <w:r w:rsidR="00276C34">
        <w:rPr>
          <w:rtl/>
        </w:rPr>
        <w:t xml:space="preserve"> مصداق» است و نه «رجوع به س</w:t>
      </w:r>
      <w:r w:rsidR="00276C34">
        <w:rPr>
          <w:rFonts w:hint="cs"/>
          <w:rtl/>
        </w:rPr>
        <w:t>ی</w:t>
      </w:r>
      <w:r w:rsidR="00276C34">
        <w:rPr>
          <w:rFonts w:hint="eastAsia"/>
          <w:rtl/>
        </w:rPr>
        <w:t>ره</w:t>
      </w:r>
      <w:r w:rsidR="00276C34">
        <w:rPr>
          <w:rtl/>
        </w:rPr>
        <w:t xml:space="preserve"> </w:t>
      </w:r>
      <w:r w:rsidR="00276C34">
        <w:rPr>
          <w:rFonts w:hint="cs"/>
          <w:rtl/>
        </w:rPr>
        <w:t>به لحاظ</w:t>
      </w:r>
      <w:r w:rsidR="00276C34">
        <w:rPr>
          <w:rtl/>
        </w:rPr>
        <w:t xml:space="preserve"> حکم»</w:t>
      </w:r>
      <w:r w:rsidR="00276C34">
        <w:rPr>
          <w:rFonts w:hint="cs"/>
          <w:rtl/>
        </w:rPr>
        <w:t xml:space="preserve"> است.</w:t>
      </w:r>
      <w:r w:rsidR="00276C34">
        <w:rPr>
          <w:rtl/>
        </w:rPr>
        <w:t xml:space="preserve"> </w:t>
      </w:r>
      <w:r>
        <w:rPr>
          <w:rFonts w:hint="cs"/>
          <w:rtl/>
        </w:rPr>
        <w:t>بلکه مفهوم</w:t>
      </w:r>
      <w:r>
        <w:rPr>
          <w:rtl/>
        </w:rPr>
        <w:t xml:space="preserve"> کم و ز</w:t>
      </w:r>
      <w:r>
        <w:rPr>
          <w:rFonts w:hint="cs"/>
          <w:rtl/>
        </w:rPr>
        <w:t>ی</w:t>
      </w:r>
      <w:r>
        <w:rPr>
          <w:rFonts w:hint="eastAsia"/>
          <w:rtl/>
        </w:rPr>
        <w:t>اد</w:t>
      </w:r>
      <w:r>
        <w:rPr>
          <w:rtl/>
        </w:rPr>
        <w:t xml:space="preserve"> م</w:t>
      </w:r>
      <w:r>
        <w:rPr>
          <w:rFonts w:hint="cs"/>
          <w:rtl/>
        </w:rPr>
        <w:t>ی‌</w:t>
      </w:r>
      <w:r>
        <w:rPr>
          <w:rFonts w:hint="eastAsia"/>
          <w:rtl/>
        </w:rPr>
        <w:t>شود</w:t>
      </w:r>
      <w:r>
        <w:rPr>
          <w:rtl/>
        </w:rPr>
        <w:t>. مفهوم «</w:t>
      </w:r>
      <w:r>
        <w:rPr>
          <w:rFonts w:hint="cs"/>
          <w:rtl/>
        </w:rPr>
        <w:t>ی</w:t>
      </w:r>
      <w:r>
        <w:rPr>
          <w:rFonts w:hint="eastAsia"/>
          <w:rtl/>
        </w:rPr>
        <w:t>ک</w:t>
      </w:r>
      <w:r>
        <w:rPr>
          <w:rtl/>
        </w:rPr>
        <w:t xml:space="preserve"> ک</w:t>
      </w:r>
      <w:r>
        <w:rPr>
          <w:rFonts w:hint="cs"/>
          <w:rtl/>
        </w:rPr>
        <w:t>ی</w:t>
      </w:r>
      <w:r>
        <w:rPr>
          <w:rFonts w:hint="eastAsia"/>
          <w:rtl/>
        </w:rPr>
        <w:t>لو</w:t>
      </w:r>
      <w:r>
        <w:rPr>
          <w:rtl/>
        </w:rPr>
        <w:t xml:space="preserve"> گندم» در نزد عرف، توسعه </w:t>
      </w:r>
      <w:r>
        <w:rPr>
          <w:rFonts w:hint="cs"/>
          <w:rtl/>
        </w:rPr>
        <w:t>ی</w:t>
      </w:r>
      <w:r>
        <w:rPr>
          <w:rFonts w:hint="eastAsia"/>
          <w:rtl/>
        </w:rPr>
        <w:t>افته</w:t>
      </w:r>
      <w:r>
        <w:rPr>
          <w:rtl/>
        </w:rPr>
        <w:t xml:space="preserve"> و شامل گندم</w:t>
      </w:r>
      <w:r>
        <w:rPr>
          <w:rFonts w:hint="cs"/>
          <w:rtl/>
        </w:rPr>
        <w:t>ی</w:t>
      </w:r>
      <w:r>
        <w:rPr>
          <w:rtl/>
        </w:rPr>
        <w:t xml:space="preserve"> که در آن مقدار متعارف خاک وجود دارد</w:t>
      </w:r>
      <w:r>
        <w:rPr>
          <w:rFonts w:hint="cs"/>
          <w:rtl/>
        </w:rPr>
        <w:t>، می‌شود.</w:t>
      </w:r>
      <w:r>
        <w:rPr>
          <w:rtl/>
        </w:rPr>
        <w:t xml:space="preserve"> در حال</w:t>
      </w:r>
      <w:r>
        <w:rPr>
          <w:rFonts w:hint="cs"/>
          <w:rtl/>
        </w:rPr>
        <w:t>ی</w:t>
      </w:r>
      <w:r>
        <w:rPr>
          <w:rtl/>
        </w:rPr>
        <w:t xml:space="preserve"> که </w:t>
      </w:r>
      <w:r>
        <w:rPr>
          <w:rFonts w:hint="cs"/>
          <w:rtl/>
        </w:rPr>
        <w:t xml:space="preserve">این توسعه در </w:t>
      </w:r>
      <w:r>
        <w:rPr>
          <w:rtl/>
        </w:rPr>
        <w:t>مفهوم «</w:t>
      </w:r>
      <w:r>
        <w:rPr>
          <w:rFonts w:hint="cs"/>
          <w:rtl/>
        </w:rPr>
        <w:t>ی</w:t>
      </w:r>
      <w:r>
        <w:rPr>
          <w:rFonts w:hint="eastAsia"/>
          <w:rtl/>
        </w:rPr>
        <w:t>ک</w:t>
      </w:r>
      <w:r>
        <w:rPr>
          <w:rtl/>
        </w:rPr>
        <w:t xml:space="preserve"> ک</w:t>
      </w:r>
      <w:r>
        <w:rPr>
          <w:rFonts w:hint="cs"/>
          <w:rtl/>
        </w:rPr>
        <w:t>ی</w:t>
      </w:r>
      <w:r>
        <w:rPr>
          <w:rFonts w:hint="eastAsia"/>
          <w:rtl/>
        </w:rPr>
        <w:t>لو</w:t>
      </w:r>
      <w:r>
        <w:rPr>
          <w:rtl/>
        </w:rPr>
        <w:t xml:space="preserve"> طلا»</w:t>
      </w:r>
      <w:r>
        <w:rPr>
          <w:rFonts w:hint="cs"/>
          <w:rtl/>
        </w:rPr>
        <w:t xml:space="preserve"> نیست.</w:t>
      </w:r>
    </w:p>
    <w:sectPr w:rsidR="007078F9" w:rsidSect="009E0924">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3086C" w14:textId="77777777" w:rsidR="004A7343" w:rsidRDefault="004A7343" w:rsidP="009E0924">
      <w:pPr>
        <w:spacing w:after="0" w:line="240" w:lineRule="auto"/>
      </w:pPr>
      <w:r>
        <w:separator/>
      </w:r>
    </w:p>
  </w:endnote>
  <w:endnote w:type="continuationSeparator" w:id="0">
    <w:p w14:paraId="5A908557" w14:textId="77777777" w:rsidR="004A7343" w:rsidRDefault="004A7343" w:rsidP="009E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CD1EA" w14:textId="77777777" w:rsidR="009E0924" w:rsidRDefault="009E0924" w:rsidP="007F1053">
    <w:pPr>
      <w:pStyle w:val="Footer"/>
    </w:pPr>
  </w:p>
  <w:p w14:paraId="755DD705" w14:textId="77777777" w:rsidR="009E0924" w:rsidRDefault="009E0924" w:rsidP="007F1053"/>
  <w:p w14:paraId="2C0ED2EE" w14:textId="77777777" w:rsidR="009E0924" w:rsidRDefault="009E0924"/>
  <w:p w14:paraId="4FBEAE88" w14:textId="77777777" w:rsidR="009E0924" w:rsidRDefault="009E0924"/>
  <w:p w14:paraId="613A687A" w14:textId="77777777" w:rsidR="009E0924" w:rsidRDefault="009E0924"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5259522" w14:textId="77777777" w:rsidR="009E0924" w:rsidRDefault="009E0924" w:rsidP="00822C53">
        <w:pPr>
          <w:pStyle w:val="Footer"/>
          <w:jc w:val="center"/>
        </w:pPr>
        <w:r>
          <w:fldChar w:fldCharType="begin"/>
        </w:r>
        <w:r>
          <w:instrText xml:space="preserve"> PAGE   \* MERGEFORMAT </w:instrText>
        </w:r>
        <w:r>
          <w:fldChar w:fldCharType="separate"/>
        </w:r>
        <w:r w:rsidR="00EE0160">
          <w:rPr>
            <w:noProof/>
            <w:rtl/>
          </w:rPr>
          <w:t>6</w:t>
        </w:r>
        <w:r>
          <w:rPr>
            <w:noProof/>
          </w:rPr>
          <w:fldChar w:fldCharType="end"/>
        </w:r>
      </w:p>
    </w:sdtContent>
  </w:sdt>
  <w:p w14:paraId="2DD7021C" w14:textId="77777777" w:rsidR="009E0924" w:rsidRDefault="009E0924"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1139" w14:textId="77777777" w:rsidR="004A7343" w:rsidRDefault="004A7343" w:rsidP="009E0924">
      <w:pPr>
        <w:spacing w:after="0" w:line="240" w:lineRule="auto"/>
      </w:pPr>
      <w:r>
        <w:separator/>
      </w:r>
    </w:p>
  </w:footnote>
  <w:footnote w:type="continuationSeparator" w:id="0">
    <w:p w14:paraId="6BC714F2" w14:textId="77777777" w:rsidR="004A7343" w:rsidRDefault="004A7343" w:rsidP="009E0924">
      <w:pPr>
        <w:spacing w:after="0" w:line="240" w:lineRule="auto"/>
      </w:pPr>
      <w:r>
        <w:continuationSeparator/>
      </w:r>
    </w:p>
  </w:footnote>
  <w:footnote w:id="1">
    <w:p w14:paraId="33AC996E" w14:textId="77777777" w:rsidR="00BB4F99" w:rsidRPr="00A2552D" w:rsidRDefault="00BB4F99" w:rsidP="00A2552D">
      <w:pPr>
        <w:pStyle w:val="FootnoteText"/>
        <w:jc w:val="both"/>
        <w:rPr>
          <w:rFonts w:ascii="NoorLotus" w:hAnsi="NoorLotus"/>
          <w:color w:val="3C3C3C"/>
          <w:rtl/>
          <w:lang w:bidi="ar-SA"/>
        </w:rPr>
      </w:pPr>
      <w:r w:rsidRPr="00A2552D">
        <w:rPr>
          <w:rStyle w:val="FootnoteReference"/>
          <w:rFonts w:cs="NoorLotus"/>
          <w:color w:val="3C3C3C"/>
        </w:rPr>
        <w:footnoteRef/>
      </w:r>
      <w:r w:rsidRPr="00A2552D">
        <w:rPr>
          <w:rFonts w:ascii="Cambria" w:hAnsi="Cambria" w:cs="Cambria" w:hint="cs"/>
          <w:color w:val="3C3C3C"/>
          <w:rtl/>
        </w:rPr>
        <w:t> </w:t>
      </w:r>
      <w:r w:rsidRPr="00A2552D">
        <w:rPr>
          <w:rFonts w:ascii="NoorLotus" w:hAnsi="NoorLotus" w:hint="cs"/>
          <w:color w:val="3C3C3C"/>
          <w:rtl/>
        </w:rPr>
        <w:t>صدر</w:t>
      </w:r>
      <w:r w:rsidRPr="00A2552D">
        <w:rPr>
          <w:rFonts w:ascii="NoorLotus" w:hAnsi="NoorLotus"/>
          <w:color w:val="3C3C3C"/>
          <w:rtl/>
        </w:rPr>
        <w:t xml:space="preserve"> </w:t>
      </w:r>
      <w:r w:rsidRPr="00A2552D">
        <w:rPr>
          <w:rFonts w:ascii="NoorLotus" w:hAnsi="NoorLotus" w:hint="cs"/>
          <w:color w:val="3C3C3C"/>
          <w:rtl/>
        </w:rPr>
        <w:t>محمد</w:t>
      </w:r>
      <w:r w:rsidRPr="00A2552D">
        <w:rPr>
          <w:rFonts w:ascii="NoorLotus" w:hAnsi="NoorLotus"/>
          <w:color w:val="3C3C3C"/>
          <w:rtl/>
        </w:rPr>
        <w:t xml:space="preserve"> </w:t>
      </w:r>
      <w:r w:rsidRPr="00A2552D">
        <w:rPr>
          <w:rFonts w:ascii="NoorLotus" w:hAnsi="NoorLotus" w:hint="cs"/>
          <w:color w:val="3C3C3C"/>
          <w:rtl/>
        </w:rPr>
        <w:t>باقر</w:t>
      </w:r>
      <w:r w:rsidRPr="00A2552D">
        <w:rPr>
          <w:rFonts w:ascii="NoorLotus" w:hAnsi="NoorLotus"/>
          <w:color w:val="3C3C3C"/>
          <w:rtl/>
        </w:rPr>
        <w:t>. بحوث في علم الأصول (الهاشمي الشاهرودي). ج 5، مؤسسة دائرة معارف الفقه الاسلامي، 1417، ص 487.</w:t>
      </w:r>
    </w:p>
  </w:footnote>
  <w:footnote w:id="2">
    <w:p w14:paraId="7F86DCC9" w14:textId="77777777" w:rsidR="00BB4F99" w:rsidRPr="00A2552D" w:rsidRDefault="00BB4F99" w:rsidP="00A2552D">
      <w:pPr>
        <w:pStyle w:val="FootnoteText"/>
        <w:jc w:val="both"/>
        <w:rPr>
          <w:rFonts w:ascii="NoorLotus" w:hAnsi="NoorLotus"/>
        </w:rPr>
      </w:pPr>
      <w:r w:rsidRPr="00A2552D">
        <w:rPr>
          <w:rStyle w:val="FootnoteReference"/>
          <w:rFonts w:cs="NoorLotus"/>
        </w:rPr>
        <w:footnoteRef/>
      </w:r>
      <w:r w:rsidRPr="00A2552D">
        <w:rPr>
          <w:rFonts w:ascii="NoorLotus" w:hAnsi="NoorLotus"/>
          <w:rtl/>
        </w:rPr>
        <w:t xml:space="preserve"> </w:t>
      </w:r>
      <w:r w:rsidRPr="00A2552D">
        <w:rPr>
          <w:rFonts w:ascii="NoorLotus" w:hAnsi="NoorLotus"/>
          <w:rtl/>
        </w:rPr>
        <w:t>قرائات فقهیة معاصریة، ج2، ص186.</w:t>
      </w:r>
    </w:p>
  </w:footnote>
  <w:footnote w:id="3">
    <w:p w14:paraId="73D10453" w14:textId="77777777" w:rsidR="00BB4F99" w:rsidRPr="00A2552D" w:rsidRDefault="00BB4F99" w:rsidP="00A2552D">
      <w:pPr>
        <w:pStyle w:val="FootnoteText"/>
        <w:jc w:val="both"/>
        <w:rPr>
          <w:rFonts w:ascii="NoorLotus" w:hAnsi="NoorLotus"/>
          <w:color w:val="3C3C3C"/>
          <w:rtl/>
          <w:lang w:bidi="ar-SA"/>
        </w:rPr>
      </w:pPr>
      <w:r w:rsidRPr="00A2552D">
        <w:rPr>
          <w:rStyle w:val="FootnoteReference"/>
          <w:rFonts w:cs="NoorLotus"/>
          <w:color w:val="3C3C3C"/>
        </w:rPr>
        <w:footnoteRef/>
      </w:r>
      <w:r w:rsidRPr="00A2552D">
        <w:rPr>
          <w:rFonts w:ascii="Cambria" w:hAnsi="Cambria" w:cs="Cambria" w:hint="cs"/>
          <w:color w:val="3C3C3C"/>
          <w:rtl/>
        </w:rPr>
        <w:t> </w:t>
      </w:r>
      <w:r w:rsidRPr="00A2552D">
        <w:rPr>
          <w:rFonts w:ascii="NoorLotus" w:hAnsi="NoorLotus" w:hint="cs"/>
          <w:color w:val="3C3C3C"/>
          <w:rtl/>
        </w:rPr>
        <w:t>حسینی</w:t>
      </w:r>
      <w:r w:rsidRPr="00A2552D">
        <w:rPr>
          <w:rFonts w:ascii="NoorLotus" w:hAnsi="NoorLotus"/>
          <w:color w:val="3C3C3C"/>
          <w:rtl/>
        </w:rPr>
        <w:t xml:space="preserve"> </w:t>
      </w:r>
      <w:r w:rsidRPr="00A2552D">
        <w:rPr>
          <w:rFonts w:ascii="NoorLotus" w:hAnsi="NoorLotus" w:hint="cs"/>
          <w:color w:val="3C3C3C"/>
          <w:rtl/>
        </w:rPr>
        <w:t>حائری</w:t>
      </w:r>
      <w:r w:rsidRPr="00A2552D">
        <w:rPr>
          <w:rFonts w:ascii="NoorLotus" w:hAnsi="NoorLotus"/>
          <w:color w:val="3C3C3C"/>
          <w:rtl/>
        </w:rPr>
        <w:t xml:space="preserve"> </w:t>
      </w:r>
      <w:r w:rsidRPr="00A2552D">
        <w:rPr>
          <w:rFonts w:ascii="NoorLotus" w:hAnsi="NoorLotus" w:hint="cs"/>
          <w:color w:val="3C3C3C"/>
          <w:rtl/>
        </w:rPr>
        <w:t>کاظم</w:t>
      </w:r>
      <w:r w:rsidRPr="00A2552D">
        <w:rPr>
          <w:rFonts w:ascii="NoorLotus" w:hAnsi="NoorLotus"/>
          <w:color w:val="3C3C3C"/>
          <w:rtl/>
        </w:rPr>
        <w:t>. فقه العقود. ج 1، مجمع الفکر الإسلامي، 1423، ص 47.</w:t>
      </w:r>
    </w:p>
  </w:footnote>
  <w:footnote w:id="4">
    <w:p w14:paraId="349FE75A" w14:textId="77777777" w:rsidR="00BB4F99" w:rsidRPr="00A2552D" w:rsidRDefault="00BB4F99" w:rsidP="00A2552D">
      <w:pPr>
        <w:pStyle w:val="FootnoteText"/>
        <w:jc w:val="both"/>
        <w:rPr>
          <w:rFonts w:ascii="NoorLotus" w:hAnsi="NoorLotus"/>
          <w:color w:val="3C3C3C"/>
          <w:rtl/>
          <w:lang w:bidi="ar-SA"/>
        </w:rPr>
      </w:pPr>
      <w:r w:rsidRPr="00A2552D">
        <w:rPr>
          <w:rStyle w:val="FootnoteReference"/>
          <w:rFonts w:cs="NoorLotus"/>
          <w:color w:val="3C3C3C"/>
        </w:rPr>
        <w:footnoteRef/>
      </w:r>
      <w:r w:rsidRPr="00A2552D">
        <w:rPr>
          <w:rFonts w:ascii="Cambria" w:hAnsi="Cambria" w:cs="Cambria" w:hint="cs"/>
          <w:color w:val="3C3C3C"/>
          <w:rtl/>
        </w:rPr>
        <w:t> </w:t>
      </w:r>
      <w:r w:rsidRPr="00A2552D">
        <w:rPr>
          <w:rFonts w:ascii="NoorLotus" w:hAnsi="NoorLotus" w:hint="cs"/>
          <w:color w:val="3C3C3C"/>
          <w:rtl/>
        </w:rPr>
        <w:t>خمینی‌،</w:t>
      </w:r>
      <w:r w:rsidRPr="00A2552D">
        <w:rPr>
          <w:rFonts w:ascii="NoorLotus" w:hAnsi="NoorLotus"/>
          <w:color w:val="3C3C3C"/>
          <w:rtl/>
        </w:rPr>
        <w:t xml:space="preserve"> </w:t>
      </w:r>
      <w:r w:rsidRPr="00A2552D">
        <w:rPr>
          <w:rFonts w:ascii="NoorLotus" w:hAnsi="NoorLotus" w:hint="cs"/>
          <w:color w:val="3C3C3C"/>
          <w:rtl/>
        </w:rPr>
        <w:t>روح</w:t>
      </w:r>
      <w:r w:rsidRPr="00A2552D">
        <w:rPr>
          <w:rFonts w:ascii="NoorLotus" w:hAnsi="NoorLotus"/>
          <w:color w:val="3C3C3C"/>
          <w:rtl/>
        </w:rPr>
        <w:t xml:space="preserve"> </w:t>
      </w:r>
      <w:r w:rsidRPr="00A2552D">
        <w:rPr>
          <w:rFonts w:ascii="NoorLotus" w:hAnsi="NoorLotus" w:hint="cs"/>
          <w:color w:val="3C3C3C"/>
          <w:rtl/>
        </w:rPr>
        <w:t>الله،</w:t>
      </w:r>
      <w:r w:rsidRPr="00A2552D">
        <w:rPr>
          <w:rFonts w:ascii="NoorLotus" w:hAnsi="NoorLotus"/>
          <w:color w:val="3C3C3C"/>
          <w:rtl/>
        </w:rPr>
        <w:t xml:space="preserve"> </w:t>
      </w:r>
      <w:r w:rsidRPr="00A2552D">
        <w:rPr>
          <w:rFonts w:ascii="NoorLotus" w:hAnsi="NoorLotus" w:hint="cs"/>
          <w:color w:val="3C3C3C"/>
          <w:rtl/>
        </w:rPr>
        <w:t>رهبر</w:t>
      </w:r>
      <w:r w:rsidRPr="00A2552D">
        <w:rPr>
          <w:rFonts w:ascii="NoorLotus" w:hAnsi="NoorLotus"/>
          <w:color w:val="3C3C3C"/>
          <w:rtl/>
        </w:rPr>
        <w:t xml:space="preserve"> </w:t>
      </w:r>
      <w:r w:rsidRPr="00A2552D">
        <w:rPr>
          <w:rFonts w:ascii="NoorLotus" w:hAnsi="NoorLotus" w:hint="cs"/>
          <w:color w:val="3C3C3C"/>
          <w:rtl/>
        </w:rPr>
        <w:t>انقلاب</w:t>
      </w:r>
      <w:r w:rsidRPr="00A2552D">
        <w:rPr>
          <w:rFonts w:ascii="NoorLotus" w:hAnsi="NoorLotus"/>
          <w:color w:val="3C3C3C"/>
          <w:rtl/>
        </w:rPr>
        <w:t xml:space="preserve"> </w:t>
      </w:r>
      <w:r w:rsidRPr="00A2552D">
        <w:rPr>
          <w:rFonts w:ascii="NoorLotus" w:hAnsi="NoorLotus" w:hint="cs"/>
          <w:color w:val="3C3C3C"/>
          <w:rtl/>
        </w:rPr>
        <w:t>و</w:t>
      </w:r>
      <w:r w:rsidRPr="00A2552D">
        <w:rPr>
          <w:rFonts w:ascii="NoorLotus" w:hAnsi="NoorLotus"/>
          <w:color w:val="3C3C3C"/>
          <w:rtl/>
        </w:rPr>
        <w:t xml:space="preserve"> </w:t>
      </w:r>
      <w:r w:rsidRPr="00A2552D">
        <w:rPr>
          <w:rFonts w:ascii="NoorLotus" w:hAnsi="NoorLotus" w:hint="cs"/>
          <w:color w:val="3C3C3C"/>
          <w:rtl/>
        </w:rPr>
        <w:t>بنیان</w:t>
      </w:r>
      <w:r w:rsidRPr="00A2552D">
        <w:rPr>
          <w:rFonts w:ascii="NoorLotus" w:hAnsi="NoorLotus"/>
          <w:color w:val="3C3C3C"/>
          <w:rtl/>
        </w:rPr>
        <w:t xml:space="preserve"> </w:t>
      </w:r>
      <w:r w:rsidRPr="00A2552D">
        <w:rPr>
          <w:rFonts w:ascii="NoorLotus" w:hAnsi="NoorLotus" w:hint="cs"/>
          <w:color w:val="3C3C3C"/>
          <w:rtl/>
        </w:rPr>
        <w:t>گذار</w:t>
      </w:r>
      <w:r w:rsidRPr="00A2552D">
        <w:rPr>
          <w:rFonts w:ascii="NoorLotus" w:hAnsi="NoorLotus"/>
          <w:color w:val="3C3C3C"/>
          <w:rtl/>
        </w:rPr>
        <w:t xml:space="preserve"> </w:t>
      </w:r>
      <w:r w:rsidRPr="00A2552D">
        <w:rPr>
          <w:rFonts w:ascii="NoorLotus" w:hAnsi="NoorLotus" w:hint="cs"/>
          <w:color w:val="3C3C3C"/>
          <w:rtl/>
        </w:rPr>
        <w:t>جمهوری</w:t>
      </w:r>
      <w:r w:rsidRPr="00A2552D">
        <w:rPr>
          <w:rFonts w:ascii="NoorLotus" w:hAnsi="NoorLotus"/>
          <w:color w:val="3C3C3C"/>
          <w:rtl/>
        </w:rPr>
        <w:t xml:space="preserve"> </w:t>
      </w:r>
      <w:r w:rsidRPr="00A2552D">
        <w:rPr>
          <w:rFonts w:ascii="NoorLotus" w:hAnsi="NoorLotus" w:hint="cs"/>
          <w:color w:val="3C3C3C"/>
          <w:rtl/>
        </w:rPr>
        <w:t>اسلامی</w:t>
      </w:r>
      <w:r w:rsidRPr="00A2552D">
        <w:rPr>
          <w:rFonts w:ascii="NoorLotus" w:hAnsi="NoorLotus"/>
          <w:color w:val="3C3C3C"/>
          <w:rtl/>
        </w:rPr>
        <w:t xml:space="preserve"> </w:t>
      </w:r>
      <w:r w:rsidRPr="00A2552D">
        <w:rPr>
          <w:rFonts w:ascii="NoorLotus" w:hAnsi="NoorLotus" w:hint="cs"/>
          <w:color w:val="3C3C3C"/>
          <w:rtl/>
        </w:rPr>
        <w:t>ایران</w:t>
      </w:r>
      <w:r w:rsidRPr="00A2552D">
        <w:rPr>
          <w:rFonts w:ascii="NoorLotus" w:hAnsi="NoorLotus"/>
          <w:color w:val="3C3C3C"/>
          <w:rtl/>
        </w:rPr>
        <w:t>. کتاب الطهارة (چاپ قدیم). ج 1، مؤسسه تنظيم و نشر آثار امام خمينی (س)، 1379، ص 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0D7F" w14:textId="77777777" w:rsidR="009E0924" w:rsidRDefault="009E0924" w:rsidP="007F1053">
    <w:pPr>
      <w:pStyle w:val="Header"/>
    </w:pPr>
  </w:p>
  <w:p w14:paraId="646D9BF3" w14:textId="77777777" w:rsidR="009E0924" w:rsidRDefault="009E0924" w:rsidP="007F1053"/>
  <w:p w14:paraId="5C0498CF" w14:textId="77777777" w:rsidR="009E0924" w:rsidRDefault="009E0924"/>
  <w:p w14:paraId="37672DBE" w14:textId="77777777" w:rsidR="009E0924" w:rsidRDefault="009E0924"/>
  <w:p w14:paraId="0C52A51F" w14:textId="77777777" w:rsidR="009E0924" w:rsidRDefault="009E0924"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6C3C" w14:textId="45C8FD41" w:rsidR="009E0924" w:rsidRPr="009E10DD" w:rsidRDefault="009E0924"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جلسه:95</w:t>
    </w:r>
    <w:r>
      <w:rPr>
        <w:sz w:val="18"/>
        <w:szCs w:val="18"/>
        <w:rtl/>
      </w:rPr>
      <w:t>(تاری</w:t>
    </w:r>
    <w:r>
      <w:rPr>
        <w:rFonts w:hint="cs"/>
        <w:sz w:val="18"/>
        <w:szCs w:val="18"/>
        <w:rtl/>
      </w:rPr>
      <w:t>خ:11 /11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24"/>
    <w:rsid w:val="0001520A"/>
    <w:rsid w:val="00020273"/>
    <w:rsid w:val="00051F63"/>
    <w:rsid w:val="00075A5B"/>
    <w:rsid w:val="00084284"/>
    <w:rsid w:val="000C483E"/>
    <w:rsid w:val="000C6212"/>
    <w:rsid w:val="000F10F2"/>
    <w:rsid w:val="0011371C"/>
    <w:rsid w:val="00131315"/>
    <w:rsid w:val="001416F8"/>
    <w:rsid w:val="0018148E"/>
    <w:rsid w:val="001B5897"/>
    <w:rsid w:val="001B6FD2"/>
    <w:rsid w:val="001D3441"/>
    <w:rsid w:val="001D7F4D"/>
    <w:rsid w:val="001F3ED7"/>
    <w:rsid w:val="00255C00"/>
    <w:rsid w:val="002728CB"/>
    <w:rsid w:val="00273E9C"/>
    <w:rsid w:val="00276C34"/>
    <w:rsid w:val="002778C4"/>
    <w:rsid w:val="00277D13"/>
    <w:rsid w:val="002A5EE6"/>
    <w:rsid w:val="002D4681"/>
    <w:rsid w:val="002E08B3"/>
    <w:rsid w:val="002E616A"/>
    <w:rsid w:val="00303F83"/>
    <w:rsid w:val="0033194A"/>
    <w:rsid w:val="00380B70"/>
    <w:rsid w:val="0039542E"/>
    <w:rsid w:val="003A0B0A"/>
    <w:rsid w:val="003B4048"/>
    <w:rsid w:val="003C50F2"/>
    <w:rsid w:val="003F05C6"/>
    <w:rsid w:val="00430836"/>
    <w:rsid w:val="004562CB"/>
    <w:rsid w:val="004634EB"/>
    <w:rsid w:val="00472CEE"/>
    <w:rsid w:val="00474D4F"/>
    <w:rsid w:val="0049179E"/>
    <w:rsid w:val="004A7343"/>
    <w:rsid w:val="004E202E"/>
    <w:rsid w:val="004E2777"/>
    <w:rsid w:val="004F034B"/>
    <w:rsid w:val="00516A74"/>
    <w:rsid w:val="0053566D"/>
    <w:rsid w:val="005356B7"/>
    <w:rsid w:val="005569D8"/>
    <w:rsid w:val="00567538"/>
    <w:rsid w:val="00581D36"/>
    <w:rsid w:val="00590965"/>
    <w:rsid w:val="00592044"/>
    <w:rsid w:val="005A2771"/>
    <w:rsid w:val="005B3BCB"/>
    <w:rsid w:val="005B761F"/>
    <w:rsid w:val="005C5506"/>
    <w:rsid w:val="005C68CD"/>
    <w:rsid w:val="00652291"/>
    <w:rsid w:val="00654BCF"/>
    <w:rsid w:val="00654F35"/>
    <w:rsid w:val="00672ACE"/>
    <w:rsid w:val="00673BA8"/>
    <w:rsid w:val="00685125"/>
    <w:rsid w:val="006957FA"/>
    <w:rsid w:val="006E3E8D"/>
    <w:rsid w:val="006F2F52"/>
    <w:rsid w:val="00703277"/>
    <w:rsid w:val="00706BE5"/>
    <w:rsid w:val="007078F9"/>
    <w:rsid w:val="007119C6"/>
    <w:rsid w:val="00741449"/>
    <w:rsid w:val="00765E44"/>
    <w:rsid w:val="007851A9"/>
    <w:rsid w:val="00791ACC"/>
    <w:rsid w:val="00792193"/>
    <w:rsid w:val="007C0A11"/>
    <w:rsid w:val="007C3CA4"/>
    <w:rsid w:val="00803AF2"/>
    <w:rsid w:val="00807A91"/>
    <w:rsid w:val="00812EC5"/>
    <w:rsid w:val="0081348E"/>
    <w:rsid w:val="00840170"/>
    <w:rsid w:val="00840FC8"/>
    <w:rsid w:val="00841BE3"/>
    <w:rsid w:val="0084334F"/>
    <w:rsid w:val="0084371A"/>
    <w:rsid w:val="008509A4"/>
    <w:rsid w:val="008531D2"/>
    <w:rsid w:val="008559C5"/>
    <w:rsid w:val="00894249"/>
    <w:rsid w:val="008A16DE"/>
    <w:rsid w:val="008A269D"/>
    <w:rsid w:val="008A2B1E"/>
    <w:rsid w:val="008B0F51"/>
    <w:rsid w:val="008C3816"/>
    <w:rsid w:val="008C3817"/>
    <w:rsid w:val="008C65A9"/>
    <w:rsid w:val="008D3CE1"/>
    <w:rsid w:val="008D6156"/>
    <w:rsid w:val="008D6327"/>
    <w:rsid w:val="008E1AE7"/>
    <w:rsid w:val="008F323C"/>
    <w:rsid w:val="0091130E"/>
    <w:rsid w:val="009548CC"/>
    <w:rsid w:val="00955D03"/>
    <w:rsid w:val="00990EE6"/>
    <w:rsid w:val="009B1E90"/>
    <w:rsid w:val="009B3B0A"/>
    <w:rsid w:val="009E0924"/>
    <w:rsid w:val="009E6B82"/>
    <w:rsid w:val="00A05186"/>
    <w:rsid w:val="00A2552D"/>
    <w:rsid w:val="00A475D8"/>
    <w:rsid w:val="00A574F3"/>
    <w:rsid w:val="00A81437"/>
    <w:rsid w:val="00A939FC"/>
    <w:rsid w:val="00AB6C86"/>
    <w:rsid w:val="00AD7E4D"/>
    <w:rsid w:val="00AF422D"/>
    <w:rsid w:val="00B2653B"/>
    <w:rsid w:val="00B40BEF"/>
    <w:rsid w:val="00B6251F"/>
    <w:rsid w:val="00B67C45"/>
    <w:rsid w:val="00B70EA1"/>
    <w:rsid w:val="00B830C8"/>
    <w:rsid w:val="00BA0119"/>
    <w:rsid w:val="00BB4F99"/>
    <w:rsid w:val="00BC1866"/>
    <w:rsid w:val="00BE42FD"/>
    <w:rsid w:val="00BE7593"/>
    <w:rsid w:val="00BF53ED"/>
    <w:rsid w:val="00BF54BC"/>
    <w:rsid w:val="00C17418"/>
    <w:rsid w:val="00C3124A"/>
    <w:rsid w:val="00C50DE7"/>
    <w:rsid w:val="00C85B7F"/>
    <w:rsid w:val="00C91248"/>
    <w:rsid w:val="00CB25FB"/>
    <w:rsid w:val="00CB4C11"/>
    <w:rsid w:val="00CD3F69"/>
    <w:rsid w:val="00CF3973"/>
    <w:rsid w:val="00CF72B8"/>
    <w:rsid w:val="00CF780F"/>
    <w:rsid w:val="00D22E25"/>
    <w:rsid w:val="00D408C8"/>
    <w:rsid w:val="00D52B96"/>
    <w:rsid w:val="00D649EB"/>
    <w:rsid w:val="00D811E6"/>
    <w:rsid w:val="00DA44D4"/>
    <w:rsid w:val="00DE0001"/>
    <w:rsid w:val="00E0397F"/>
    <w:rsid w:val="00E278CC"/>
    <w:rsid w:val="00E6164F"/>
    <w:rsid w:val="00E819A2"/>
    <w:rsid w:val="00E81C71"/>
    <w:rsid w:val="00EC3F34"/>
    <w:rsid w:val="00EC715B"/>
    <w:rsid w:val="00ED0ED5"/>
    <w:rsid w:val="00ED58F3"/>
    <w:rsid w:val="00EE0160"/>
    <w:rsid w:val="00EF590A"/>
    <w:rsid w:val="00F27D30"/>
    <w:rsid w:val="00F34384"/>
    <w:rsid w:val="00F466E2"/>
    <w:rsid w:val="00F75F87"/>
    <w:rsid w:val="00F86705"/>
    <w:rsid w:val="00F95241"/>
    <w:rsid w:val="00FE09A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35C1"/>
  <w15:chartTrackingRefBased/>
  <w15:docId w15:val="{E7DAF5FB-9A3F-4F82-A452-8AB08374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4F"/>
    <w:pPr>
      <w:bidi/>
    </w:pPr>
    <w:rPr>
      <w:rFonts w:cs="NoorLotus"/>
      <w:szCs w:val="28"/>
    </w:rPr>
  </w:style>
  <w:style w:type="paragraph" w:styleId="Heading1">
    <w:name w:val="heading 1"/>
    <w:basedOn w:val="Normal"/>
    <w:next w:val="Normal"/>
    <w:link w:val="Heading1Char"/>
    <w:qFormat/>
    <w:rsid w:val="0084334F"/>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84334F"/>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84334F"/>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092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0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34F"/>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84334F"/>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84334F"/>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9E0924"/>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9E0924"/>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9E0924"/>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9E0924"/>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9E0924"/>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9E0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924"/>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9E0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924"/>
    <w:pPr>
      <w:spacing w:before="160"/>
      <w:jc w:val="center"/>
    </w:pPr>
    <w:rPr>
      <w:i/>
      <w:iCs/>
      <w:color w:val="404040" w:themeColor="text1" w:themeTint="BF"/>
    </w:rPr>
  </w:style>
  <w:style w:type="character" w:customStyle="1" w:styleId="QuoteChar">
    <w:name w:val="Quote Char"/>
    <w:basedOn w:val="DefaultParagraphFont"/>
    <w:link w:val="Quote"/>
    <w:uiPriority w:val="29"/>
    <w:rsid w:val="009E0924"/>
    <w:rPr>
      <w:rFonts w:cs="B Badr"/>
      <w:i/>
      <w:iCs/>
      <w:color w:val="404040" w:themeColor="text1" w:themeTint="BF"/>
      <w:szCs w:val="28"/>
    </w:rPr>
  </w:style>
  <w:style w:type="paragraph" w:styleId="ListParagraph">
    <w:name w:val="List Paragraph"/>
    <w:basedOn w:val="Normal"/>
    <w:uiPriority w:val="34"/>
    <w:qFormat/>
    <w:rsid w:val="009E0924"/>
    <w:pPr>
      <w:ind w:left="720"/>
      <w:contextualSpacing/>
    </w:pPr>
  </w:style>
  <w:style w:type="character" w:styleId="IntenseEmphasis">
    <w:name w:val="Intense Emphasis"/>
    <w:basedOn w:val="DefaultParagraphFont"/>
    <w:uiPriority w:val="21"/>
    <w:qFormat/>
    <w:rsid w:val="009E0924"/>
    <w:rPr>
      <w:i/>
      <w:iCs/>
      <w:color w:val="365F91" w:themeColor="accent1" w:themeShade="BF"/>
    </w:rPr>
  </w:style>
  <w:style w:type="paragraph" w:styleId="IntenseQuote">
    <w:name w:val="Intense Quote"/>
    <w:basedOn w:val="Normal"/>
    <w:next w:val="Normal"/>
    <w:link w:val="IntenseQuoteChar"/>
    <w:uiPriority w:val="30"/>
    <w:qFormat/>
    <w:rsid w:val="009E09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0924"/>
    <w:rPr>
      <w:rFonts w:cs="B Badr"/>
      <w:i/>
      <w:iCs/>
      <w:color w:val="365F91" w:themeColor="accent1" w:themeShade="BF"/>
      <w:szCs w:val="28"/>
    </w:rPr>
  </w:style>
  <w:style w:type="character" w:styleId="IntenseReference">
    <w:name w:val="Intense Reference"/>
    <w:basedOn w:val="DefaultParagraphFont"/>
    <w:uiPriority w:val="32"/>
    <w:qFormat/>
    <w:rsid w:val="009E0924"/>
    <w:rPr>
      <w:b/>
      <w:bCs/>
      <w:smallCaps/>
      <w:color w:val="365F91" w:themeColor="accent1" w:themeShade="BF"/>
      <w:spacing w:val="5"/>
    </w:rPr>
  </w:style>
  <w:style w:type="paragraph" w:styleId="Header">
    <w:name w:val="header"/>
    <w:basedOn w:val="Normal"/>
    <w:link w:val="HeaderChar"/>
    <w:uiPriority w:val="99"/>
    <w:unhideWhenUsed/>
    <w:rsid w:val="009E0924"/>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9E0924"/>
    <w:rPr>
      <w:rFonts w:ascii="NoorLotus" w:eastAsia="Calibri" w:hAnsi="NoorLotus" w:cs="NoorLotus"/>
      <w:b/>
      <w:bCs/>
      <w:sz w:val="28"/>
      <w:szCs w:val="28"/>
    </w:rPr>
  </w:style>
  <w:style w:type="paragraph" w:styleId="Footer">
    <w:name w:val="footer"/>
    <w:basedOn w:val="Normal"/>
    <w:link w:val="FooterChar"/>
    <w:uiPriority w:val="99"/>
    <w:unhideWhenUsed/>
    <w:rsid w:val="009E0924"/>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9E0924"/>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9E0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924"/>
    <w:rPr>
      <w:rFonts w:cs="B Badr"/>
      <w:sz w:val="20"/>
      <w:szCs w:val="20"/>
    </w:rPr>
  </w:style>
  <w:style w:type="paragraph" w:styleId="TOCHeading">
    <w:name w:val="TOC Heading"/>
    <w:basedOn w:val="Heading1"/>
    <w:next w:val="Normal"/>
    <w:uiPriority w:val="39"/>
    <w:unhideWhenUsed/>
    <w:qFormat/>
    <w:rsid w:val="00BB4F99"/>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B4F99"/>
    <w:pPr>
      <w:spacing w:after="100"/>
      <w:ind w:left="220"/>
    </w:pPr>
  </w:style>
  <w:style w:type="character" w:styleId="Hyperlink">
    <w:name w:val="Hyperlink"/>
    <w:basedOn w:val="DefaultParagraphFont"/>
    <w:uiPriority w:val="99"/>
    <w:unhideWhenUsed/>
    <w:rsid w:val="00BB4F99"/>
    <w:rPr>
      <w:color w:val="0000FF" w:themeColor="hyperlink"/>
      <w:u w:val="single"/>
    </w:rPr>
  </w:style>
  <w:style w:type="paragraph" w:styleId="TOC1">
    <w:name w:val="toc 1"/>
    <w:basedOn w:val="Normal"/>
    <w:next w:val="Normal"/>
    <w:autoRedefine/>
    <w:uiPriority w:val="39"/>
    <w:unhideWhenUsed/>
    <w:rsid w:val="00276C34"/>
    <w:pPr>
      <w:spacing w:after="100"/>
    </w:pPr>
  </w:style>
  <w:style w:type="paragraph" w:styleId="TOC3">
    <w:name w:val="toc 3"/>
    <w:basedOn w:val="Normal"/>
    <w:next w:val="Normal"/>
    <w:autoRedefine/>
    <w:uiPriority w:val="39"/>
    <w:unhideWhenUsed/>
    <w:rsid w:val="00276C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ABCE6-CAE5-4B5E-B4A0-AC7C9E13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98</cp:revision>
  <cp:lastPrinted>2026-01-31T19:59:00Z</cp:lastPrinted>
  <dcterms:created xsi:type="dcterms:W3CDTF">2026-01-31T08:21:00Z</dcterms:created>
  <dcterms:modified xsi:type="dcterms:W3CDTF">2026-02-11T14:03:00Z</dcterms:modified>
</cp:coreProperties>
</file>