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NoorLotus" w:eastAsiaTheme="minorHAnsi" w:hAnsi="NoorLotus" w:cs="NoorLotus"/>
          <w:color w:val="auto"/>
          <w:sz w:val="22"/>
          <w:rtl/>
          <w:lang w:bidi="fa-IR"/>
        </w:rPr>
        <w:id w:val="2053884003"/>
        <w:docPartObj>
          <w:docPartGallery w:val="Table of Contents"/>
          <w:docPartUnique/>
        </w:docPartObj>
      </w:sdtPr>
      <w:sdtEndPr/>
      <w:sdtContent>
        <w:p w14:paraId="66B420AC" w14:textId="122D9566" w:rsidR="006F7A09" w:rsidRPr="001E64AF" w:rsidRDefault="006F7A09" w:rsidP="005A38BB">
          <w:pPr>
            <w:pStyle w:val="TOCHeading"/>
            <w:bidi/>
            <w:jc w:val="both"/>
            <w:rPr>
              <w:rFonts w:ascii="NoorLotus" w:hAnsi="NoorLotus" w:cs="NoorLotus"/>
              <w:rtl/>
              <w:lang w:bidi="fa-IR"/>
            </w:rPr>
          </w:pPr>
          <w:r w:rsidRPr="001E64AF">
            <w:rPr>
              <w:rFonts w:ascii="NoorLotus" w:hAnsi="NoorLotus" w:cs="NoorLotus"/>
              <w:rtl/>
              <w:lang w:bidi="fa-IR"/>
            </w:rPr>
            <w:t>فهرست</w:t>
          </w:r>
        </w:p>
        <w:p w14:paraId="68EE0A5E" w14:textId="77777777" w:rsidR="005A38BB" w:rsidRDefault="006F7A09" w:rsidP="005A38BB">
          <w:pPr>
            <w:pStyle w:val="TOC1"/>
            <w:tabs>
              <w:tab w:val="right" w:leader="dot" w:pos="9350"/>
            </w:tabs>
            <w:rPr>
              <w:rFonts w:eastAsiaTheme="minorEastAsia" w:cstheme="minorBidi"/>
              <w:noProof/>
              <w:szCs w:val="22"/>
            </w:rPr>
          </w:pPr>
          <w:r w:rsidRPr="001E64AF">
            <w:rPr>
              <w:rFonts w:ascii="NoorLotus" w:hAnsi="NoorLotus"/>
            </w:rPr>
            <w:fldChar w:fldCharType="begin"/>
          </w:r>
          <w:r w:rsidRPr="001E64AF">
            <w:rPr>
              <w:rFonts w:ascii="NoorLotus" w:hAnsi="NoorLotus"/>
            </w:rPr>
            <w:instrText xml:space="preserve"> TOC \o "1-3" \h \z \u </w:instrText>
          </w:r>
          <w:r w:rsidRPr="001E64AF">
            <w:rPr>
              <w:rFonts w:ascii="NoorLotus" w:hAnsi="NoorLotus"/>
            </w:rPr>
            <w:fldChar w:fldCharType="separate"/>
          </w:r>
          <w:hyperlink w:anchor="_Toc219884761" w:history="1">
            <w:r w:rsidR="005A38BB" w:rsidRPr="002A76F9">
              <w:rPr>
                <w:rStyle w:val="Hyperlink"/>
                <w:rFonts w:hint="eastAsia"/>
                <w:noProof/>
                <w:rtl/>
              </w:rPr>
              <w:t>بررس</w:t>
            </w:r>
            <w:r w:rsidR="005A38BB" w:rsidRPr="002A76F9">
              <w:rPr>
                <w:rStyle w:val="Hyperlink"/>
                <w:rFonts w:hint="cs"/>
                <w:noProof/>
                <w:rtl/>
              </w:rPr>
              <w:t>ی</w:t>
            </w:r>
            <w:r w:rsidR="005A38BB" w:rsidRPr="002A76F9">
              <w:rPr>
                <w:rStyle w:val="Hyperlink"/>
                <w:noProof/>
                <w:rtl/>
              </w:rPr>
              <w:t xml:space="preserve"> </w:t>
            </w:r>
            <w:r w:rsidR="005A38BB" w:rsidRPr="002A76F9">
              <w:rPr>
                <w:rStyle w:val="Hyperlink"/>
                <w:rFonts w:hint="eastAsia"/>
                <w:noProof/>
                <w:rtl/>
              </w:rPr>
              <w:t>نظر</w:t>
            </w:r>
            <w:r w:rsidR="005A38BB" w:rsidRPr="002A76F9">
              <w:rPr>
                <w:rStyle w:val="Hyperlink"/>
                <w:rFonts w:hint="cs"/>
                <w:noProof/>
                <w:rtl/>
              </w:rPr>
              <w:t>ی</w:t>
            </w:r>
            <w:r w:rsidR="005A38BB" w:rsidRPr="002A76F9">
              <w:rPr>
                <w:rStyle w:val="Hyperlink"/>
                <w:rFonts w:hint="eastAsia"/>
                <w:noProof/>
                <w:rtl/>
              </w:rPr>
              <w:t>ه</w:t>
            </w:r>
            <w:r w:rsidR="005A38BB" w:rsidRPr="002A76F9">
              <w:rPr>
                <w:rStyle w:val="Hyperlink"/>
                <w:noProof/>
                <w:rtl/>
              </w:rPr>
              <w:t xml:space="preserve"> </w:t>
            </w:r>
            <w:r w:rsidR="005A38BB" w:rsidRPr="002A76F9">
              <w:rPr>
                <w:rStyle w:val="Hyperlink"/>
                <w:rFonts w:hint="eastAsia"/>
                <w:noProof/>
                <w:rtl/>
              </w:rPr>
              <w:t>چهارم</w:t>
            </w:r>
            <w:r w:rsidR="005A38BB" w:rsidRPr="002A76F9">
              <w:rPr>
                <w:rStyle w:val="Hyperlink"/>
                <w:noProof/>
                <w:rtl/>
              </w:rPr>
              <w:t xml:space="preserve"> </w:t>
            </w:r>
            <w:r w:rsidR="005A38BB" w:rsidRPr="002A76F9">
              <w:rPr>
                <w:rStyle w:val="Hyperlink"/>
                <w:rFonts w:hint="eastAsia"/>
                <w:noProof/>
                <w:rtl/>
              </w:rPr>
              <w:t>در</w:t>
            </w:r>
            <w:r w:rsidR="005A38BB" w:rsidRPr="002A76F9">
              <w:rPr>
                <w:rStyle w:val="Hyperlink"/>
                <w:noProof/>
                <w:rtl/>
              </w:rPr>
              <w:t xml:space="preserve"> </w:t>
            </w:r>
            <w:r w:rsidR="005A38BB" w:rsidRPr="002A76F9">
              <w:rPr>
                <w:rStyle w:val="Hyperlink"/>
                <w:rFonts w:hint="eastAsia"/>
                <w:noProof/>
                <w:rtl/>
              </w:rPr>
              <w:t>مفاد</w:t>
            </w:r>
            <w:r w:rsidR="005A38BB" w:rsidRPr="002A76F9">
              <w:rPr>
                <w:rStyle w:val="Hyperlink"/>
                <w:noProof/>
                <w:rtl/>
              </w:rPr>
              <w:t xml:space="preserve"> «</w:t>
            </w:r>
            <w:r w:rsidR="005A38BB" w:rsidRPr="002A76F9">
              <w:rPr>
                <w:rStyle w:val="Hyperlink"/>
                <w:rFonts w:hint="eastAsia"/>
                <w:noProof/>
                <w:rtl/>
              </w:rPr>
              <w:t>لاضرر»</w:t>
            </w:r>
            <w:r w:rsidR="005A38BB">
              <w:rPr>
                <w:noProof/>
                <w:webHidden/>
              </w:rPr>
              <w:tab/>
            </w:r>
            <w:r w:rsidR="005A38BB">
              <w:rPr>
                <w:rStyle w:val="Hyperlink"/>
                <w:noProof/>
                <w:rtl/>
              </w:rPr>
              <w:fldChar w:fldCharType="begin"/>
            </w:r>
            <w:r w:rsidR="005A38BB">
              <w:rPr>
                <w:noProof/>
                <w:webHidden/>
              </w:rPr>
              <w:instrText xml:space="preserve"> PAGEREF _Toc219884761 \h </w:instrText>
            </w:r>
            <w:r w:rsidR="005A38BB">
              <w:rPr>
                <w:rStyle w:val="Hyperlink"/>
                <w:noProof/>
                <w:rtl/>
              </w:rPr>
            </w:r>
            <w:r w:rsidR="005A38BB">
              <w:rPr>
                <w:rStyle w:val="Hyperlink"/>
                <w:noProof/>
                <w:rtl/>
              </w:rPr>
              <w:fldChar w:fldCharType="separate"/>
            </w:r>
            <w:r w:rsidR="009D48E8">
              <w:rPr>
                <w:noProof/>
                <w:webHidden/>
                <w:rtl/>
              </w:rPr>
              <w:t>2</w:t>
            </w:r>
            <w:r w:rsidR="005A38BB">
              <w:rPr>
                <w:rStyle w:val="Hyperlink"/>
                <w:noProof/>
                <w:rtl/>
              </w:rPr>
              <w:fldChar w:fldCharType="end"/>
            </w:r>
          </w:hyperlink>
        </w:p>
        <w:p w14:paraId="0F10B189" w14:textId="77777777" w:rsidR="005A38BB" w:rsidRDefault="005A38BB" w:rsidP="005A38BB">
          <w:pPr>
            <w:pStyle w:val="TOC2"/>
            <w:tabs>
              <w:tab w:val="right" w:leader="dot" w:pos="9350"/>
            </w:tabs>
            <w:rPr>
              <w:rFonts w:eastAsiaTheme="minorEastAsia" w:cstheme="minorBidi"/>
              <w:noProof/>
              <w:szCs w:val="22"/>
            </w:rPr>
          </w:pPr>
          <w:hyperlink w:anchor="_Toc219884762" w:history="1">
            <w:r w:rsidRPr="002A76F9">
              <w:rPr>
                <w:rStyle w:val="Hyperlink"/>
                <w:rFonts w:ascii="NoorLotus" w:hAnsi="NoorLotus" w:hint="eastAsia"/>
                <w:noProof/>
                <w:rtl/>
                <w:lang w:bidi="ar-SA"/>
              </w:rPr>
              <w:t>اشکالات</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وارد</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بر</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قول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چهارم</w:t>
            </w:r>
            <w:r>
              <w:rPr>
                <w:noProof/>
                <w:webHidden/>
              </w:rPr>
              <w:tab/>
            </w:r>
            <w:r>
              <w:rPr>
                <w:rStyle w:val="Hyperlink"/>
                <w:noProof/>
                <w:rtl/>
              </w:rPr>
              <w:fldChar w:fldCharType="begin"/>
            </w:r>
            <w:r>
              <w:rPr>
                <w:noProof/>
                <w:webHidden/>
              </w:rPr>
              <w:instrText xml:space="preserve"> PAGEREF _Toc219884762 \h </w:instrText>
            </w:r>
            <w:r>
              <w:rPr>
                <w:rStyle w:val="Hyperlink"/>
                <w:noProof/>
                <w:rtl/>
              </w:rPr>
            </w:r>
            <w:r>
              <w:rPr>
                <w:rStyle w:val="Hyperlink"/>
                <w:noProof/>
                <w:rtl/>
              </w:rPr>
              <w:fldChar w:fldCharType="separate"/>
            </w:r>
            <w:r w:rsidR="009D48E8">
              <w:rPr>
                <w:noProof/>
                <w:webHidden/>
                <w:rtl/>
              </w:rPr>
              <w:t>2</w:t>
            </w:r>
            <w:r>
              <w:rPr>
                <w:rStyle w:val="Hyperlink"/>
                <w:noProof/>
                <w:rtl/>
              </w:rPr>
              <w:fldChar w:fldCharType="end"/>
            </w:r>
          </w:hyperlink>
        </w:p>
        <w:p w14:paraId="0E779224" w14:textId="77777777" w:rsidR="005A38BB" w:rsidRDefault="005A38BB" w:rsidP="005A38BB">
          <w:pPr>
            <w:pStyle w:val="TOC2"/>
            <w:tabs>
              <w:tab w:val="right" w:leader="dot" w:pos="9350"/>
            </w:tabs>
            <w:rPr>
              <w:rFonts w:eastAsiaTheme="minorEastAsia" w:cstheme="minorBidi"/>
              <w:noProof/>
              <w:szCs w:val="22"/>
            </w:rPr>
          </w:pPr>
          <w:hyperlink w:anchor="_Toc219884763" w:history="1">
            <w:r w:rsidRPr="002A76F9">
              <w:rPr>
                <w:rStyle w:val="Hyperlink"/>
                <w:rFonts w:hint="eastAsia"/>
                <w:noProof/>
                <w:rtl/>
                <w:lang w:bidi="ar-SA"/>
              </w:rPr>
              <w:t>اشکالات</w:t>
            </w:r>
            <w:r w:rsidRPr="002A76F9">
              <w:rPr>
                <w:rStyle w:val="Hyperlink"/>
                <w:noProof/>
                <w:rtl/>
                <w:lang w:bidi="ar-SA"/>
              </w:rPr>
              <w:t xml:space="preserve"> </w:t>
            </w:r>
            <w:r w:rsidRPr="002A76F9">
              <w:rPr>
                <w:rStyle w:val="Hyperlink"/>
                <w:rFonts w:hint="eastAsia"/>
                <w:noProof/>
                <w:rtl/>
                <w:lang w:bidi="ar-SA"/>
              </w:rPr>
              <w:t>چهارگانه</w:t>
            </w:r>
            <w:r w:rsidRPr="002A76F9">
              <w:rPr>
                <w:rStyle w:val="Hyperlink"/>
                <w:noProof/>
                <w:rtl/>
                <w:lang w:bidi="ar-SA"/>
              </w:rPr>
              <w:t xml:space="preserve"> </w:t>
            </w:r>
            <w:r w:rsidRPr="002A76F9">
              <w:rPr>
                <w:rStyle w:val="Hyperlink"/>
                <w:rFonts w:hint="eastAsia"/>
                <w:noProof/>
                <w:rtl/>
                <w:lang w:bidi="ar-SA"/>
              </w:rPr>
              <w:t>آقا</w:t>
            </w:r>
            <w:r w:rsidRPr="002A76F9">
              <w:rPr>
                <w:rStyle w:val="Hyperlink"/>
                <w:rFonts w:hint="cs"/>
                <w:noProof/>
                <w:rtl/>
                <w:lang w:bidi="ar-SA"/>
              </w:rPr>
              <w:t>ی</w:t>
            </w:r>
            <w:r w:rsidRPr="002A76F9">
              <w:rPr>
                <w:rStyle w:val="Hyperlink"/>
                <w:noProof/>
                <w:rtl/>
                <w:lang w:bidi="ar-SA"/>
              </w:rPr>
              <w:t xml:space="preserve"> </w:t>
            </w:r>
            <w:r w:rsidRPr="002A76F9">
              <w:rPr>
                <w:rStyle w:val="Hyperlink"/>
                <w:rFonts w:hint="eastAsia"/>
                <w:noProof/>
                <w:rtl/>
                <w:lang w:bidi="ar-SA"/>
              </w:rPr>
              <w:t>س</w:t>
            </w:r>
            <w:r w:rsidRPr="002A76F9">
              <w:rPr>
                <w:rStyle w:val="Hyperlink"/>
                <w:rFonts w:hint="cs"/>
                <w:noProof/>
                <w:rtl/>
                <w:lang w:bidi="ar-SA"/>
              </w:rPr>
              <w:t>ی</w:t>
            </w:r>
            <w:r w:rsidRPr="002A76F9">
              <w:rPr>
                <w:rStyle w:val="Hyperlink"/>
                <w:rFonts w:hint="eastAsia"/>
                <w:noProof/>
                <w:rtl/>
                <w:lang w:bidi="ar-SA"/>
              </w:rPr>
              <w:t>ستان</w:t>
            </w:r>
            <w:r w:rsidRPr="002A76F9">
              <w:rPr>
                <w:rStyle w:val="Hyperlink"/>
                <w:rFonts w:hint="cs"/>
                <w:noProof/>
                <w:rtl/>
                <w:lang w:bidi="ar-SA"/>
              </w:rPr>
              <w:t>ی</w:t>
            </w:r>
            <w:r w:rsidRPr="002A76F9">
              <w:rPr>
                <w:rStyle w:val="Hyperlink"/>
                <w:noProof/>
                <w:rtl/>
                <w:lang w:bidi="ar-SA"/>
              </w:rPr>
              <w:t xml:space="preserve"> </w:t>
            </w:r>
            <w:r w:rsidRPr="002A76F9">
              <w:rPr>
                <w:rStyle w:val="Hyperlink"/>
                <w:rFonts w:hint="eastAsia"/>
                <w:noProof/>
                <w:rtl/>
                <w:lang w:bidi="ar-SA"/>
              </w:rPr>
              <w:t>حفظه</w:t>
            </w:r>
            <w:r w:rsidRPr="002A76F9">
              <w:rPr>
                <w:rStyle w:val="Hyperlink"/>
                <w:noProof/>
                <w:rtl/>
                <w:lang w:bidi="ar-SA"/>
              </w:rPr>
              <w:t xml:space="preserve"> </w:t>
            </w:r>
            <w:r w:rsidRPr="002A76F9">
              <w:rPr>
                <w:rStyle w:val="Hyperlink"/>
                <w:rFonts w:hint="eastAsia"/>
                <w:noProof/>
                <w:rtl/>
                <w:lang w:bidi="ar-SA"/>
              </w:rPr>
              <w:t>الله</w:t>
            </w:r>
            <w:r>
              <w:rPr>
                <w:noProof/>
                <w:webHidden/>
              </w:rPr>
              <w:tab/>
            </w:r>
            <w:r>
              <w:rPr>
                <w:rStyle w:val="Hyperlink"/>
                <w:noProof/>
                <w:rtl/>
              </w:rPr>
              <w:fldChar w:fldCharType="begin"/>
            </w:r>
            <w:r>
              <w:rPr>
                <w:noProof/>
                <w:webHidden/>
              </w:rPr>
              <w:instrText xml:space="preserve"> PAGEREF _Toc219884763 \h </w:instrText>
            </w:r>
            <w:r>
              <w:rPr>
                <w:rStyle w:val="Hyperlink"/>
                <w:noProof/>
                <w:rtl/>
              </w:rPr>
            </w:r>
            <w:r>
              <w:rPr>
                <w:rStyle w:val="Hyperlink"/>
                <w:noProof/>
                <w:rtl/>
              </w:rPr>
              <w:fldChar w:fldCharType="separate"/>
            </w:r>
            <w:r w:rsidR="009D48E8">
              <w:rPr>
                <w:noProof/>
                <w:webHidden/>
                <w:rtl/>
              </w:rPr>
              <w:t>3</w:t>
            </w:r>
            <w:r>
              <w:rPr>
                <w:rStyle w:val="Hyperlink"/>
                <w:noProof/>
                <w:rtl/>
              </w:rPr>
              <w:fldChar w:fldCharType="end"/>
            </w:r>
          </w:hyperlink>
        </w:p>
        <w:p w14:paraId="1C2E197D" w14:textId="77777777" w:rsidR="005A38BB" w:rsidRDefault="005A38BB" w:rsidP="005A38BB">
          <w:pPr>
            <w:pStyle w:val="TOC2"/>
            <w:tabs>
              <w:tab w:val="right" w:leader="dot" w:pos="9350"/>
            </w:tabs>
            <w:rPr>
              <w:rFonts w:eastAsiaTheme="minorEastAsia" w:cstheme="minorBidi"/>
              <w:noProof/>
              <w:szCs w:val="22"/>
            </w:rPr>
          </w:pPr>
          <w:hyperlink w:anchor="_Toc219884764" w:history="1">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اول</w:t>
            </w:r>
            <w:r>
              <w:rPr>
                <w:noProof/>
                <w:webHidden/>
              </w:rPr>
              <w:tab/>
            </w:r>
            <w:r>
              <w:rPr>
                <w:rStyle w:val="Hyperlink"/>
                <w:noProof/>
                <w:rtl/>
              </w:rPr>
              <w:fldChar w:fldCharType="begin"/>
            </w:r>
            <w:r>
              <w:rPr>
                <w:noProof/>
                <w:webHidden/>
              </w:rPr>
              <w:instrText xml:space="preserve"> PAGEREF _Toc219884764 \h </w:instrText>
            </w:r>
            <w:r>
              <w:rPr>
                <w:rStyle w:val="Hyperlink"/>
                <w:noProof/>
                <w:rtl/>
              </w:rPr>
            </w:r>
            <w:r>
              <w:rPr>
                <w:rStyle w:val="Hyperlink"/>
                <w:noProof/>
                <w:rtl/>
              </w:rPr>
              <w:fldChar w:fldCharType="separate"/>
            </w:r>
            <w:r w:rsidR="009D48E8">
              <w:rPr>
                <w:noProof/>
                <w:webHidden/>
                <w:rtl/>
              </w:rPr>
              <w:t>3</w:t>
            </w:r>
            <w:r>
              <w:rPr>
                <w:rStyle w:val="Hyperlink"/>
                <w:noProof/>
                <w:rtl/>
              </w:rPr>
              <w:fldChar w:fldCharType="end"/>
            </w:r>
          </w:hyperlink>
        </w:p>
        <w:p w14:paraId="2F94A2E8" w14:textId="77777777" w:rsidR="005A38BB" w:rsidRDefault="005A38BB" w:rsidP="005A38BB">
          <w:pPr>
            <w:pStyle w:val="TOC3"/>
            <w:tabs>
              <w:tab w:val="right" w:leader="dot" w:pos="9350"/>
            </w:tabs>
            <w:rPr>
              <w:rFonts w:eastAsiaTheme="minorEastAsia" w:cstheme="minorBidi"/>
              <w:noProof/>
              <w:szCs w:val="22"/>
            </w:rPr>
          </w:pPr>
          <w:hyperlink w:anchor="_Toc219884765" w:history="1">
            <w:r w:rsidRPr="002A76F9">
              <w:rPr>
                <w:rStyle w:val="Hyperlink"/>
                <w:rFonts w:hint="eastAsia"/>
                <w:noProof/>
                <w:rtl/>
              </w:rPr>
              <w:t>بررس</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اشکال</w:t>
            </w:r>
            <w:r w:rsidRPr="002A76F9">
              <w:rPr>
                <w:rStyle w:val="Hyperlink"/>
                <w:noProof/>
                <w:rtl/>
              </w:rPr>
              <w:t xml:space="preserve"> </w:t>
            </w:r>
            <w:r w:rsidRPr="002A76F9">
              <w:rPr>
                <w:rStyle w:val="Hyperlink"/>
                <w:rFonts w:hint="eastAsia"/>
                <w:noProof/>
                <w:rtl/>
              </w:rPr>
              <w:t>اول</w:t>
            </w:r>
            <w:r>
              <w:rPr>
                <w:noProof/>
                <w:webHidden/>
              </w:rPr>
              <w:tab/>
            </w:r>
            <w:r>
              <w:rPr>
                <w:rStyle w:val="Hyperlink"/>
                <w:noProof/>
                <w:rtl/>
              </w:rPr>
              <w:fldChar w:fldCharType="begin"/>
            </w:r>
            <w:r>
              <w:rPr>
                <w:noProof/>
                <w:webHidden/>
              </w:rPr>
              <w:instrText xml:space="preserve"> PAGEREF _Toc219884765 \h </w:instrText>
            </w:r>
            <w:r>
              <w:rPr>
                <w:rStyle w:val="Hyperlink"/>
                <w:noProof/>
                <w:rtl/>
              </w:rPr>
            </w:r>
            <w:r>
              <w:rPr>
                <w:rStyle w:val="Hyperlink"/>
                <w:noProof/>
                <w:rtl/>
              </w:rPr>
              <w:fldChar w:fldCharType="separate"/>
            </w:r>
            <w:r w:rsidR="009D48E8">
              <w:rPr>
                <w:noProof/>
                <w:webHidden/>
                <w:rtl/>
              </w:rPr>
              <w:t>3</w:t>
            </w:r>
            <w:r>
              <w:rPr>
                <w:rStyle w:val="Hyperlink"/>
                <w:noProof/>
                <w:rtl/>
              </w:rPr>
              <w:fldChar w:fldCharType="end"/>
            </w:r>
          </w:hyperlink>
        </w:p>
        <w:p w14:paraId="743A7798" w14:textId="77777777" w:rsidR="005A38BB" w:rsidRDefault="005A38BB" w:rsidP="005A38BB">
          <w:pPr>
            <w:pStyle w:val="TOC2"/>
            <w:tabs>
              <w:tab w:val="right" w:leader="dot" w:pos="9350"/>
            </w:tabs>
            <w:rPr>
              <w:rFonts w:eastAsiaTheme="minorEastAsia" w:cstheme="minorBidi"/>
              <w:noProof/>
              <w:szCs w:val="22"/>
            </w:rPr>
          </w:pPr>
          <w:hyperlink w:anchor="_Toc219884766" w:history="1">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دوم</w:t>
            </w:r>
            <w:r w:rsidRPr="002A76F9">
              <w:rPr>
                <w:rStyle w:val="Hyperlink"/>
                <w:rFonts w:ascii="NoorLotus" w:hAnsi="NoorLotus"/>
                <w:noProof/>
                <w:rtl/>
                <w:lang w:bidi="ar-SA"/>
              </w:rPr>
              <w:t>:</w:t>
            </w:r>
            <w:r>
              <w:rPr>
                <w:noProof/>
                <w:webHidden/>
              </w:rPr>
              <w:tab/>
            </w:r>
            <w:r>
              <w:rPr>
                <w:rStyle w:val="Hyperlink"/>
                <w:noProof/>
                <w:rtl/>
              </w:rPr>
              <w:fldChar w:fldCharType="begin"/>
            </w:r>
            <w:r>
              <w:rPr>
                <w:noProof/>
                <w:webHidden/>
              </w:rPr>
              <w:instrText xml:space="preserve"> PAGEREF _Toc219884766 \h </w:instrText>
            </w:r>
            <w:r>
              <w:rPr>
                <w:rStyle w:val="Hyperlink"/>
                <w:noProof/>
                <w:rtl/>
              </w:rPr>
            </w:r>
            <w:r>
              <w:rPr>
                <w:rStyle w:val="Hyperlink"/>
                <w:noProof/>
                <w:rtl/>
              </w:rPr>
              <w:fldChar w:fldCharType="separate"/>
            </w:r>
            <w:r w:rsidR="009D48E8">
              <w:rPr>
                <w:noProof/>
                <w:webHidden/>
                <w:rtl/>
              </w:rPr>
              <w:t>4</w:t>
            </w:r>
            <w:r>
              <w:rPr>
                <w:rStyle w:val="Hyperlink"/>
                <w:noProof/>
                <w:rtl/>
              </w:rPr>
              <w:fldChar w:fldCharType="end"/>
            </w:r>
          </w:hyperlink>
        </w:p>
        <w:p w14:paraId="020AEFD8" w14:textId="77777777" w:rsidR="005A38BB" w:rsidRDefault="005A38BB" w:rsidP="005A38BB">
          <w:pPr>
            <w:pStyle w:val="TOC3"/>
            <w:tabs>
              <w:tab w:val="right" w:leader="dot" w:pos="9350"/>
            </w:tabs>
            <w:rPr>
              <w:rFonts w:eastAsiaTheme="minorEastAsia" w:cstheme="minorBidi"/>
              <w:noProof/>
              <w:szCs w:val="22"/>
            </w:rPr>
          </w:pPr>
          <w:hyperlink w:anchor="_Toc219884767" w:history="1">
            <w:r w:rsidRPr="002A76F9">
              <w:rPr>
                <w:rStyle w:val="Hyperlink"/>
                <w:rFonts w:hint="eastAsia"/>
                <w:noProof/>
                <w:rtl/>
              </w:rPr>
              <w:t>بررس</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اشکال</w:t>
            </w:r>
            <w:r w:rsidRPr="002A76F9">
              <w:rPr>
                <w:rStyle w:val="Hyperlink"/>
                <w:noProof/>
                <w:rtl/>
              </w:rPr>
              <w:t xml:space="preserve"> </w:t>
            </w:r>
            <w:r w:rsidRPr="002A76F9">
              <w:rPr>
                <w:rStyle w:val="Hyperlink"/>
                <w:rFonts w:hint="eastAsia"/>
                <w:noProof/>
                <w:rtl/>
              </w:rPr>
              <w:t>دوم</w:t>
            </w:r>
            <w:r>
              <w:rPr>
                <w:noProof/>
                <w:webHidden/>
              </w:rPr>
              <w:tab/>
            </w:r>
            <w:r>
              <w:rPr>
                <w:rStyle w:val="Hyperlink"/>
                <w:noProof/>
                <w:rtl/>
              </w:rPr>
              <w:fldChar w:fldCharType="begin"/>
            </w:r>
            <w:r>
              <w:rPr>
                <w:noProof/>
                <w:webHidden/>
              </w:rPr>
              <w:instrText xml:space="preserve"> PAGEREF _Toc219884767 \h </w:instrText>
            </w:r>
            <w:r>
              <w:rPr>
                <w:rStyle w:val="Hyperlink"/>
                <w:noProof/>
                <w:rtl/>
              </w:rPr>
            </w:r>
            <w:r>
              <w:rPr>
                <w:rStyle w:val="Hyperlink"/>
                <w:noProof/>
                <w:rtl/>
              </w:rPr>
              <w:fldChar w:fldCharType="separate"/>
            </w:r>
            <w:r w:rsidR="009D48E8">
              <w:rPr>
                <w:noProof/>
                <w:webHidden/>
                <w:rtl/>
              </w:rPr>
              <w:t>5</w:t>
            </w:r>
            <w:r>
              <w:rPr>
                <w:rStyle w:val="Hyperlink"/>
                <w:noProof/>
                <w:rtl/>
              </w:rPr>
              <w:fldChar w:fldCharType="end"/>
            </w:r>
          </w:hyperlink>
        </w:p>
        <w:p w14:paraId="789FDB0D" w14:textId="77777777" w:rsidR="005A38BB" w:rsidRDefault="005A38BB" w:rsidP="005A38BB">
          <w:pPr>
            <w:pStyle w:val="TOC2"/>
            <w:tabs>
              <w:tab w:val="right" w:leader="dot" w:pos="9350"/>
            </w:tabs>
            <w:rPr>
              <w:rFonts w:eastAsiaTheme="minorEastAsia" w:cstheme="minorBidi"/>
              <w:noProof/>
              <w:szCs w:val="22"/>
            </w:rPr>
          </w:pPr>
          <w:hyperlink w:anchor="_Toc219884768" w:history="1">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سوم</w:t>
            </w:r>
            <w:r>
              <w:rPr>
                <w:noProof/>
                <w:webHidden/>
              </w:rPr>
              <w:tab/>
            </w:r>
            <w:r>
              <w:rPr>
                <w:rStyle w:val="Hyperlink"/>
                <w:noProof/>
                <w:rtl/>
              </w:rPr>
              <w:fldChar w:fldCharType="begin"/>
            </w:r>
            <w:r>
              <w:rPr>
                <w:noProof/>
                <w:webHidden/>
              </w:rPr>
              <w:instrText xml:space="preserve"> PAGEREF _Toc219884768 \h </w:instrText>
            </w:r>
            <w:r>
              <w:rPr>
                <w:rStyle w:val="Hyperlink"/>
                <w:noProof/>
                <w:rtl/>
              </w:rPr>
            </w:r>
            <w:r>
              <w:rPr>
                <w:rStyle w:val="Hyperlink"/>
                <w:noProof/>
                <w:rtl/>
              </w:rPr>
              <w:fldChar w:fldCharType="separate"/>
            </w:r>
            <w:r w:rsidR="009D48E8">
              <w:rPr>
                <w:noProof/>
                <w:webHidden/>
                <w:rtl/>
              </w:rPr>
              <w:t>5</w:t>
            </w:r>
            <w:r>
              <w:rPr>
                <w:rStyle w:val="Hyperlink"/>
                <w:noProof/>
                <w:rtl/>
              </w:rPr>
              <w:fldChar w:fldCharType="end"/>
            </w:r>
          </w:hyperlink>
        </w:p>
        <w:p w14:paraId="27A37AA9" w14:textId="77777777" w:rsidR="005A38BB" w:rsidRDefault="005A38BB" w:rsidP="005A38BB">
          <w:pPr>
            <w:pStyle w:val="TOC3"/>
            <w:tabs>
              <w:tab w:val="right" w:leader="dot" w:pos="9350"/>
            </w:tabs>
            <w:rPr>
              <w:rFonts w:eastAsiaTheme="minorEastAsia" w:cstheme="minorBidi"/>
              <w:noProof/>
              <w:szCs w:val="22"/>
            </w:rPr>
          </w:pPr>
          <w:hyperlink w:anchor="_Toc219884769" w:history="1">
            <w:r w:rsidRPr="002A76F9">
              <w:rPr>
                <w:rStyle w:val="Hyperlink"/>
                <w:rFonts w:hint="eastAsia"/>
                <w:noProof/>
                <w:rtl/>
              </w:rPr>
              <w:t>بررس</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اشکال</w:t>
            </w:r>
            <w:r w:rsidRPr="002A76F9">
              <w:rPr>
                <w:rStyle w:val="Hyperlink"/>
                <w:noProof/>
                <w:rtl/>
              </w:rPr>
              <w:t xml:space="preserve"> </w:t>
            </w:r>
            <w:r w:rsidRPr="002A76F9">
              <w:rPr>
                <w:rStyle w:val="Hyperlink"/>
                <w:rFonts w:hint="eastAsia"/>
                <w:noProof/>
                <w:rtl/>
              </w:rPr>
              <w:t>سوم</w:t>
            </w:r>
            <w:r>
              <w:rPr>
                <w:noProof/>
                <w:webHidden/>
              </w:rPr>
              <w:tab/>
            </w:r>
            <w:r>
              <w:rPr>
                <w:rStyle w:val="Hyperlink"/>
                <w:noProof/>
                <w:rtl/>
              </w:rPr>
              <w:fldChar w:fldCharType="begin"/>
            </w:r>
            <w:r>
              <w:rPr>
                <w:noProof/>
                <w:webHidden/>
              </w:rPr>
              <w:instrText xml:space="preserve"> PAGEREF _Toc219884769 \h </w:instrText>
            </w:r>
            <w:r>
              <w:rPr>
                <w:rStyle w:val="Hyperlink"/>
                <w:noProof/>
                <w:rtl/>
              </w:rPr>
            </w:r>
            <w:r>
              <w:rPr>
                <w:rStyle w:val="Hyperlink"/>
                <w:noProof/>
                <w:rtl/>
              </w:rPr>
              <w:fldChar w:fldCharType="separate"/>
            </w:r>
            <w:r w:rsidR="009D48E8">
              <w:rPr>
                <w:noProof/>
                <w:webHidden/>
                <w:rtl/>
              </w:rPr>
              <w:t>5</w:t>
            </w:r>
            <w:r>
              <w:rPr>
                <w:rStyle w:val="Hyperlink"/>
                <w:noProof/>
                <w:rtl/>
              </w:rPr>
              <w:fldChar w:fldCharType="end"/>
            </w:r>
          </w:hyperlink>
        </w:p>
        <w:p w14:paraId="45A57664" w14:textId="77777777" w:rsidR="005A38BB" w:rsidRDefault="005A38BB" w:rsidP="005A38BB">
          <w:pPr>
            <w:pStyle w:val="TOC2"/>
            <w:tabs>
              <w:tab w:val="right" w:leader="dot" w:pos="9350"/>
            </w:tabs>
            <w:rPr>
              <w:rFonts w:eastAsiaTheme="minorEastAsia" w:cstheme="minorBidi"/>
              <w:noProof/>
              <w:szCs w:val="22"/>
            </w:rPr>
          </w:pPr>
          <w:hyperlink w:anchor="_Toc219884770" w:history="1">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چهارم</w:t>
            </w:r>
            <w:r>
              <w:rPr>
                <w:noProof/>
                <w:webHidden/>
              </w:rPr>
              <w:tab/>
            </w:r>
            <w:r>
              <w:rPr>
                <w:rStyle w:val="Hyperlink"/>
                <w:noProof/>
                <w:rtl/>
              </w:rPr>
              <w:fldChar w:fldCharType="begin"/>
            </w:r>
            <w:r>
              <w:rPr>
                <w:noProof/>
                <w:webHidden/>
              </w:rPr>
              <w:instrText xml:space="preserve"> PAGEREF _Toc219884770 \h </w:instrText>
            </w:r>
            <w:r>
              <w:rPr>
                <w:rStyle w:val="Hyperlink"/>
                <w:noProof/>
                <w:rtl/>
              </w:rPr>
            </w:r>
            <w:r>
              <w:rPr>
                <w:rStyle w:val="Hyperlink"/>
                <w:noProof/>
                <w:rtl/>
              </w:rPr>
              <w:fldChar w:fldCharType="separate"/>
            </w:r>
            <w:r w:rsidR="009D48E8">
              <w:rPr>
                <w:noProof/>
                <w:webHidden/>
                <w:rtl/>
              </w:rPr>
              <w:t>6</w:t>
            </w:r>
            <w:r>
              <w:rPr>
                <w:rStyle w:val="Hyperlink"/>
                <w:noProof/>
                <w:rtl/>
              </w:rPr>
              <w:fldChar w:fldCharType="end"/>
            </w:r>
          </w:hyperlink>
        </w:p>
        <w:p w14:paraId="77BBC1BA" w14:textId="77777777" w:rsidR="005A38BB" w:rsidRDefault="005A38BB" w:rsidP="005A38BB">
          <w:pPr>
            <w:pStyle w:val="TOC3"/>
            <w:tabs>
              <w:tab w:val="right" w:leader="dot" w:pos="9350"/>
            </w:tabs>
            <w:rPr>
              <w:rFonts w:eastAsiaTheme="minorEastAsia" w:cstheme="minorBidi"/>
              <w:noProof/>
              <w:szCs w:val="22"/>
            </w:rPr>
          </w:pPr>
          <w:hyperlink w:anchor="_Toc219884771" w:history="1">
            <w:r w:rsidRPr="002A76F9">
              <w:rPr>
                <w:rStyle w:val="Hyperlink"/>
                <w:rFonts w:hint="eastAsia"/>
                <w:noProof/>
                <w:rtl/>
              </w:rPr>
              <w:t>بررس</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اشکال</w:t>
            </w:r>
            <w:r w:rsidRPr="002A76F9">
              <w:rPr>
                <w:rStyle w:val="Hyperlink"/>
                <w:noProof/>
                <w:rtl/>
              </w:rPr>
              <w:t xml:space="preserve"> </w:t>
            </w:r>
            <w:r w:rsidRPr="002A76F9">
              <w:rPr>
                <w:rStyle w:val="Hyperlink"/>
                <w:rFonts w:hint="eastAsia"/>
                <w:noProof/>
                <w:rtl/>
              </w:rPr>
              <w:t>چهارم</w:t>
            </w:r>
            <w:r>
              <w:rPr>
                <w:noProof/>
                <w:webHidden/>
              </w:rPr>
              <w:tab/>
            </w:r>
            <w:r>
              <w:rPr>
                <w:rStyle w:val="Hyperlink"/>
                <w:noProof/>
                <w:rtl/>
              </w:rPr>
              <w:fldChar w:fldCharType="begin"/>
            </w:r>
            <w:r>
              <w:rPr>
                <w:noProof/>
                <w:webHidden/>
              </w:rPr>
              <w:instrText xml:space="preserve"> PAGEREF _Toc219884771 \h </w:instrText>
            </w:r>
            <w:r>
              <w:rPr>
                <w:rStyle w:val="Hyperlink"/>
                <w:noProof/>
                <w:rtl/>
              </w:rPr>
            </w:r>
            <w:r>
              <w:rPr>
                <w:rStyle w:val="Hyperlink"/>
                <w:noProof/>
                <w:rtl/>
              </w:rPr>
              <w:fldChar w:fldCharType="separate"/>
            </w:r>
            <w:r w:rsidR="009D48E8">
              <w:rPr>
                <w:noProof/>
                <w:webHidden/>
                <w:rtl/>
              </w:rPr>
              <w:t>6</w:t>
            </w:r>
            <w:r>
              <w:rPr>
                <w:rStyle w:val="Hyperlink"/>
                <w:noProof/>
                <w:rtl/>
              </w:rPr>
              <w:fldChar w:fldCharType="end"/>
            </w:r>
          </w:hyperlink>
        </w:p>
        <w:p w14:paraId="7903EFE2" w14:textId="77777777" w:rsidR="005A38BB" w:rsidRDefault="005A38BB" w:rsidP="005A38BB">
          <w:pPr>
            <w:pStyle w:val="TOC2"/>
            <w:tabs>
              <w:tab w:val="right" w:leader="dot" w:pos="9350"/>
            </w:tabs>
            <w:rPr>
              <w:rFonts w:eastAsiaTheme="minorEastAsia" w:cstheme="minorBidi"/>
              <w:noProof/>
              <w:szCs w:val="22"/>
            </w:rPr>
          </w:pPr>
          <w:hyperlink w:anchor="_Toc219884772" w:history="1">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پنجم</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ب</w:t>
            </w:r>
            <w:r w:rsidRPr="002A76F9">
              <w:rPr>
                <w:rStyle w:val="Hyperlink"/>
                <w:rFonts w:ascii="NoorLotus" w:hAnsi="NoorLotus" w:hint="cs"/>
                <w:noProof/>
                <w:rtl/>
                <w:lang w:bidi="ar-SA"/>
              </w:rPr>
              <w:t>ی</w:t>
            </w:r>
            <w:r w:rsidRPr="002A76F9">
              <w:rPr>
                <w:rStyle w:val="Hyperlink"/>
                <w:rFonts w:ascii="NoorLotus" w:hAnsi="NoorLotus" w:hint="eastAsia"/>
                <w:noProof/>
                <w:rtl/>
                <w:lang w:bidi="ar-SA"/>
              </w:rPr>
              <w:t>ان</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مرحوم</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آقا</w:t>
            </w:r>
            <w:r w:rsidRPr="002A76F9">
              <w:rPr>
                <w:rStyle w:val="Hyperlink"/>
                <w:rFonts w:ascii="NoorLotus" w:hAnsi="NoorLotus" w:hint="cs"/>
                <w:noProof/>
                <w:rtl/>
                <w:lang w:bidi="ar-SA"/>
              </w:rPr>
              <w:t>ی</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خو</w:t>
            </w:r>
            <w:r w:rsidRPr="002A76F9">
              <w:rPr>
                <w:rStyle w:val="Hyperlink"/>
                <w:rFonts w:ascii="NoorLotus" w:hAnsi="NoorLotus" w:hint="cs"/>
                <w:noProof/>
                <w:rtl/>
                <w:lang w:bidi="ar-SA"/>
              </w:rPr>
              <w:t>یی</w:t>
            </w:r>
            <w:r>
              <w:rPr>
                <w:noProof/>
                <w:webHidden/>
              </w:rPr>
              <w:tab/>
            </w:r>
            <w:r>
              <w:rPr>
                <w:rStyle w:val="Hyperlink"/>
                <w:noProof/>
                <w:rtl/>
              </w:rPr>
              <w:fldChar w:fldCharType="begin"/>
            </w:r>
            <w:r>
              <w:rPr>
                <w:noProof/>
                <w:webHidden/>
              </w:rPr>
              <w:instrText xml:space="preserve"> PAGEREF _Toc219884772 \h </w:instrText>
            </w:r>
            <w:r>
              <w:rPr>
                <w:rStyle w:val="Hyperlink"/>
                <w:noProof/>
                <w:rtl/>
              </w:rPr>
            </w:r>
            <w:r>
              <w:rPr>
                <w:rStyle w:val="Hyperlink"/>
                <w:noProof/>
                <w:rtl/>
              </w:rPr>
              <w:fldChar w:fldCharType="separate"/>
            </w:r>
            <w:r w:rsidR="009D48E8">
              <w:rPr>
                <w:noProof/>
                <w:webHidden/>
                <w:rtl/>
              </w:rPr>
              <w:t>6</w:t>
            </w:r>
            <w:r>
              <w:rPr>
                <w:rStyle w:val="Hyperlink"/>
                <w:noProof/>
                <w:rtl/>
              </w:rPr>
              <w:fldChar w:fldCharType="end"/>
            </w:r>
          </w:hyperlink>
        </w:p>
        <w:p w14:paraId="27169FEC" w14:textId="77777777" w:rsidR="005A38BB" w:rsidRDefault="005A38BB" w:rsidP="005A38BB">
          <w:pPr>
            <w:pStyle w:val="TOC3"/>
            <w:tabs>
              <w:tab w:val="right" w:leader="dot" w:pos="9350"/>
            </w:tabs>
            <w:rPr>
              <w:rFonts w:eastAsiaTheme="minorEastAsia" w:cstheme="minorBidi"/>
              <w:noProof/>
              <w:szCs w:val="22"/>
            </w:rPr>
          </w:pPr>
          <w:hyperlink w:anchor="_Toc219884773" w:history="1">
            <w:r w:rsidRPr="002A76F9">
              <w:rPr>
                <w:rStyle w:val="Hyperlink"/>
                <w:rFonts w:hint="eastAsia"/>
                <w:noProof/>
                <w:rtl/>
              </w:rPr>
              <w:t>بررس</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جواب</w:t>
            </w:r>
            <w:r w:rsidRPr="002A76F9">
              <w:rPr>
                <w:rStyle w:val="Hyperlink"/>
                <w:noProof/>
                <w:rtl/>
              </w:rPr>
              <w:t xml:space="preserve"> </w:t>
            </w:r>
            <w:r w:rsidRPr="002A76F9">
              <w:rPr>
                <w:rStyle w:val="Hyperlink"/>
                <w:rFonts w:hint="eastAsia"/>
                <w:noProof/>
                <w:rtl/>
              </w:rPr>
              <w:t>آقا</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س</w:t>
            </w:r>
            <w:r w:rsidRPr="002A76F9">
              <w:rPr>
                <w:rStyle w:val="Hyperlink"/>
                <w:rFonts w:hint="cs"/>
                <w:noProof/>
                <w:rtl/>
              </w:rPr>
              <w:t>ی</w:t>
            </w:r>
            <w:r w:rsidRPr="002A76F9">
              <w:rPr>
                <w:rStyle w:val="Hyperlink"/>
                <w:rFonts w:hint="eastAsia"/>
                <w:noProof/>
                <w:rtl/>
              </w:rPr>
              <w:t>ستان</w:t>
            </w:r>
            <w:r w:rsidRPr="002A76F9">
              <w:rPr>
                <w:rStyle w:val="Hyperlink"/>
                <w:rFonts w:hint="cs"/>
                <w:noProof/>
                <w:rtl/>
              </w:rPr>
              <w:t>ی</w:t>
            </w:r>
            <w:r w:rsidRPr="002A76F9">
              <w:rPr>
                <w:rStyle w:val="Hyperlink"/>
                <w:noProof/>
                <w:rtl/>
              </w:rPr>
              <w:t xml:space="preserve"> </w:t>
            </w:r>
            <w:r w:rsidRPr="002A76F9">
              <w:rPr>
                <w:rStyle w:val="Hyperlink"/>
                <w:rFonts w:hint="eastAsia"/>
                <w:noProof/>
                <w:rtl/>
              </w:rPr>
              <w:t>حفظه</w:t>
            </w:r>
            <w:r w:rsidRPr="002A76F9">
              <w:rPr>
                <w:rStyle w:val="Hyperlink"/>
                <w:noProof/>
                <w:rtl/>
              </w:rPr>
              <w:t xml:space="preserve"> </w:t>
            </w:r>
            <w:r w:rsidRPr="002A76F9">
              <w:rPr>
                <w:rStyle w:val="Hyperlink"/>
                <w:rFonts w:hint="eastAsia"/>
                <w:noProof/>
                <w:rtl/>
              </w:rPr>
              <w:t>الله</w:t>
            </w:r>
            <w:r w:rsidRPr="002A76F9">
              <w:rPr>
                <w:rStyle w:val="Hyperlink"/>
                <w:noProof/>
                <w:rtl/>
              </w:rPr>
              <w:t xml:space="preserve"> </w:t>
            </w:r>
            <w:r w:rsidRPr="002A76F9">
              <w:rPr>
                <w:rStyle w:val="Hyperlink"/>
                <w:rFonts w:hint="eastAsia"/>
                <w:noProof/>
                <w:rtl/>
              </w:rPr>
              <w:t>از</w:t>
            </w:r>
            <w:r w:rsidRPr="002A76F9">
              <w:rPr>
                <w:rStyle w:val="Hyperlink"/>
                <w:noProof/>
                <w:rtl/>
              </w:rPr>
              <w:t xml:space="preserve"> </w:t>
            </w:r>
            <w:r w:rsidRPr="002A76F9">
              <w:rPr>
                <w:rStyle w:val="Hyperlink"/>
                <w:rFonts w:hint="eastAsia"/>
                <w:noProof/>
                <w:rtl/>
              </w:rPr>
              <w:t>اشکال</w:t>
            </w:r>
            <w:r w:rsidRPr="002A76F9">
              <w:rPr>
                <w:rStyle w:val="Hyperlink"/>
                <w:noProof/>
                <w:rtl/>
              </w:rPr>
              <w:t xml:space="preserve"> </w:t>
            </w:r>
            <w:r w:rsidRPr="002A76F9">
              <w:rPr>
                <w:rStyle w:val="Hyperlink"/>
                <w:rFonts w:hint="eastAsia"/>
                <w:noProof/>
                <w:rtl/>
              </w:rPr>
              <w:t>پنجم</w:t>
            </w:r>
            <w:r>
              <w:rPr>
                <w:noProof/>
                <w:webHidden/>
              </w:rPr>
              <w:tab/>
            </w:r>
            <w:r>
              <w:rPr>
                <w:rStyle w:val="Hyperlink"/>
                <w:noProof/>
                <w:rtl/>
              </w:rPr>
              <w:fldChar w:fldCharType="begin"/>
            </w:r>
            <w:r>
              <w:rPr>
                <w:noProof/>
                <w:webHidden/>
              </w:rPr>
              <w:instrText xml:space="preserve"> PAGEREF _Toc219884773 \h </w:instrText>
            </w:r>
            <w:r>
              <w:rPr>
                <w:rStyle w:val="Hyperlink"/>
                <w:noProof/>
                <w:rtl/>
              </w:rPr>
            </w:r>
            <w:r>
              <w:rPr>
                <w:rStyle w:val="Hyperlink"/>
                <w:noProof/>
                <w:rtl/>
              </w:rPr>
              <w:fldChar w:fldCharType="separate"/>
            </w:r>
            <w:r w:rsidR="009D48E8">
              <w:rPr>
                <w:noProof/>
                <w:webHidden/>
                <w:rtl/>
              </w:rPr>
              <w:t>6</w:t>
            </w:r>
            <w:r>
              <w:rPr>
                <w:rStyle w:val="Hyperlink"/>
                <w:noProof/>
                <w:rtl/>
              </w:rPr>
              <w:fldChar w:fldCharType="end"/>
            </w:r>
          </w:hyperlink>
        </w:p>
        <w:p w14:paraId="2A01ED17" w14:textId="77777777" w:rsidR="005A38BB" w:rsidRDefault="005A38BB" w:rsidP="005A38BB">
          <w:pPr>
            <w:pStyle w:val="TOC2"/>
            <w:tabs>
              <w:tab w:val="right" w:leader="dot" w:pos="9350"/>
            </w:tabs>
            <w:rPr>
              <w:rFonts w:eastAsiaTheme="minorEastAsia" w:cstheme="minorBidi"/>
              <w:noProof/>
              <w:szCs w:val="22"/>
            </w:rPr>
          </w:pPr>
          <w:hyperlink w:anchor="_Toc219884774" w:history="1">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ششم</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مناقشه</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استاد</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حفظه</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الله</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به</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قول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چهارم</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تفص</w:t>
            </w:r>
            <w:r w:rsidRPr="002A76F9">
              <w:rPr>
                <w:rStyle w:val="Hyperlink"/>
                <w:rFonts w:ascii="NoorLotus" w:hAnsi="NoorLotus" w:hint="cs"/>
                <w:noProof/>
                <w:rtl/>
                <w:lang w:bidi="ar-SA"/>
              </w:rPr>
              <w:t>ی</w:t>
            </w:r>
            <w:r w:rsidRPr="002A76F9">
              <w:rPr>
                <w:rStyle w:val="Hyperlink"/>
                <w:rFonts w:ascii="NoorLotus" w:hAnsi="NoorLotus" w:hint="eastAsia"/>
                <w:noProof/>
                <w:rtl/>
                <w:lang w:bidi="ar-SA"/>
              </w:rPr>
              <w:t>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در</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اشکال</w:t>
            </w:r>
            <w:r w:rsidRPr="002A76F9">
              <w:rPr>
                <w:rStyle w:val="Hyperlink"/>
                <w:rFonts w:ascii="NoorLotus" w:hAnsi="NoorLotus"/>
                <w:noProof/>
                <w:rtl/>
                <w:lang w:bidi="ar-SA"/>
              </w:rPr>
              <w:t xml:space="preserve"> </w:t>
            </w:r>
            <w:r w:rsidRPr="002A76F9">
              <w:rPr>
                <w:rStyle w:val="Hyperlink"/>
                <w:rFonts w:ascii="NoorLotus" w:hAnsi="NoorLotus" w:hint="eastAsia"/>
                <w:noProof/>
                <w:rtl/>
                <w:lang w:bidi="ar-SA"/>
              </w:rPr>
              <w:t>پنجم</w:t>
            </w:r>
            <w:r w:rsidRPr="002A76F9">
              <w:rPr>
                <w:rStyle w:val="Hyperlink"/>
                <w:rFonts w:ascii="NoorLotus" w:hAnsi="NoorLotus"/>
                <w:noProof/>
                <w:rtl/>
                <w:lang w:bidi="ar-SA"/>
              </w:rPr>
              <w:t>)</w:t>
            </w:r>
            <w:r>
              <w:rPr>
                <w:noProof/>
                <w:webHidden/>
              </w:rPr>
              <w:tab/>
            </w:r>
            <w:r>
              <w:rPr>
                <w:rStyle w:val="Hyperlink"/>
                <w:noProof/>
                <w:rtl/>
              </w:rPr>
              <w:fldChar w:fldCharType="begin"/>
            </w:r>
            <w:r>
              <w:rPr>
                <w:noProof/>
                <w:webHidden/>
              </w:rPr>
              <w:instrText xml:space="preserve"> PAGEREF _Toc219884774 \h </w:instrText>
            </w:r>
            <w:r>
              <w:rPr>
                <w:rStyle w:val="Hyperlink"/>
                <w:noProof/>
                <w:rtl/>
              </w:rPr>
            </w:r>
            <w:r>
              <w:rPr>
                <w:rStyle w:val="Hyperlink"/>
                <w:noProof/>
                <w:rtl/>
              </w:rPr>
              <w:fldChar w:fldCharType="separate"/>
            </w:r>
            <w:r w:rsidR="009D48E8">
              <w:rPr>
                <w:noProof/>
                <w:webHidden/>
                <w:rtl/>
              </w:rPr>
              <w:t>7</w:t>
            </w:r>
            <w:r>
              <w:rPr>
                <w:rStyle w:val="Hyperlink"/>
                <w:noProof/>
                <w:rtl/>
              </w:rPr>
              <w:fldChar w:fldCharType="end"/>
            </w:r>
          </w:hyperlink>
        </w:p>
        <w:p w14:paraId="3DD6982D" w14:textId="760D7E15" w:rsidR="006F7A09" w:rsidRPr="001E64AF" w:rsidRDefault="006F7A09" w:rsidP="005A38BB">
          <w:pPr>
            <w:jc w:val="both"/>
            <w:rPr>
              <w:rFonts w:ascii="NoorLotus" w:hAnsi="NoorLotus"/>
              <w:rtl/>
            </w:rPr>
          </w:pPr>
          <w:r w:rsidRPr="001E64AF">
            <w:rPr>
              <w:rFonts w:ascii="NoorLotus" w:hAnsi="NoorLotus"/>
              <w:b/>
              <w:bCs/>
              <w:noProof/>
            </w:rPr>
            <w:fldChar w:fldCharType="end"/>
          </w:r>
        </w:p>
      </w:sdtContent>
    </w:sdt>
    <w:p w14:paraId="19C1666E" w14:textId="0DE5A423" w:rsidR="007078F9" w:rsidRPr="001E64AF" w:rsidRDefault="00894204" w:rsidP="005A38BB">
      <w:pPr>
        <w:jc w:val="center"/>
        <w:rPr>
          <w:rFonts w:ascii="NoorLotus" w:hAnsi="NoorLotus"/>
          <w:rtl/>
        </w:rPr>
      </w:pPr>
      <w:r w:rsidRPr="001E64AF">
        <w:rPr>
          <w:rFonts w:ascii="NoorLotus" w:hAnsi="NoorLotus"/>
          <w:rtl/>
        </w:rPr>
        <w:t>بسم الله الرحمن الرحیم</w:t>
      </w:r>
    </w:p>
    <w:p w14:paraId="0679798F" w14:textId="0C19C775" w:rsidR="00981403" w:rsidRPr="001E64AF" w:rsidRDefault="00981403" w:rsidP="005A38BB">
      <w:pPr>
        <w:pStyle w:val="Heading1"/>
        <w:rPr>
          <w:rFonts w:hint="cs"/>
          <w:rtl/>
        </w:rPr>
      </w:pPr>
      <w:bookmarkStart w:id="0" w:name="_Toc219884761"/>
      <w:r w:rsidRPr="001E64AF">
        <w:rPr>
          <w:rtl/>
        </w:rPr>
        <w:lastRenderedPageBreak/>
        <w:t>بررسی نظریه چهارم در مفاد «لاضرر»</w:t>
      </w:r>
      <w:bookmarkEnd w:id="0"/>
      <w:r w:rsidR="00362963">
        <w:rPr>
          <w:rFonts w:hint="cs"/>
          <w:rtl/>
        </w:rPr>
        <w:t>: عدم صدق ضرر بر ضرر متدارک</w:t>
      </w:r>
      <w:bookmarkStart w:id="1" w:name="_GoBack"/>
      <w:bookmarkEnd w:id="1"/>
    </w:p>
    <w:p w14:paraId="491B2982" w14:textId="5C038F68" w:rsidR="00894204" w:rsidRPr="001E64AF" w:rsidRDefault="00F471B2" w:rsidP="005A38BB">
      <w:pPr>
        <w:jc w:val="both"/>
        <w:rPr>
          <w:rFonts w:ascii="NoorLotus" w:hAnsi="NoorLotus"/>
          <w:rtl/>
        </w:rPr>
      </w:pPr>
      <w:r w:rsidRPr="001E64AF">
        <w:rPr>
          <w:rFonts w:ascii="NoorLotus" w:hAnsi="NoorLotus"/>
          <w:rtl/>
        </w:rPr>
        <w:t xml:space="preserve">بحث در نظریه منقول از فاضل نراقی بود که محقق مراغی نیز آن را تایید کردند. </w:t>
      </w:r>
      <w:r w:rsidR="00981403" w:rsidRPr="001E64AF">
        <w:rPr>
          <w:rFonts w:ascii="NoorLotus" w:hAnsi="NoorLotus"/>
          <w:rtl/>
        </w:rPr>
        <w:t>ایشان فرموده‌اند: «</w:t>
      </w:r>
      <w:r w:rsidRPr="001E64AF">
        <w:rPr>
          <w:rFonts w:ascii="NoorLotus" w:hAnsi="NoorLotus"/>
          <w:rtl/>
        </w:rPr>
        <w:t xml:space="preserve">ضرر </w:t>
      </w:r>
      <w:r w:rsidR="00981403" w:rsidRPr="001E64AF">
        <w:rPr>
          <w:rFonts w:ascii="NoorLotus" w:hAnsi="NoorLotus"/>
          <w:rtl/>
        </w:rPr>
        <w:t xml:space="preserve">فقط بر نقص بدنی یا مالی و مانند که </w:t>
      </w:r>
      <w:r w:rsidRPr="001E64AF">
        <w:rPr>
          <w:rFonts w:ascii="NoorLotus" w:hAnsi="NoorLotus"/>
          <w:rtl/>
        </w:rPr>
        <w:t xml:space="preserve">با نفع به </w:t>
      </w:r>
      <w:r w:rsidR="006A23E8" w:rsidRPr="001E64AF">
        <w:rPr>
          <w:rFonts w:ascii="NoorLotus" w:hAnsi="NoorLotus"/>
          <w:rtl/>
        </w:rPr>
        <w:t xml:space="preserve">همان </w:t>
      </w:r>
      <w:r w:rsidRPr="001E64AF">
        <w:rPr>
          <w:rFonts w:ascii="NoorLotus" w:hAnsi="NoorLotus"/>
          <w:rtl/>
        </w:rPr>
        <w:t xml:space="preserve">مقدار یا بیشتر از </w:t>
      </w:r>
      <w:r w:rsidRPr="0036297E">
        <w:rPr>
          <w:rFonts w:ascii="NoorLotus" w:hAnsi="NoorLotus"/>
          <w:rtl/>
        </w:rPr>
        <w:t xml:space="preserve">آن تدارک </w:t>
      </w:r>
      <w:r w:rsidR="0036297E">
        <w:rPr>
          <w:rFonts w:ascii="NoorLotus" w:hAnsi="NoorLotus" w:hint="cs"/>
          <w:rtl/>
        </w:rPr>
        <w:t>ن</w:t>
      </w:r>
      <w:r w:rsidRPr="0036297E">
        <w:rPr>
          <w:rFonts w:ascii="NoorLotus" w:hAnsi="NoorLotus"/>
          <w:rtl/>
        </w:rPr>
        <w:t>شود</w:t>
      </w:r>
      <w:r w:rsidR="006A23E8" w:rsidRPr="0036297E">
        <w:rPr>
          <w:rFonts w:ascii="NoorLotus" w:hAnsi="NoorLotus"/>
          <w:rtl/>
        </w:rPr>
        <w:t>،</w:t>
      </w:r>
      <w:r w:rsidR="006A23E8" w:rsidRPr="001E64AF">
        <w:rPr>
          <w:rFonts w:ascii="NoorLotus" w:hAnsi="NoorLotus"/>
          <w:rtl/>
        </w:rPr>
        <w:t xml:space="preserve"> صدق می‌کند</w:t>
      </w:r>
      <w:r w:rsidRPr="001E64AF">
        <w:rPr>
          <w:rFonts w:ascii="NoorLotus" w:hAnsi="NoorLotus"/>
          <w:rtl/>
        </w:rPr>
        <w:t xml:space="preserve"> لذا «لاضرر»</w:t>
      </w:r>
      <w:r w:rsidR="006A23E8" w:rsidRPr="001E64AF">
        <w:rPr>
          <w:rFonts w:ascii="NoorLotus" w:hAnsi="NoorLotus"/>
          <w:rtl/>
        </w:rPr>
        <w:t xml:space="preserve"> </w:t>
      </w:r>
      <w:r w:rsidRPr="001E64AF">
        <w:rPr>
          <w:rFonts w:ascii="NoorLotus" w:hAnsi="NoorLotus"/>
          <w:rtl/>
        </w:rPr>
        <w:t xml:space="preserve">یا ضرر غیر متدارک را نفی می‌کند یا نهی از </w:t>
      </w:r>
      <w:r w:rsidR="006A23E8" w:rsidRPr="001E64AF">
        <w:rPr>
          <w:rFonts w:ascii="NoorLotus" w:hAnsi="NoorLotus"/>
          <w:rtl/>
        </w:rPr>
        <w:t>زیان زدن</w:t>
      </w:r>
      <w:r w:rsidRPr="001E64AF">
        <w:rPr>
          <w:rFonts w:ascii="NoorLotus" w:hAnsi="NoorLotus"/>
          <w:rtl/>
        </w:rPr>
        <w:t xml:space="preserve"> غیر متدارک می‌کند.</w:t>
      </w:r>
      <w:r w:rsidR="00BC316C" w:rsidRPr="001E64AF">
        <w:rPr>
          <w:rFonts w:ascii="NoorLotus" w:hAnsi="NoorLotus"/>
          <w:rtl/>
        </w:rPr>
        <w:t xml:space="preserve">» از نظر محقق مراغی مفاد «لاضرر» نهی از ایجاد نقص بدنی یا مالی غیر متدارک </w:t>
      </w:r>
      <w:r w:rsidR="005F6998" w:rsidRPr="001E64AF">
        <w:rPr>
          <w:rFonts w:ascii="NoorLotus" w:hAnsi="NoorLotus"/>
          <w:rtl/>
        </w:rPr>
        <w:t>بر</w:t>
      </w:r>
      <w:r w:rsidR="00BC316C" w:rsidRPr="001E64AF">
        <w:rPr>
          <w:rFonts w:ascii="NoorLotus" w:hAnsi="NoorLotus"/>
          <w:rtl/>
        </w:rPr>
        <w:t xml:space="preserve"> دیگران است. </w:t>
      </w:r>
      <w:r w:rsidRPr="001E64AF">
        <w:rPr>
          <w:rFonts w:ascii="NoorLotus" w:hAnsi="NoorLotus"/>
          <w:rtl/>
        </w:rPr>
        <w:t xml:space="preserve">لذا متبادر از آن این است که «کسی که ایجاد نقص مالی در دیگران می‌کند برای </w:t>
      </w:r>
      <w:r w:rsidR="00A710A6">
        <w:rPr>
          <w:rFonts w:ascii="NoorLotus" w:hAnsi="NoorLotus" w:hint="cs"/>
          <w:rtl/>
        </w:rPr>
        <w:t>آ</w:t>
      </w:r>
      <w:r w:rsidR="00A710A6">
        <w:rPr>
          <w:rFonts w:ascii="NoorLotus" w:hAnsi="NoorLotus"/>
          <w:rtl/>
        </w:rPr>
        <w:t>ن</w:t>
      </w:r>
      <w:r w:rsidR="00A710A6">
        <w:rPr>
          <w:rFonts w:ascii="NoorLotus" w:hAnsi="NoorLotus" w:hint="cs"/>
          <w:rtl/>
        </w:rPr>
        <w:t>‌</w:t>
      </w:r>
      <w:r w:rsidRPr="001E64AF">
        <w:rPr>
          <w:rFonts w:ascii="NoorLotus" w:hAnsi="NoorLotus"/>
          <w:rtl/>
        </w:rPr>
        <w:t>که م</w:t>
      </w:r>
      <w:r w:rsidR="00BC33E0" w:rsidRPr="001E64AF">
        <w:rPr>
          <w:rFonts w:ascii="NoorLotus" w:hAnsi="NoorLotus"/>
          <w:rtl/>
        </w:rPr>
        <w:t xml:space="preserve">بتلای به </w:t>
      </w:r>
      <w:r w:rsidRPr="001E64AF">
        <w:rPr>
          <w:rFonts w:ascii="NoorLotus" w:hAnsi="NoorLotus"/>
          <w:rtl/>
        </w:rPr>
        <w:t xml:space="preserve">این حرام </w:t>
      </w:r>
      <w:r w:rsidR="00BC33E0" w:rsidRPr="001E64AF">
        <w:rPr>
          <w:rFonts w:ascii="NoorLotus" w:hAnsi="NoorLotus"/>
          <w:rtl/>
        </w:rPr>
        <w:t xml:space="preserve">-یعنی ایجاد نقص در دیگران- </w:t>
      </w:r>
      <w:r w:rsidRPr="001E64AF">
        <w:rPr>
          <w:rFonts w:ascii="NoorLotus" w:hAnsi="NoorLotus"/>
          <w:rtl/>
        </w:rPr>
        <w:t xml:space="preserve">نشود باید آن را تدارک کند تا «اضر بالغیر» صدق نکند و یا اگر حدوثا ضرر صادق است </w:t>
      </w:r>
      <w:r w:rsidR="00C45EE1" w:rsidRPr="001E64AF">
        <w:rPr>
          <w:rFonts w:ascii="NoorLotus" w:hAnsi="NoorLotus"/>
          <w:rtl/>
        </w:rPr>
        <w:t xml:space="preserve">با تدارک نقص مالی </w:t>
      </w:r>
      <w:r w:rsidR="005F6998" w:rsidRPr="001E64AF">
        <w:rPr>
          <w:rFonts w:ascii="NoorLotus" w:hAnsi="NoorLotus"/>
          <w:rtl/>
        </w:rPr>
        <w:t xml:space="preserve">بقائا </w:t>
      </w:r>
      <w:r w:rsidRPr="001E64AF">
        <w:rPr>
          <w:rFonts w:ascii="NoorLotus" w:hAnsi="NoorLotus"/>
          <w:rtl/>
        </w:rPr>
        <w:t>به او</w:t>
      </w:r>
      <w:r w:rsidR="00C45EE1" w:rsidRPr="001E64AF">
        <w:rPr>
          <w:rFonts w:ascii="NoorLotus" w:hAnsi="NoorLotus"/>
          <w:rtl/>
        </w:rPr>
        <w:t xml:space="preserve"> زیان </w:t>
      </w:r>
      <w:r w:rsidRPr="001E64AF">
        <w:rPr>
          <w:rFonts w:ascii="NoorLotus" w:hAnsi="NoorLotus"/>
          <w:rtl/>
        </w:rPr>
        <w:t xml:space="preserve">نزند» </w:t>
      </w:r>
      <w:r w:rsidR="00B10E83">
        <w:rPr>
          <w:rFonts w:ascii="NoorLotus" w:hAnsi="NoorLotus" w:hint="cs"/>
          <w:rtl/>
        </w:rPr>
        <w:t>.</w:t>
      </w:r>
    </w:p>
    <w:p w14:paraId="44C3A269" w14:textId="47E52C29" w:rsidR="00F471B2" w:rsidRPr="001E64AF" w:rsidRDefault="00F471B2" w:rsidP="005A38BB">
      <w:pPr>
        <w:jc w:val="both"/>
        <w:rPr>
          <w:rFonts w:ascii="NoorLotus" w:hAnsi="NoorLotus"/>
          <w:rtl/>
        </w:rPr>
      </w:pPr>
      <w:r w:rsidRPr="001E64AF">
        <w:rPr>
          <w:rFonts w:ascii="NoorLotus" w:hAnsi="NoorLotus"/>
          <w:rtl/>
        </w:rPr>
        <w:t xml:space="preserve">ان قلت: </w:t>
      </w:r>
      <w:r w:rsidR="00C45EE1" w:rsidRPr="001E64AF">
        <w:rPr>
          <w:rFonts w:ascii="NoorLotus" w:hAnsi="NoorLotus"/>
          <w:rtl/>
        </w:rPr>
        <w:t xml:space="preserve">نقص وارد بر غیر از طریق بیت المال مسلمین تدارک می‌شود </w:t>
      </w:r>
      <w:r w:rsidR="004811E3" w:rsidRPr="001E64AF">
        <w:rPr>
          <w:rFonts w:ascii="NoorLotus" w:hAnsi="NoorLotus"/>
          <w:rtl/>
        </w:rPr>
        <w:t xml:space="preserve">و </w:t>
      </w:r>
      <w:r w:rsidR="00C45EE1" w:rsidRPr="001E64AF">
        <w:rPr>
          <w:rFonts w:ascii="NoorLotus" w:hAnsi="NoorLotus"/>
          <w:rtl/>
        </w:rPr>
        <w:t>وجهی برای لزوم تدارک آن از طرف این شخص وجود ندارد.</w:t>
      </w:r>
    </w:p>
    <w:p w14:paraId="63C5EE4D" w14:textId="3865FE35" w:rsidR="00075781" w:rsidRPr="001E64AF" w:rsidRDefault="00C45EE1" w:rsidP="005A38BB">
      <w:pPr>
        <w:jc w:val="both"/>
        <w:rPr>
          <w:rFonts w:ascii="NoorLotus" w:hAnsi="NoorLotus"/>
          <w:rtl/>
        </w:rPr>
      </w:pPr>
      <w:r w:rsidRPr="001E64AF">
        <w:rPr>
          <w:rFonts w:ascii="NoorLotus" w:hAnsi="NoorLotus"/>
          <w:rtl/>
        </w:rPr>
        <w:t xml:space="preserve">قلت: تدارک ضرر از بیت المال </w:t>
      </w:r>
      <w:r w:rsidR="00075781" w:rsidRPr="001E64AF">
        <w:rPr>
          <w:rFonts w:ascii="NoorLotus" w:hAnsi="NoorLotus"/>
          <w:rtl/>
        </w:rPr>
        <w:t xml:space="preserve">نقل ضرر از این مؤمن که مال او تلف شده به بیت المال مسلمین است و این نفی ضرر نیست </w:t>
      </w:r>
      <w:r w:rsidR="00E626A0">
        <w:rPr>
          <w:rFonts w:ascii="NoorLotus" w:hAnsi="NoorLotus" w:hint="cs"/>
          <w:rtl/>
        </w:rPr>
        <w:t xml:space="preserve">بلکه </w:t>
      </w:r>
      <w:r w:rsidR="00075781" w:rsidRPr="001E64AF">
        <w:rPr>
          <w:rFonts w:ascii="NoorLotus" w:hAnsi="NoorLotus"/>
          <w:rtl/>
        </w:rPr>
        <w:t xml:space="preserve">نفی ضرر </w:t>
      </w:r>
      <w:r w:rsidRPr="001E64AF">
        <w:rPr>
          <w:rFonts w:ascii="NoorLotus" w:hAnsi="NoorLotus"/>
          <w:rtl/>
        </w:rPr>
        <w:t xml:space="preserve">به نفی </w:t>
      </w:r>
      <w:r w:rsidR="00075781" w:rsidRPr="001E64AF">
        <w:rPr>
          <w:rFonts w:ascii="NoorLotus" w:hAnsi="NoorLotus"/>
          <w:rtl/>
        </w:rPr>
        <w:t xml:space="preserve">طبیعت ضرر </w:t>
      </w:r>
      <w:r w:rsidRPr="001E64AF">
        <w:rPr>
          <w:rFonts w:ascii="NoorLotus" w:hAnsi="NoorLotus"/>
          <w:rtl/>
        </w:rPr>
        <w:t>است.</w:t>
      </w:r>
      <w:r w:rsidR="00075781" w:rsidRPr="001E64AF">
        <w:rPr>
          <w:rFonts w:ascii="NoorLotus" w:hAnsi="NoorLotus"/>
          <w:rtl/>
        </w:rPr>
        <w:t xml:space="preserve"> </w:t>
      </w:r>
    </w:p>
    <w:p w14:paraId="54495454" w14:textId="3BD6063B" w:rsidR="00075781" w:rsidRPr="001E64AF" w:rsidRDefault="00075781" w:rsidP="005A38BB">
      <w:pPr>
        <w:jc w:val="both"/>
        <w:rPr>
          <w:rFonts w:ascii="NoorLotus" w:hAnsi="NoorLotus"/>
          <w:rtl/>
        </w:rPr>
      </w:pPr>
      <w:r w:rsidRPr="001E64AF">
        <w:rPr>
          <w:rFonts w:ascii="NoorLotus" w:hAnsi="NoorLotus"/>
          <w:rtl/>
        </w:rPr>
        <w:t>ان قلت: ا</w:t>
      </w:r>
      <w:r w:rsidR="0050784D" w:rsidRPr="001E64AF">
        <w:rPr>
          <w:rFonts w:ascii="NoorLotus" w:hAnsi="NoorLotus"/>
          <w:rtl/>
        </w:rPr>
        <w:t>جبار شخصی که سبب این نقص مالی است به تدارک این نقص</w:t>
      </w:r>
      <w:r w:rsidR="00E626A0">
        <w:rPr>
          <w:rFonts w:ascii="NoorLotus" w:hAnsi="NoorLotus" w:hint="cs"/>
          <w:rtl/>
        </w:rPr>
        <w:t>،</w:t>
      </w:r>
      <w:r w:rsidR="0050784D" w:rsidRPr="001E64AF">
        <w:rPr>
          <w:rFonts w:ascii="NoorLotus" w:hAnsi="NoorLotus"/>
          <w:rtl/>
        </w:rPr>
        <w:t xml:space="preserve"> مستلزم این است که خود این شخص </w:t>
      </w:r>
      <w:r w:rsidRPr="001E64AF">
        <w:rPr>
          <w:rFonts w:ascii="NoorLotus" w:hAnsi="NoorLotus"/>
          <w:rtl/>
        </w:rPr>
        <w:t xml:space="preserve">متضرر ‌شود. </w:t>
      </w:r>
    </w:p>
    <w:p w14:paraId="2C96582A" w14:textId="16C33E16" w:rsidR="00075781" w:rsidRPr="001E64AF" w:rsidRDefault="00075781" w:rsidP="005A38BB">
      <w:pPr>
        <w:jc w:val="both"/>
        <w:rPr>
          <w:rFonts w:ascii="NoorLotus" w:hAnsi="NoorLotus"/>
          <w:rtl/>
        </w:rPr>
      </w:pPr>
      <w:r w:rsidRPr="001E64AF">
        <w:rPr>
          <w:rFonts w:ascii="NoorLotus" w:hAnsi="NoorLotus"/>
          <w:rtl/>
        </w:rPr>
        <w:t>قلت: ا</w:t>
      </w:r>
      <w:r w:rsidR="0050784D" w:rsidRPr="001E64AF">
        <w:rPr>
          <w:rFonts w:ascii="NoorLotus" w:hAnsi="NoorLotus"/>
          <w:rtl/>
        </w:rPr>
        <w:t xml:space="preserve">ین شخص </w:t>
      </w:r>
      <w:r w:rsidRPr="001E64AF">
        <w:rPr>
          <w:rFonts w:ascii="NoorLotus" w:hAnsi="NoorLotus"/>
          <w:rtl/>
        </w:rPr>
        <w:t xml:space="preserve"> به سبب فعل خودش متضرر شده است و «لاضرر» نفی ضرری می‌کند که شخص به اختیار خود به خودش وارد نمی‌کند</w:t>
      </w:r>
      <w:r w:rsidR="0081302A" w:rsidRPr="001E64AF">
        <w:rPr>
          <w:rFonts w:ascii="NoorLotus" w:hAnsi="NoorLotus"/>
          <w:rtl/>
        </w:rPr>
        <w:t xml:space="preserve"> و ضررهایی که افراد به اختیار خود بر خود وارد می‌کنند را شامل نمی‌شود.</w:t>
      </w:r>
      <w:r w:rsidR="000B0CDB" w:rsidRPr="001E64AF">
        <w:rPr>
          <w:rFonts w:ascii="NoorLotus" w:hAnsi="NoorLotus"/>
          <w:rtl/>
        </w:rPr>
        <w:t>»</w:t>
      </w:r>
      <w:r w:rsidR="000B0CDB" w:rsidRPr="001E64AF">
        <w:rPr>
          <w:rFonts w:ascii="NoorLotus" w:hAnsi="NoorLotus"/>
          <w:vertAlign w:val="superscript"/>
          <w:rtl/>
          <w:lang w:bidi="ar"/>
        </w:rPr>
        <w:t xml:space="preserve"> </w:t>
      </w:r>
      <w:r w:rsidR="000B0CDB" w:rsidRPr="001E64AF">
        <w:rPr>
          <w:rFonts w:ascii="NoorLotus" w:hAnsi="NoorLotus"/>
          <w:vertAlign w:val="superscript"/>
          <w:rtl/>
          <w:lang w:bidi="ar"/>
        </w:rPr>
        <w:footnoteReference w:id="1"/>
      </w:r>
    </w:p>
    <w:p w14:paraId="09668292" w14:textId="6480C614" w:rsidR="00BB0F3F" w:rsidRDefault="00BB0F3F" w:rsidP="005A38BB">
      <w:pPr>
        <w:pStyle w:val="Heading2"/>
        <w:jc w:val="both"/>
        <w:rPr>
          <w:rFonts w:ascii="NoorLotus" w:hAnsi="NoorLotus"/>
          <w:rtl/>
        </w:rPr>
      </w:pPr>
      <w:bookmarkStart w:id="2" w:name="_Toc219884762"/>
      <w:r w:rsidRPr="001E64AF">
        <w:rPr>
          <w:rFonts w:ascii="NoorLotus" w:hAnsi="NoorLotus"/>
          <w:rtl/>
        </w:rPr>
        <w:t xml:space="preserve">اشکالات </w:t>
      </w:r>
      <w:r w:rsidR="009D23D6">
        <w:rPr>
          <w:rFonts w:ascii="NoorLotus" w:hAnsi="NoorLotus" w:hint="cs"/>
          <w:rtl/>
        </w:rPr>
        <w:t>وارد بر قول چهارم</w:t>
      </w:r>
      <w:bookmarkEnd w:id="2"/>
    </w:p>
    <w:p w14:paraId="6D8E06CD" w14:textId="4D1DC049" w:rsidR="0081302A" w:rsidRPr="001E64AF" w:rsidRDefault="00075781" w:rsidP="005A38BB">
      <w:pPr>
        <w:jc w:val="both"/>
        <w:rPr>
          <w:rFonts w:ascii="NoorLotus" w:hAnsi="NoorLotus"/>
          <w:rtl/>
        </w:rPr>
      </w:pPr>
      <w:r w:rsidRPr="001E64AF">
        <w:rPr>
          <w:rFonts w:ascii="NoorLotus" w:hAnsi="NoorLotus"/>
          <w:rtl/>
        </w:rPr>
        <w:t xml:space="preserve">آقای سیستانی حفظه الله در تقریب این نظر فرموده‌اند: «در قاعده‌ی لاضرر سه احتمال وجود دارد: </w:t>
      </w:r>
    </w:p>
    <w:p w14:paraId="2C7B1134" w14:textId="1105E19E" w:rsidR="00075781" w:rsidRPr="001E64AF" w:rsidRDefault="00075781" w:rsidP="005A38BB">
      <w:pPr>
        <w:jc w:val="both"/>
        <w:rPr>
          <w:rFonts w:ascii="NoorLotus" w:hAnsi="NoorLotus"/>
          <w:rtl/>
        </w:rPr>
      </w:pPr>
      <w:r w:rsidRPr="001E64AF">
        <w:rPr>
          <w:rFonts w:ascii="NoorLotus" w:hAnsi="NoorLotus"/>
          <w:rtl/>
        </w:rPr>
        <w:t xml:space="preserve">احتمال اول: لاضرر مطلق نقص مالی یا بدنی را نفی می‌کند </w:t>
      </w:r>
      <w:r w:rsidR="00CF3FE4" w:rsidRPr="001E64AF">
        <w:rPr>
          <w:rFonts w:ascii="NoorLotus" w:hAnsi="NoorLotus"/>
          <w:rtl/>
        </w:rPr>
        <w:t>اعم از این که</w:t>
      </w:r>
      <w:r w:rsidRPr="001E64AF">
        <w:rPr>
          <w:rFonts w:ascii="NoorLotus" w:hAnsi="NoorLotus"/>
          <w:rtl/>
        </w:rPr>
        <w:t xml:space="preserve"> تدارک شود </w:t>
      </w:r>
      <w:r w:rsidR="00CF3FE4" w:rsidRPr="001E64AF">
        <w:rPr>
          <w:rFonts w:ascii="NoorLotus" w:hAnsi="NoorLotus"/>
          <w:rtl/>
        </w:rPr>
        <w:t>یا</w:t>
      </w:r>
      <w:r w:rsidRPr="001E64AF">
        <w:rPr>
          <w:rFonts w:ascii="NoorLotus" w:hAnsi="NoorLotus"/>
          <w:rtl/>
        </w:rPr>
        <w:t xml:space="preserve"> تدارک نشود. </w:t>
      </w:r>
    </w:p>
    <w:p w14:paraId="506E6274" w14:textId="268A3893" w:rsidR="00075781" w:rsidRPr="001E64AF" w:rsidRDefault="00075781" w:rsidP="005A38BB">
      <w:pPr>
        <w:jc w:val="both"/>
        <w:rPr>
          <w:rFonts w:ascii="NoorLotus" w:hAnsi="NoorLotus"/>
          <w:rtl/>
        </w:rPr>
      </w:pPr>
      <w:r w:rsidRPr="001E64AF">
        <w:rPr>
          <w:rFonts w:ascii="NoorLotus" w:hAnsi="NoorLotus"/>
          <w:rtl/>
        </w:rPr>
        <w:lastRenderedPageBreak/>
        <w:t xml:space="preserve">این احتمال صحیح نیست زیرا </w:t>
      </w:r>
      <w:r w:rsidRPr="005F6FF6">
        <w:rPr>
          <w:rFonts w:ascii="NoorLotus" w:hAnsi="NoorLotus"/>
          <w:rtl/>
        </w:rPr>
        <w:t>اگر نقص بدنی</w:t>
      </w:r>
      <w:r w:rsidRPr="001E64AF">
        <w:rPr>
          <w:rFonts w:ascii="NoorLotus" w:hAnsi="NoorLotus"/>
          <w:rtl/>
        </w:rPr>
        <w:t xml:space="preserve"> تدارک شود ضرر بر آن صادق نیست. </w:t>
      </w:r>
    </w:p>
    <w:p w14:paraId="381D272E" w14:textId="6E494D99" w:rsidR="00075781" w:rsidRPr="001E64AF" w:rsidRDefault="00075781" w:rsidP="005A38BB">
      <w:pPr>
        <w:jc w:val="both"/>
        <w:rPr>
          <w:rFonts w:ascii="NoorLotus" w:hAnsi="NoorLotus"/>
          <w:rtl/>
        </w:rPr>
      </w:pPr>
      <w:r w:rsidRPr="001E64AF">
        <w:rPr>
          <w:rFonts w:ascii="NoorLotus" w:hAnsi="NoorLotus"/>
          <w:rtl/>
        </w:rPr>
        <w:t xml:space="preserve">احتمال دوم: </w:t>
      </w:r>
      <w:r w:rsidR="00C17020" w:rsidRPr="001E64AF">
        <w:rPr>
          <w:rFonts w:ascii="NoorLotus" w:hAnsi="NoorLotus"/>
          <w:rtl/>
        </w:rPr>
        <w:t xml:space="preserve">«لاضرر» نقص مالی‌ای که در خارج تدارک نشود را نفی می‌کند. </w:t>
      </w:r>
    </w:p>
    <w:p w14:paraId="758A363A" w14:textId="6C44F615" w:rsidR="00C17020" w:rsidRPr="001E64AF" w:rsidRDefault="00C17020" w:rsidP="005A38BB">
      <w:pPr>
        <w:jc w:val="both"/>
        <w:rPr>
          <w:rFonts w:ascii="NoorLotus" w:hAnsi="NoorLotus"/>
          <w:rtl/>
        </w:rPr>
      </w:pPr>
      <w:r w:rsidRPr="001E64AF">
        <w:rPr>
          <w:rFonts w:ascii="NoorLotus" w:hAnsi="NoorLotus"/>
          <w:rtl/>
        </w:rPr>
        <w:t xml:space="preserve">این احتمال نیز صحیح نیست </w:t>
      </w:r>
      <w:r w:rsidR="00C438A1" w:rsidRPr="001E64AF">
        <w:rPr>
          <w:rFonts w:ascii="NoorLotus" w:hAnsi="NoorLotus"/>
          <w:rtl/>
        </w:rPr>
        <w:t xml:space="preserve">و خلاف واقع است </w:t>
      </w:r>
      <w:r w:rsidR="00B942D8" w:rsidRPr="001E64AF">
        <w:rPr>
          <w:rFonts w:ascii="NoorLotus" w:hAnsi="NoorLotus"/>
          <w:rtl/>
        </w:rPr>
        <w:t>زیرا در خارج نقص‌های مالی زیادی</w:t>
      </w:r>
      <w:r w:rsidR="002F7CA6" w:rsidRPr="001E64AF">
        <w:rPr>
          <w:rFonts w:ascii="NoorLotus" w:hAnsi="NoorLotus"/>
          <w:rtl/>
        </w:rPr>
        <w:t xml:space="preserve"> در اموال افراد</w:t>
      </w:r>
      <w:r w:rsidR="00B942D8" w:rsidRPr="001E64AF">
        <w:rPr>
          <w:rFonts w:ascii="NoorLotus" w:hAnsi="NoorLotus"/>
          <w:rtl/>
        </w:rPr>
        <w:t xml:space="preserve"> وجود دارد که خارجا تدارک نمی‌شوند. </w:t>
      </w:r>
    </w:p>
    <w:p w14:paraId="5D9B11F9" w14:textId="0515C0CF" w:rsidR="00B942D8" w:rsidRPr="001E64AF" w:rsidRDefault="00B942D8" w:rsidP="005A38BB">
      <w:pPr>
        <w:jc w:val="both"/>
        <w:rPr>
          <w:rFonts w:ascii="NoorLotus" w:hAnsi="NoorLotus"/>
          <w:rtl/>
        </w:rPr>
      </w:pPr>
      <w:r w:rsidRPr="001E64AF">
        <w:rPr>
          <w:rFonts w:ascii="NoorLotus" w:hAnsi="NoorLotus"/>
          <w:rtl/>
        </w:rPr>
        <w:t xml:space="preserve">احتمال سوم: </w:t>
      </w:r>
      <w:r w:rsidR="00305F65">
        <w:rPr>
          <w:rFonts w:ascii="NoorLotus" w:hAnsi="NoorLotus" w:hint="cs"/>
          <w:rtl/>
        </w:rPr>
        <w:t xml:space="preserve">مفاد لاضرر آن است که </w:t>
      </w:r>
      <w:r w:rsidR="00C438A1" w:rsidRPr="001E64AF">
        <w:rPr>
          <w:rFonts w:ascii="NoorLotus" w:hAnsi="NoorLotus"/>
          <w:rtl/>
        </w:rPr>
        <w:t>نقص مالی‌ای که شرعا تدارک آن واجب نباشد، وجود ندا</w:t>
      </w:r>
      <w:r w:rsidR="00305F65">
        <w:rPr>
          <w:rFonts w:ascii="NoorLotus" w:hAnsi="NoorLotus"/>
          <w:rtl/>
        </w:rPr>
        <w:t>رد</w:t>
      </w:r>
      <w:r w:rsidR="00C438A1" w:rsidRPr="001E64AF">
        <w:rPr>
          <w:rFonts w:ascii="NoorLotus" w:hAnsi="NoorLotus"/>
          <w:rtl/>
        </w:rPr>
        <w:t xml:space="preserve"> و هر نقص مالی در خارج شرعا محکوم به لزوم تدارک است. </w:t>
      </w:r>
    </w:p>
    <w:p w14:paraId="636A3D90" w14:textId="4B570570" w:rsidR="00C438A1" w:rsidRPr="001E64AF" w:rsidRDefault="00C438A1" w:rsidP="005A38BB">
      <w:pPr>
        <w:jc w:val="both"/>
        <w:rPr>
          <w:rFonts w:ascii="NoorLotus" w:hAnsi="NoorLotus"/>
          <w:rtl/>
        </w:rPr>
      </w:pPr>
      <w:r w:rsidRPr="001E64AF">
        <w:rPr>
          <w:rFonts w:ascii="NoorLotus" w:hAnsi="NoorLotus"/>
          <w:rtl/>
        </w:rPr>
        <w:t>با توجه به عدم صحت دو احتمال اول احتمال اخیر متعین می‌شود.</w:t>
      </w:r>
    </w:p>
    <w:p w14:paraId="067DC439" w14:textId="110C3231" w:rsidR="00DE7A64" w:rsidRDefault="005957BF" w:rsidP="005A38BB">
      <w:pPr>
        <w:jc w:val="both"/>
        <w:rPr>
          <w:rFonts w:ascii="NoorLotus" w:hAnsi="NoorLotus"/>
          <w:rtl/>
        </w:rPr>
      </w:pPr>
      <w:r>
        <w:rPr>
          <w:rFonts w:ascii="NoorLotus" w:hAnsi="NoorLotus"/>
          <w:rtl/>
        </w:rPr>
        <w:t>ایشان در ادامه فرموده‌اند</w:t>
      </w:r>
      <w:r>
        <w:rPr>
          <w:rFonts w:ascii="NoorLotus" w:hAnsi="NoorLotus" w:hint="cs"/>
          <w:rtl/>
        </w:rPr>
        <w:t xml:space="preserve"> که </w:t>
      </w:r>
      <w:r>
        <w:rPr>
          <w:rFonts w:ascii="NoorLotus" w:hAnsi="NoorLotus"/>
          <w:rtl/>
        </w:rPr>
        <w:t>این تفسیر دارای اشکال است</w:t>
      </w:r>
      <w:r>
        <w:rPr>
          <w:rFonts w:ascii="NoorLotus" w:hAnsi="NoorLotus" w:hint="cs"/>
          <w:rtl/>
        </w:rPr>
        <w:t>.</w:t>
      </w:r>
      <w:r w:rsidR="00EE25E6" w:rsidRPr="001E64AF">
        <w:rPr>
          <w:rFonts w:ascii="NoorLotus" w:hAnsi="NoorLotus"/>
          <w:rtl/>
        </w:rPr>
        <w:t xml:space="preserve"> </w:t>
      </w:r>
    </w:p>
    <w:p w14:paraId="3B3BDF88" w14:textId="7B92A86D" w:rsidR="009D23D6" w:rsidRPr="001E64AF" w:rsidRDefault="009D23D6" w:rsidP="005A38BB">
      <w:pPr>
        <w:pStyle w:val="Heading2"/>
        <w:rPr>
          <w:rtl/>
        </w:rPr>
      </w:pPr>
      <w:bookmarkStart w:id="3" w:name="_Toc219884763"/>
      <w:r>
        <w:rPr>
          <w:rFonts w:hint="cs"/>
          <w:rtl/>
        </w:rPr>
        <w:t>اشکالات چهارگانه آقای سیستانی حفظه الله</w:t>
      </w:r>
      <w:bookmarkEnd w:id="3"/>
    </w:p>
    <w:p w14:paraId="470A0AB4" w14:textId="77777777" w:rsidR="003F204D" w:rsidRPr="001E64AF" w:rsidRDefault="00EE25E6" w:rsidP="005A38BB">
      <w:pPr>
        <w:pStyle w:val="Heading2"/>
        <w:jc w:val="both"/>
        <w:rPr>
          <w:rFonts w:ascii="NoorLotus" w:hAnsi="NoorLotus"/>
          <w:rtl/>
        </w:rPr>
      </w:pPr>
      <w:bookmarkStart w:id="4" w:name="_Toc219884764"/>
      <w:r w:rsidRPr="001E64AF">
        <w:rPr>
          <w:rFonts w:ascii="NoorLotus" w:hAnsi="NoorLotus"/>
          <w:rtl/>
        </w:rPr>
        <w:t>اشکال اول</w:t>
      </w:r>
      <w:bookmarkEnd w:id="4"/>
    </w:p>
    <w:p w14:paraId="62E49871" w14:textId="77777777" w:rsidR="00D6693E" w:rsidRPr="001E64AF" w:rsidRDefault="00884D5D" w:rsidP="005A38BB">
      <w:pPr>
        <w:jc w:val="both"/>
        <w:rPr>
          <w:rFonts w:ascii="NoorLotus" w:hAnsi="NoorLotus"/>
          <w:rtl/>
        </w:rPr>
      </w:pPr>
      <w:r w:rsidRPr="001E64AF">
        <w:rPr>
          <w:rFonts w:ascii="NoorLotus" w:hAnsi="NoorLotus"/>
          <w:rtl/>
        </w:rPr>
        <w:t>تفسیر «لاضرر» منحصر به «لا نقص مالی لم یجب تدارکه» نیست. بلکه ممکن است مفاد آن «نفی اضرار به مردم به جهت حرمت اضرار به مردم» یا «نفی ضرر -به معنای اسم مصدر که نقص مالی یا بدنی است- کنایه از عدم وجود حکم موجب ضرر» باشد.</w:t>
      </w:r>
    </w:p>
    <w:p w14:paraId="19947355" w14:textId="604E628F" w:rsidR="00F02C48" w:rsidRPr="001E64AF" w:rsidRDefault="00F02C48" w:rsidP="005A38BB">
      <w:pPr>
        <w:pStyle w:val="Heading3"/>
        <w:rPr>
          <w:rtl/>
        </w:rPr>
      </w:pPr>
      <w:bookmarkStart w:id="5" w:name="_Toc219884765"/>
      <w:r w:rsidRPr="001E64AF">
        <w:rPr>
          <w:rtl/>
        </w:rPr>
        <w:t>بررسی اشکال اول</w:t>
      </w:r>
      <w:bookmarkEnd w:id="5"/>
    </w:p>
    <w:p w14:paraId="60827B8C" w14:textId="3B78E129" w:rsidR="00FF2E24" w:rsidRPr="001E64AF" w:rsidRDefault="00D6693E" w:rsidP="005A38BB">
      <w:pPr>
        <w:jc w:val="both"/>
        <w:rPr>
          <w:rFonts w:ascii="NoorLotus" w:hAnsi="NoorLotus"/>
          <w:rtl/>
        </w:rPr>
      </w:pPr>
      <w:r w:rsidRPr="001E64AF">
        <w:rPr>
          <w:rFonts w:ascii="NoorLotus" w:hAnsi="NoorLotus"/>
          <w:rtl/>
        </w:rPr>
        <w:t xml:space="preserve">به نظر ما </w:t>
      </w:r>
      <w:r w:rsidR="00FF2E24" w:rsidRPr="001E64AF">
        <w:rPr>
          <w:rFonts w:ascii="NoorLotus" w:hAnsi="NoorLotus"/>
          <w:rtl/>
        </w:rPr>
        <w:t xml:space="preserve">این اشکال تمام نیست زیرا فرض این است که </w:t>
      </w:r>
      <w:r w:rsidR="004F59D2" w:rsidRPr="001E64AF">
        <w:rPr>
          <w:rFonts w:ascii="NoorLotus" w:hAnsi="NoorLotus"/>
          <w:rtl/>
        </w:rPr>
        <w:t xml:space="preserve">«ضرر» بر </w:t>
      </w:r>
      <w:r w:rsidR="0046284B" w:rsidRPr="001E64AF">
        <w:rPr>
          <w:rFonts w:ascii="NoorLotus" w:hAnsi="NoorLotus"/>
          <w:rtl/>
        </w:rPr>
        <w:t xml:space="preserve">نقص مالی </w:t>
      </w:r>
      <w:r w:rsidR="0046284B" w:rsidRPr="005F6FF6">
        <w:rPr>
          <w:rFonts w:ascii="NoorLotus" w:hAnsi="NoorLotus"/>
          <w:rtl/>
        </w:rPr>
        <w:t>متدارک به نفع صادق نیست</w:t>
      </w:r>
      <w:r w:rsidR="0046284B" w:rsidRPr="001E64AF">
        <w:rPr>
          <w:rFonts w:ascii="NoorLotus" w:hAnsi="NoorLotus"/>
          <w:rtl/>
        </w:rPr>
        <w:t xml:space="preserve">. و باید طبق این فرض «لاضرر» تفسیر شود. </w:t>
      </w:r>
      <w:r w:rsidR="001416EC" w:rsidRPr="001E64AF">
        <w:rPr>
          <w:rFonts w:ascii="NoorLotus" w:hAnsi="NoorLotus"/>
          <w:rtl/>
        </w:rPr>
        <w:t>طبق این فرض مفاد لاضرر این است که «نقص مالی غیر متدارک به نفع</w:t>
      </w:r>
      <w:r w:rsidR="00F02C48" w:rsidRPr="001E64AF">
        <w:rPr>
          <w:rFonts w:ascii="NoorLotus" w:hAnsi="NoorLotus"/>
          <w:rtl/>
        </w:rPr>
        <w:t>،</w:t>
      </w:r>
      <w:r w:rsidR="001416EC" w:rsidRPr="001E64AF">
        <w:rPr>
          <w:rFonts w:ascii="NoorLotus" w:hAnsi="NoorLotus"/>
          <w:rtl/>
        </w:rPr>
        <w:t xml:space="preserve"> </w:t>
      </w:r>
      <w:r w:rsidR="003A3852" w:rsidRPr="001E64AF">
        <w:rPr>
          <w:rFonts w:ascii="NoorLotus" w:hAnsi="NoorLotus"/>
          <w:rtl/>
        </w:rPr>
        <w:t xml:space="preserve">وجود ندارد.» و نتیجه‌ی آن این است که </w:t>
      </w:r>
      <w:r w:rsidR="00A55522" w:rsidRPr="001E64AF">
        <w:rPr>
          <w:rFonts w:ascii="NoorLotus" w:hAnsi="NoorLotus"/>
          <w:rtl/>
        </w:rPr>
        <w:t xml:space="preserve">هر نقص مالی‌ای در خارج -در صورت وجود- محکوم به لزوم تدارک به نفع است. و اگر نهی باشد </w:t>
      </w:r>
      <w:r w:rsidR="00F02C48" w:rsidRPr="001E64AF">
        <w:rPr>
          <w:rFonts w:ascii="NoorLotus" w:hAnsi="NoorLotus"/>
          <w:rtl/>
        </w:rPr>
        <w:t xml:space="preserve">مفاد آن این است که </w:t>
      </w:r>
      <w:r w:rsidR="00A55522" w:rsidRPr="001E64AF">
        <w:rPr>
          <w:rFonts w:ascii="NoorLotus" w:hAnsi="NoorLotus"/>
          <w:rtl/>
        </w:rPr>
        <w:t>«ایجاد نقص مالی غیر متدارک بر دیگران ح</w:t>
      </w:r>
      <w:r w:rsidR="0081569D">
        <w:rPr>
          <w:rFonts w:ascii="NoorLotus" w:hAnsi="NoorLotus"/>
          <w:rtl/>
        </w:rPr>
        <w:t>رام است» در این صورت احتمال این</w:t>
      </w:r>
      <w:r w:rsidR="00A55522" w:rsidRPr="001E64AF">
        <w:rPr>
          <w:rFonts w:ascii="NoorLotus" w:hAnsi="NoorLotus"/>
          <w:rtl/>
        </w:rPr>
        <w:t>که</w:t>
      </w:r>
      <w:r w:rsidR="007501D7" w:rsidRPr="001E64AF">
        <w:rPr>
          <w:rFonts w:ascii="NoorLotus" w:hAnsi="NoorLotus"/>
          <w:rtl/>
        </w:rPr>
        <w:t xml:space="preserve"> مفاد</w:t>
      </w:r>
      <w:r w:rsidR="00A55522" w:rsidRPr="001E64AF">
        <w:rPr>
          <w:rFonts w:ascii="NoorLotus" w:hAnsi="NoorLotus"/>
          <w:rtl/>
        </w:rPr>
        <w:t xml:space="preserve"> «لاضرر» نهی از مطلق ایجاد نقص مالی یا نفی حکم شرعی موجب </w:t>
      </w:r>
      <w:r w:rsidR="007501D7" w:rsidRPr="001E64AF">
        <w:rPr>
          <w:rFonts w:ascii="NoorLotus" w:hAnsi="NoorLotus"/>
          <w:rtl/>
        </w:rPr>
        <w:t>مطلق نقص مالی</w:t>
      </w:r>
      <w:r w:rsidR="000A58D6" w:rsidRPr="001E64AF">
        <w:rPr>
          <w:rFonts w:ascii="NoorLotus" w:hAnsi="NoorLotus"/>
          <w:rtl/>
        </w:rPr>
        <w:t xml:space="preserve"> باشد، </w:t>
      </w:r>
      <w:r w:rsidR="007501D7" w:rsidRPr="001E64AF">
        <w:rPr>
          <w:rFonts w:ascii="NoorLotus" w:hAnsi="NoorLotus"/>
          <w:rtl/>
        </w:rPr>
        <w:t xml:space="preserve">معنا ندارد. </w:t>
      </w:r>
      <w:r w:rsidR="000879CB" w:rsidRPr="001E64AF">
        <w:rPr>
          <w:rFonts w:ascii="NoorLotus" w:hAnsi="NoorLotus"/>
          <w:rtl/>
        </w:rPr>
        <w:t xml:space="preserve">بنابراین اشکال اول با فرض قائلین به این قول تناسب ندارد. </w:t>
      </w:r>
    </w:p>
    <w:p w14:paraId="08479333" w14:textId="4D655EB6" w:rsidR="000879CB" w:rsidRPr="001E64AF" w:rsidRDefault="000879CB" w:rsidP="005A38BB">
      <w:pPr>
        <w:pStyle w:val="Heading2"/>
        <w:jc w:val="both"/>
        <w:rPr>
          <w:rFonts w:ascii="NoorLotus" w:hAnsi="NoorLotus"/>
          <w:rtl/>
        </w:rPr>
      </w:pPr>
      <w:bookmarkStart w:id="6" w:name="_Toc219884766"/>
      <w:r w:rsidRPr="001E64AF">
        <w:rPr>
          <w:rFonts w:ascii="NoorLotus" w:hAnsi="NoorLotus"/>
          <w:rtl/>
        </w:rPr>
        <w:lastRenderedPageBreak/>
        <w:t>اشکال دوم:</w:t>
      </w:r>
      <w:bookmarkEnd w:id="6"/>
      <w:r w:rsidRPr="001E64AF">
        <w:rPr>
          <w:rFonts w:ascii="NoorLotus" w:hAnsi="NoorLotus"/>
          <w:rtl/>
        </w:rPr>
        <w:t xml:space="preserve"> </w:t>
      </w:r>
    </w:p>
    <w:p w14:paraId="51708DBC" w14:textId="28FC3338" w:rsidR="00927713" w:rsidRPr="001E64AF" w:rsidRDefault="005E704A" w:rsidP="005A38BB">
      <w:pPr>
        <w:jc w:val="both"/>
        <w:rPr>
          <w:rFonts w:ascii="NoorLotus" w:hAnsi="NoorLotus"/>
          <w:rtl/>
        </w:rPr>
      </w:pPr>
      <w:r w:rsidRPr="001E64AF">
        <w:rPr>
          <w:rFonts w:ascii="NoorLotus" w:hAnsi="NoorLotus"/>
          <w:rtl/>
        </w:rPr>
        <w:t xml:space="preserve">طبق نظر آقای سیستانی حفظه الله ضرار به معنای «اضرار متکرر یا مستمر» </w:t>
      </w:r>
      <w:r w:rsidR="003D5335">
        <w:rPr>
          <w:rFonts w:ascii="NoorLotus" w:hAnsi="NoorLotus" w:hint="cs"/>
          <w:rtl/>
        </w:rPr>
        <w:t xml:space="preserve">است </w:t>
      </w:r>
      <w:r w:rsidRPr="001E64AF">
        <w:rPr>
          <w:rFonts w:ascii="NoorLotus" w:hAnsi="NoorLotus"/>
          <w:rtl/>
        </w:rPr>
        <w:t xml:space="preserve">لذا مفاد </w:t>
      </w:r>
      <w:r w:rsidR="000F69C3" w:rsidRPr="001E64AF">
        <w:rPr>
          <w:rFonts w:ascii="NoorLotus" w:hAnsi="NoorLotus"/>
          <w:rtl/>
        </w:rPr>
        <w:t>«لاضرار»</w:t>
      </w:r>
      <w:r w:rsidR="001702BF" w:rsidRPr="001E64AF">
        <w:rPr>
          <w:rFonts w:ascii="NoorLotus" w:hAnsi="NoorLotus"/>
          <w:rtl/>
        </w:rPr>
        <w:t xml:space="preserve"> </w:t>
      </w:r>
      <w:r w:rsidR="00F02C48" w:rsidRPr="001E64AF">
        <w:rPr>
          <w:rFonts w:ascii="NoorLotus" w:hAnsi="NoorLotus"/>
          <w:rtl/>
        </w:rPr>
        <w:t>این است که</w:t>
      </w:r>
      <w:r w:rsidR="001702BF" w:rsidRPr="001E64AF">
        <w:rPr>
          <w:rFonts w:ascii="NoorLotus" w:hAnsi="NoorLotus"/>
          <w:rtl/>
        </w:rPr>
        <w:t xml:space="preserve"> </w:t>
      </w:r>
      <w:r w:rsidR="00FC6A99" w:rsidRPr="001E64AF">
        <w:rPr>
          <w:rFonts w:ascii="NoorLotus" w:hAnsi="NoorLotus"/>
          <w:rtl/>
        </w:rPr>
        <w:t xml:space="preserve">زیان </w:t>
      </w:r>
      <w:r w:rsidR="001702BF" w:rsidRPr="001E64AF">
        <w:rPr>
          <w:rFonts w:ascii="NoorLotus" w:hAnsi="NoorLotus"/>
          <w:rtl/>
        </w:rPr>
        <w:t xml:space="preserve">زدن به دیگران </w:t>
      </w:r>
      <w:r w:rsidR="00FC6A99" w:rsidRPr="001E64AF">
        <w:rPr>
          <w:rFonts w:ascii="NoorLotus" w:hAnsi="NoorLotus"/>
          <w:rtl/>
        </w:rPr>
        <w:t xml:space="preserve">-به طور مستمر یا متکرر- </w:t>
      </w:r>
      <w:r w:rsidR="001702BF" w:rsidRPr="001E64AF">
        <w:rPr>
          <w:rFonts w:ascii="NoorLotus" w:hAnsi="NoorLotus"/>
          <w:rtl/>
        </w:rPr>
        <w:t xml:space="preserve">که تدارک نشود، </w:t>
      </w:r>
      <w:r w:rsidR="000F69C3" w:rsidRPr="001E64AF">
        <w:rPr>
          <w:rFonts w:ascii="NoorLotus" w:hAnsi="NoorLotus"/>
          <w:rtl/>
        </w:rPr>
        <w:t xml:space="preserve">حرام است و «لاضرر» مطلق است و مطلق نقص مالی غیر متدارک را نفی می‌کند. چه این نقص مالی به سبب فعل غیر باشد یا به سبب حادث طبیعی مثل آتش‌سوزی باشد. </w:t>
      </w:r>
      <w:r w:rsidR="00732DB8" w:rsidRPr="001E64AF">
        <w:rPr>
          <w:rFonts w:ascii="NoorLotus" w:hAnsi="NoorLotus"/>
          <w:rtl/>
        </w:rPr>
        <w:t xml:space="preserve">پس طبق این بیان مفاد «لاضرر» </w:t>
      </w:r>
      <w:r w:rsidR="00FF3A40" w:rsidRPr="001E64AF">
        <w:rPr>
          <w:rFonts w:ascii="NoorLotus" w:hAnsi="NoorLotus"/>
          <w:rtl/>
        </w:rPr>
        <w:t xml:space="preserve">این است که «نقص مالی‌ای که محکوم به تدارک نباشد، وجود ندارد» </w:t>
      </w:r>
      <w:r w:rsidR="00A43F8F" w:rsidRPr="001E64AF">
        <w:rPr>
          <w:rFonts w:ascii="NoorLotus" w:hAnsi="NoorLotus"/>
          <w:rtl/>
        </w:rPr>
        <w:t xml:space="preserve">یعنی تمام آسیب‌های </w:t>
      </w:r>
      <w:r w:rsidR="0004343F" w:rsidRPr="001E64AF">
        <w:rPr>
          <w:rFonts w:ascii="NoorLotus" w:hAnsi="NoorLotus"/>
          <w:rtl/>
        </w:rPr>
        <w:t xml:space="preserve">مالی در جامعه اسلامی بیمه هستند و </w:t>
      </w:r>
      <w:r w:rsidR="00927713" w:rsidRPr="001E64AF">
        <w:rPr>
          <w:rFonts w:ascii="NoorLotus" w:hAnsi="NoorLotus"/>
          <w:rtl/>
        </w:rPr>
        <w:t>دولت اسلامی باید این نقص‌ها را تدارک کند. مؤید این مطلب صحیحه عبدالله بن سنان «</w:t>
      </w:r>
      <w:r w:rsidR="002045B6" w:rsidRPr="001E64AF">
        <w:rPr>
          <w:rFonts w:ascii="NoorLotus" w:hAnsi="NoorLotus"/>
          <w:rtl/>
        </w:rPr>
        <w:t>مُحَمَّدُ بْنُ يَعْقُوبَ عَنْ مُحَمَّدِ بْنِ يَحْيَى عَنْ أَحْمَدَ بْنِ مُحَمَّدٍ وَ عَنْ عَلِيِّ بْنِ إِبْرَاهِيمَ عَنْ أَبِيهِ جَمِيعاً عَنِ ابْنِ مَحْبُوبٍ عَنْ عَبْدِ اللَّهِ بْنِ سِنَانٍ وَ عَبْدِ اللَّهِ بْنِ بُكَيْر</w:t>
      </w:r>
      <w:r w:rsidR="002045B6" w:rsidRPr="0081569D">
        <w:rPr>
          <w:rFonts w:ascii="NoorLotus" w:hAnsi="NoorLotus"/>
          <w:rtl/>
        </w:rPr>
        <w:t xml:space="preserve">ٍ جَمِيعاً </w:t>
      </w:r>
      <w:r w:rsidR="002045B6" w:rsidRPr="0081569D">
        <w:rPr>
          <w:rFonts w:ascii="NoorLotus" w:hAnsi="NoorLotus"/>
          <w:color w:val="008000"/>
          <w:rtl/>
        </w:rPr>
        <w:t>عَنْ أَبِي عَبْدِ اللَّهِ ع قَالَ: قَضَى أَمِيرُ الْمُؤْمِنِينَ ع فِي رَجُلٍ وُجِدَ مَقْتُولًا لَا يُدْرَى مَنْ قَتَلَهُ قَالَ إِنْ كَانَ عُرِفَ‏ لَهُ أَوْلِيَاءُ يَطْلُبُونَ دِيَتَهُ أُعْطُوا دِيَتَهُ مِنْ بَيْتِ مَالِ الْمُسْلِمِينَ وَ لَا يَبْطُلُ دَمُ امْرِئٍ مُسْلِمٍ لِأَنَّ مِيرَاثَهُ لِلْإِمَامِ فَكَذَلِكَ تَكُونُ دِيَتُهُ عَلَى الْإِمَامِ وَ يُصَلُّونَ‏ عَلَيْهِ وَ يَدْفِنُونَهُ قَالَ وَ قَضَى فِي رَجُلٍ زَحَمَهُ النَّاسُ يَوْمَ الْجُمُعَةِ- فِي زِحَامِ النَّاسِ فَمَاتَ أَنَّ دِيَتَهُ مِنْ بَيْتِ مَالِ الْمُسْلِمِينَ</w:t>
      </w:r>
      <w:r w:rsidR="002045B6" w:rsidRPr="001E64AF">
        <w:rPr>
          <w:rFonts w:ascii="NoorLotus" w:hAnsi="NoorLotus"/>
          <w:color w:val="008000"/>
          <w:rtl/>
        </w:rPr>
        <w:t>.</w:t>
      </w:r>
      <w:r w:rsidR="00927713" w:rsidRPr="001E64AF">
        <w:rPr>
          <w:rFonts w:ascii="NoorLotus" w:hAnsi="NoorLotus"/>
          <w:rtl/>
        </w:rPr>
        <w:t>»</w:t>
      </w:r>
      <w:r w:rsidR="002045B6" w:rsidRPr="001E64AF">
        <w:rPr>
          <w:rStyle w:val="FootnoteReference"/>
          <w:rFonts w:cs="NoorLotus"/>
          <w:rtl/>
        </w:rPr>
        <w:footnoteReference w:id="2"/>
      </w:r>
      <w:r w:rsidR="00927713" w:rsidRPr="001E64AF">
        <w:rPr>
          <w:rFonts w:ascii="NoorLotus" w:hAnsi="NoorLotus"/>
          <w:rtl/>
        </w:rPr>
        <w:t xml:space="preserve"> </w:t>
      </w:r>
      <w:r w:rsidR="00030B47" w:rsidRPr="001E64AF">
        <w:rPr>
          <w:rFonts w:ascii="NoorLotus" w:hAnsi="NoorLotus"/>
          <w:rtl/>
        </w:rPr>
        <w:t>است که دلالت بر بیمه</w:t>
      </w:r>
      <w:r w:rsidR="00754F95" w:rsidRPr="001E64AF">
        <w:rPr>
          <w:rFonts w:ascii="NoorLotus" w:hAnsi="NoorLotus"/>
          <w:rtl/>
        </w:rPr>
        <w:t xml:space="preserve"> بدنی و</w:t>
      </w:r>
      <w:r w:rsidR="00030B47" w:rsidRPr="001E64AF">
        <w:rPr>
          <w:rFonts w:ascii="NoorLotus" w:hAnsi="NoorLotus"/>
          <w:rtl/>
        </w:rPr>
        <w:t xml:space="preserve"> </w:t>
      </w:r>
      <w:r w:rsidR="00754F95" w:rsidRPr="001E64AF">
        <w:rPr>
          <w:rFonts w:ascii="NoorLotus" w:hAnsi="NoorLotus"/>
          <w:rtl/>
        </w:rPr>
        <w:t xml:space="preserve">مرگ به سبب طبیعی و مانند آن می‌کند. و نسبت به بیمه </w:t>
      </w:r>
      <w:r w:rsidR="00682BA8" w:rsidRPr="001E64AF">
        <w:rPr>
          <w:rFonts w:ascii="NoorLotus" w:hAnsi="NoorLotus"/>
          <w:rtl/>
        </w:rPr>
        <w:t>مالی ناشی از حوادث نیز</w:t>
      </w:r>
      <w:r w:rsidR="00F02C48" w:rsidRPr="001E64AF">
        <w:rPr>
          <w:rFonts w:ascii="NoorLotus" w:hAnsi="NoorLotus"/>
          <w:rtl/>
        </w:rPr>
        <w:t xml:space="preserve"> لزوم تدارک آن از بیت المال</w:t>
      </w:r>
      <w:r w:rsidR="00682BA8" w:rsidRPr="001E64AF">
        <w:rPr>
          <w:rFonts w:ascii="NoorLotus" w:hAnsi="NoorLotus"/>
          <w:rtl/>
        </w:rPr>
        <w:t xml:space="preserve"> </w:t>
      </w:r>
      <w:r w:rsidR="00422D8B" w:rsidRPr="001E64AF">
        <w:rPr>
          <w:rFonts w:ascii="NoorLotus" w:hAnsi="NoorLotus"/>
          <w:rtl/>
        </w:rPr>
        <w:t xml:space="preserve">بعد از ثبوت بیمه شخص در </w:t>
      </w:r>
      <w:r w:rsidR="00752AD9" w:rsidRPr="001E64AF">
        <w:rPr>
          <w:rFonts w:ascii="NoorLotus" w:hAnsi="NoorLotus"/>
          <w:rtl/>
        </w:rPr>
        <w:t xml:space="preserve">مقابل آسیب‌هایی که متوجه </w:t>
      </w:r>
      <w:r w:rsidR="00682CEF" w:rsidRPr="001E64AF">
        <w:rPr>
          <w:rFonts w:ascii="NoorLotus" w:hAnsi="NoorLotus"/>
          <w:rtl/>
        </w:rPr>
        <w:t>جان او می‌شود از روایت</w:t>
      </w:r>
      <w:r w:rsidR="002045B6" w:rsidRPr="001E64AF">
        <w:rPr>
          <w:rFonts w:ascii="NoorLotus" w:hAnsi="NoorLotus"/>
          <w:rtl/>
        </w:rPr>
        <w:t xml:space="preserve"> «وَ عَنْهُمْ عَنْ أَحْمَدَ عَنِ الْحُسَيْنِ بْنِ سَعِيدٍ عَنْ فَضَالَةَ بْنِ أَيُّوبَ عَنْ عَبْدِ اللَّهِ بْنِ بُكَيْرٍ عَنْ أَبِي بَصِيرٍ </w:t>
      </w:r>
      <w:r w:rsidR="002045B6" w:rsidRPr="001E64AF">
        <w:rPr>
          <w:rFonts w:ascii="NoorLotus" w:hAnsi="NoorLotus"/>
          <w:color w:val="008000"/>
          <w:rtl/>
        </w:rPr>
        <w:t xml:space="preserve">عَنْ أَبِي جَعْفَرٍ ع قَالَ: قَالَ رَسُولُ اللَّهِ ص‏ سِبَابُ الْمُؤْمِنِ فُسُوقٌ </w:t>
      </w:r>
      <w:r w:rsidR="008E3766">
        <w:rPr>
          <w:rFonts w:ascii="NoorLotus" w:hAnsi="NoorLotus" w:hint="cs"/>
          <w:color w:val="008000"/>
          <w:rtl/>
        </w:rPr>
        <w:t>...</w:t>
      </w:r>
      <w:r w:rsidR="002045B6" w:rsidRPr="001E64AF">
        <w:rPr>
          <w:rFonts w:ascii="NoorLotus" w:hAnsi="NoorLotus"/>
          <w:color w:val="008000"/>
          <w:rtl/>
        </w:rPr>
        <w:t xml:space="preserve"> وَ حُرْمَةُ مَالِهِ كَحُرْمَةِ دَمِهِ.</w:t>
      </w:r>
      <w:r w:rsidR="002045B6" w:rsidRPr="001E64AF">
        <w:rPr>
          <w:rFonts w:ascii="NoorLotus" w:hAnsi="NoorLotus"/>
          <w:rtl/>
        </w:rPr>
        <w:t>»</w:t>
      </w:r>
      <w:r w:rsidR="002045B6" w:rsidRPr="001E64AF">
        <w:rPr>
          <w:rStyle w:val="FootnoteReference"/>
          <w:rFonts w:cs="NoorLotus"/>
          <w:rtl/>
        </w:rPr>
        <w:footnoteReference w:id="3"/>
      </w:r>
      <w:r w:rsidR="00682CEF" w:rsidRPr="001E64AF">
        <w:rPr>
          <w:rFonts w:ascii="NoorLotus" w:hAnsi="NoorLotus"/>
          <w:rtl/>
        </w:rPr>
        <w:t xml:space="preserve"> استفاده می‌شود. </w:t>
      </w:r>
    </w:p>
    <w:p w14:paraId="08FDD942" w14:textId="70AB82C4" w:rsidR="00927713" w:rsidRPr="001E64AF" w:rsidRDefault="00927713" w:rsidP="005A38BB">
      <w:pPr>
        <w:jc w:val="both"/>
        <w:rPr>
          <w:rFonts w:ascii="NoorLotus" w:hAnsi="NoorLotus"/>
          <w:rtl/>
        </w:rPr>
      </w:pPr>
      <w:r w:rsidRPr="001E64AF">
        <w:rPr>
          <w:rFonts w:ascii="NoorLotus" w:hAnsi="NoorLotus"/>
          <w:rtl/>
        </w:rPr>
        <w:t>این مطلب</w:t>
      </w:r>
      <w:r w:rsidR="003703AA" w:rsidRPr="001E64AF">
        <w:rPr>
          <w:rFonts w:ascii="NoorLotus" w:hAnsi="NoorLotus"/>
          <w:rtl/>
        </w:rPr>
        <w:t xml:space="preserve"> که دولت اسلامی باید تمام خسارت‌های مردم را جبران کند</w:t>
      </w:r>
      <w:r w:rsidR="00FC4C61" w:rsidRPr="001E64AF">
        <w:rPr>
          <w:rFonts w:ascii="NoorLotus" w:hAnsi="NoorLotus"/>
          <w:rtl/>
        </w:rPr>
        <w:t xml:space="preserve"> ولو قابل توجه است ولی </w:t>
      </w:r>
      <w:r w:rsidRPr="001E64AF">
        <w:rPr>
          <w:rFonts w:ascii="NoorLotus" w:hAnsi="NoorLotus"/>
          <w:rtl/>
        </w:rPr>
        <w:t xml:space="preserve">در سیره‌ی مسلمین نبوده و </w:t>
      </w:r>
      <w:r w:rsidR="001639FF" w:rsidRPr="001E64AF">
        <w:rPr>
          <w:rFonts w:ascii="NoorLotus" w:hAnsi="NoorLotus"/>
          <w:rtl/>
        </w:rPr>
        <w:t xml:space="preserve">کسی </w:t>
      </w:r>
      <w:r w:rsidRPr="001E64AF">
        <w:rPr>
          <w:rFonts w:ascii="NoorLotus" w:hAnsi="NoorLotus"/>
          <w:rtl/>
        </w:rPr>
        <w:t>به آن ملتزم نشد</w:t>
      </w:r>
      <w:r w:rsidR="001639FF" w:rsidRPr="001E64AF">
        <w:rPr>
          <w:rFonts w:ascii="NoorLotus" w:hAnsi="NoorLotus"/>
          <w:rtl/>
        </w:rPr>
        <w:t>ه است</w:t>
      </w:r>
      <w:r w:rsidRPr="001E64AF">
        <w:rPr>
          <w:rFonts w:ascii="NoorLotus" w:hAnsi="NoorLotus"/>
          <w:rtl/>
        </w:rPr>
        <w:t xml:space="preserve">. </w:t>
      </w:r>
      <w:r w:rsidR="008E3766">
        <w:rPr>
          <w:rFonts w:ascii="NoorLotus" w:hAnsi="NoorLotus"/>
          <w:rtl/>
        </w:rPr>
        <w:t xml:space="preserve"> لذا این</w:t>
      </w:r>
      <w:r w:rsidR="003703AA" w:rsidRPr="001E64AF">
        <w:rPr>
          <w:rFonts w:ascii="NoorLotus" w:hAnsi="NoorLotus"/>
          <w:rtl/>
        </w:rPr>
        <w:t xml:space="preserve">که گفته شود </w:t>
      </w:r>
      <w:r w:rsidR="004F1A83" w:rsidRPr="001E64AF">
        <w:rPr>
          <w:rFonts w:ascii="NoorLotus" w:hAnsi="NoorLotus"/>
          <w:rtl/>
        </w:rPr>
        <w:t xml:space="preserve">از </w:t>
      </w:r>
      <w:r w:rsidR="003703AA" w:rsidRPr="001E64AF">
        <w:rPr>
          <w:rFonts w:ascii="NoorLotus" w:hAnsi="NoorLotus"/>
          <w:rtl/>
        </w:rPr>
        <w:t xml:space="preserve">«لاضرر» که اعم از «لاضرار» است </w:t>
      </w:r>
      <w:r w:rsidR="001639FF" w:rsidRPr="001E64AF">
        <w:rPr>
          <w:rFonts w:ascii="NoorLotus" w:hAnsi="NoorLotus"/>
          <w:rtl/>
        </w:rPr>
        <w:t xml:space="preserve">و شامل نقص‌های مالی ناشی از حوادث طبیعی نیز می‌شود، </w:t>
      </w:r>
      <w:r w:rsidR="003703AA" w:rsidRPr="001E64AF">
        <w:rPr>
          <w:rFonts w:ascii="NoorLotus" w:hAnsi="NoorLotus"/>
          <w:rtl/>
        </w:rPr>
        <w:t>«</w:t>
      </w:r>
      <w:r w:rsidR="004F1A83" w:rsidRPr="001E64AF">
        <w:rPr>
          <w:rFonts w:ascii="NoorLotus" w:hAnsi="NoorLotus"/>
          <w:rtl/>
        </w:rPr>
        <w:t xml:space="preserve">عدم وجود </w:t>
      </w:r>
      <w:r w:rsidR="003703AA" w:rsidRPr="001E64AF">
        <w:rPr>
          <w:rFonts w:ascii="NoorLotus" w:hAnsi="NoorLotus"/>
          <w:rtl/>
        </w:rPr>
        <w:t>نقص مالی غیر متدارک</w:t>
      </w:r>
      <w:r w:rsidR="004F1A83" w:rsidRPr="001E64AF">
        <w:rPr>
          <w:rFonts w:ascii="NoorLotus" w:hAnsi="NoorLotus"/>
          <w:rtl/>
        </w:rPr>
        <w:t xml:space="preserve"> -اعم از </w:t>
      </w:r>
      <w:r w:rsidR="002302AC" w:rsidRPr="001E64AF">
        <w:rPr>
          <w:rFonts w:ascii="NoorLotus" w:hAnsi="NoorLotus"/>
          <w:rtl/>
        </w:rPr>
        <w:t>حوادث طبیعی و غیر آن-</w:t>
      </w:r>
      <w:r w:rsidR="003703AA" w:rsidRPr="001E64AF">
        <w:rPr>
          <w:rFonts w:ascii="NoorLotus" w:hAnsi="NoorLotus"/>
          <w:rtl/>
        </w:rPr>
        <w:t xml:space="preserve"> </w:t>
      </w:r>
      <w:r w:rsidR="002302AC" w:rsidRPr="001E64AF">
        <w:rPr>
          <w:rFonts w:ascii="NoorLotus" w:hAnsi="NoorLotus"/>
          <w:rtl/>
        </w:rPr>
        <w:t>استفاده می‌شود</w:t>
      </w:r>
      <w:r w:rsidR="00F02C48" w:rsidRPr="001E64AF">
        <w:rPr>
          <w:rFonts w:ascii="NoorLotus" w:hAnsi="NoorLotus"/>
          <w:rtl/>
        </w:rPr>
        <w:t>»</w:t>
      </w:r>
      <w:r w:rsidR="002302AC" w:rsidRPr="001E64AF">
        <w:rPr>
          <w:rFonts w:ascii="NoorLotus" w:hAnsi="NoorLotus"/>
          <w:rtl/>
        </w:rPr>
        <w:t xml:space="preserve"> فقهیا قابل التزام نیست.</w:t>
      </w:r>
    </w:p>
    <w:p w14:paraId="6C2E1F64" w14:textId="2EC20ACD" w:rsidR="00F02C48" w:rsidRPr="001E64AF" w:rsidRDefault="00F02C48" w:rsidP="005A38BB">
      <w:pPr>
        <w:pStyle w:val="Heading3"/>
        <w:rPr>
          <w:rtl/>
        </w:rPr>
      </w:pPr>
      <w:bookmarkStart w:id="7" w:name="_Toc219884767"/>
      <w:r w:rsidRPr="001E64AF">
        <w:rPr>
          <w:rtl/>
        </w:rPr>
        <w:lastRenderedPageBreak/>
        <w:t>بررسی اشکال دوم</w:t>
      </w:r>
      <w:bookmarkEnd w:id="7"/>
    </w:p>
    <w:p w14:paraId="48014903" w14:textId="2FF18996" w:rsidR="00DC2029" w:rsidRPr="001E64AF" w:rsidRDefault="003703AA" w:rsidP="005A38BB">
      <w:pPr>
        <w:jc w:val="both"/>
        <w:rPr>
          <w:rFonts w:ascii="NoorLotus" w:hAnsi="NoorLotus"/>
          <w:rtl/>
        </w:rPr>
      </w:pPr>
      <w:r w:rsidRPr="001E64AF">
        <w:rPr>
          <w:rFonts w:ascii="NoorLotus" w:hAnsi="NoorLotus"/>
          <w:rtl/>
        </w:rPr>
        <w:t xml:space="preserve">این اشکال نیز وارد نیست زیرا </w:t>
      </w:r>
      <w:r w:rsidR="007678C6" w:rsidRPr="001E64AF">
        <w:rPr>
          <w:rFonts w:ascii="NoorLotus" w:hAnsi="NoorLotus"/>
          <w:rtl/>
        </w:rPr>
        <w:t xml:space="preserve">خود محقق مراغی رحمه الله به این مطلب توجه داشتند و فرموده‌اند: </w:t>
      </w:r>
      <w:r w:rsidR="00E57C00" w:rsidRPr="001E64AF">
        <w:rPr>
          <w:rFonts w:ascii="NoorLotus" w:hAnsi="NoorLotus"/>
          <w:rtl/>
        </w:rPr>
        <w:t xml:space="preserve">تدارک نقص وارد بر شخص از بیت المال مسلمین </w:t>
      </w:r>
      <w:r w:rsidR="007678C6" w:rsidRPr="001E64AF">
        <w:rPr>
          <w:rFonts w:ascii="NoorLotus" w:hAnsi="NoorLotus"/>
          <w:rtl/>
        </w:rPr>
        <w:t>«نقل الضرر من شخص الی شخص آخر»</w:t>
      </w:r>
      <w:r w:rsidR="00E57C00" w:rsidRPr="001E64AF">
        <w:rPr>
          <w:rFonts w:ascii="NoorLotus" w:hAnsi="NoorLotus"/>
          <w:rtl/>
        </w:rPr>
        <w:t xml:space="preserve"> است</w:t>
      </w:r>
      <w:r w:rsidR="007678C6" w:rsidRPr="001E64AF">
        <w:rPr>
          <w:rFonts w:ascii="NoorLotus" w:hAnsi="NoorLotus"/>
          <w:rtl/>
        </w:rPr>
        <w:t xml:space="preserve"> </w:t>
      </w:r>
      <w:r w:rsidR="00DC2029" w:rsidRPr="001E64AF">
        <w:rPr>
          <w:rFonts w:ascii="NoorLotus" w:hAnsi="NoorLotus"/>
          <w:rtl/>
        </w:rPr>
        <w:t xml:space="preserve">و این ضرر بر بیت المال مسلمین است و </w:t>
      </w:r>
      <w:r w:rsidR="00F403EE" w:rsidRPr="001E64AF">
        <w:rPr>
          <w:rFonts w:ascii="NoorLotus" w:hAnsi="NoorLotus"/>
          <w:rtl/>
        </w:rPr>
        <w:t>رفع</w:t>
      </w:r>
      <w:r w:rsidR="00DC2029" w:rsidRPr="001E64AF">
        <w:rPr>
          <w:rFonts w:ascii="NoorLotus" w:hAnsi="NoorLotus"/>
          <w:rtl/>
        </w:rPr>
        <w:t xml:space="preserve"> ضرر نیست. لذا «لاضرر» شامل نقص‌های مالی ناشی از </w:t>
      </w:r>
      <w:r w:rsidR="00F403EE" w:rsidRPr="001E64AF">
        <w:rPr>
          <w:rFonts w:ascii="NoorLotus" w:hAnsi="NoorLotus"/>
          <w:rtl/>
        </w:rPr>
        <w:t xml:space="preserve">حوادث طبیعی </w:t>
      </w:r>
      <w:r w:rsidR="00DC2029" w:rsidRPr="001E64AF">
        <w:rPr>
          <w:rFonts w:ascii="NoorLotus" w:hAnsi="NoorLotus"/>
          <w:rtl/>
        </w:rPr>
        <w:t xml:space="preserve">نمی‌شود زیرا اگر </w:t>
      </w:r>
      <w:r w:rsidR="00F403EE" w:rsidRPr="001E64AF">
        <w:rPr>
          <w:rFonts w:ascii="NoorLotus" w:hAnsi="NoorLotus"/>
          <w:rtl/>
        </w:rPr>
        <w:t>این نقص‌ها بیمه و واجب التدارک باشند باید دولت اسلامی و بیت المال مسملین آن را تدارک کند که این مستلزم ضرر بر بیت المال مسلمین است.</w:t>
      </w:r>
    </w:p>
    <w:p w14:paraId="7FAE8F94" w14:textId="010D8026" w:rsidR="00F32C02" w:rsidRPr="001E64AF" w:rsidRDefault="00F32C02" w:rsidP="005A38BB">
      <w:pPr>
        <w:jc w:val="both"/>
        <w:rPr>
          <w:rFonts w:ascii="NoorLotus" w:hAnsi="NoorLotus"/>
          <w:rtl/>
        </w:rPr>
      </w:pPr>
      <w:r w:rsidRPr="001E64AF">
        <w:rPr>
          <w:rFonts w:ascii="NoorLotus" w:hAnsi="NoorLotus"/>
          <w:rtl/>
        </w:rPr>
        <w:t xml:space="preserve">فرق گذاشتن بین «لاضرر» و «لاضرار» </w:t>
      </w:r>
      <w:r w:rsidR="0081569D">
        <w:rPr>
          <w:rFonts w:ascii="NoorLotus" w:hAnsi="NoorLotus" w:hint="cs"/>
          <w:rtl/>
        </w:rPr>
        <w:t>منحصر در</w:t>
      </w:r>
      <w:r w:rsidRPr="001E64AF">
        <w:rPr>
          <w:rFonts w:ascii="NoorLotus" w:hAnsi="NoorLotus"/>
          <w:rtl/>
        </w:rPr>
        <w:t xml:space="preserve"> مطلب مذکو</w:t>
      </w:r>
      <w:r w:rsidR="00C82985" w:rsidRPr="001E64AF">
        <w:rPr>
          <w:rFonts w:ascii="NoorLotus" w:hAnsi="NoorLotus"/>
          <w:rtl/>
        </w:rPr>
        <w:t>ر یعنی اعم بودن «لاضرر» و شمول آن نسبت به حوادث طبیعی،</w:t>
      </w:r>
      <w:r w:rsidRPr="001E64AF">
        <w:rPr>
          <w:rFonts w:ascii="NoorLotus" w:hAnsi="NoorLotus"/>
          <w:rtl/>
        </w:rPr>
        <w:t xml:space="preserve"> نیست و راه‌های دیگری برای </w:t>
      </w:r>
      <w:r w:rsidR="00C82985" w:rsidRPr="001E64AF">
        <w:rPr>
          <w:rFonts w:ascii="NoorLotus" w:hAnsi="NoorLotus"/>
          <w:rtl/>
        </w:rPr>
        <w:t>فرق گذاشتن بین آن دو وجود دارد که ان</w:t>
      </w:r>
      <w:r w:rsidR="00F700C0">
        <w:rPr>
          <w:rFonts w:ascii="NoorLotus" w:hAnsi="NoorLotus" w:hint="cs"/>
          <w:rtl/>
        </w:rPr>
        <w:t xml:space="preserve"> </w:t>
      </w:r>
      <w:r w:rsidR="00C82985" w:rsidRPr="001E64AF">
        <w:rPr>
          <w:rFonts w:ascii="NoorLotus" w:hAnsi="NoorLotus"/>
          <w:rtl/>
        </w:rPr>
        <w:t>‌شاء الله بعدا به آن اشاره خواهد شد.</w:t>
      </w:r>
    </w:p>
    <w:p w14:paraId="36BF0B01" w14:textId="583CC4EC" w:rsidR="00DC2029" w:rsidRPr="001E64AF" w:rsidRDefault="00DC2029" w:rsidP="005A38BB">
      <w:pPr>
        <w:pStyle w:val="Heading2"/>
        <w:jc w:val="both"/>
        <w:rPr>
          <w:rFonts w:ascii="NoorLotus" w:hAnsi="NoorLotus"/>
          <w:rtl/>
        </w:rPr>
      </w:pPr>
      <w:bookmarkStart w:id="8" w:name="_Toc219884768"/>
      <w:r w:rsidRPr="001E64AF">
        <w:rPr>
          <w:rFonts w:ascii="NoorLotus" w:hAnsi="NoorLotus"/>
          <w:rtl/>
        </w:rPr>
        <w:t>اشکال سوم</w:t>
      </w:r>
      <w:bookmarkEnd w:id="8"/>
    </w:p>
    <w:p w14:paraId="05460C0D" w14:textId="53CE3E34" w:rsidR="00DC2029" w:rsidRDefault="00583FB5" w:rsidP="005A38BB">
      <w:pPr>
        <w:jc w:val="both"/>
        <w:rPr>
          <w:rFonts w:ascii="NoorLotus" w:hAnsi="NoorLotus"/>
          <w:rtl/>
        </w:rPr>
      </w:pPr>
      <w:r w:rsidRPr="001E64AF">
        <w:rPr>
          <w:rFonts w:ascii="NoorLotus" w:hAnsi="NoorLotus"/>
          <w:rtl/>
        </w:rPr>
        <w:t xml:space="preserve">در اشکال اول ادعای اجمال شده است ولی در این اشکال ادعای ظهور می‌شود. </w:t>
      </w:r>
      <w:r w:rsidR="00F32C02" w:rsidRPr="001E64AF">
        <w:rPr>
          <w:rFonts w:ascii="NoorLotus" w:hAnsi="NoorLotus"/>
          <w:rtl/>
        </w:rPr>
        <w:t xml:space="preserve">اگر «لاضرر» نهی است ظاهر آن نهی از ایجاد ضرر به دیگران است و اگر نفی است ظاهر آن نفی حکم شرعی‌ای که سبب زیان است، می‌باشد. لذا حکم به تدارک ولو مصحح </w:t>
      </w:r>
      <w:r w:rsidR="00BF4FF4" w:rsidRPr="001E64AF">
        <w:rPr>
          <w:rFonts w:ascii="NoorLotus" w:hAnsi="NoorLotus"/>
          <w:rtl/>
        </w:rPr>
        <w:t>نفی ضرر</w:t>
      </w:r>
      <w:r w:rsidR="007526C8" w:rsidRPr="001E64AF">
        <w:rPr>
          <w:rFonts w:ascii="NoorLotus" w:hAnsi="NoorLotus"/>
          <w:rtl/>
        </w:rPr>
        <w:t xml:space="preserve"> به لحاظ این ایجاب تدارک</w:t>
      </w:r>
      <w:r w:rsidR="00BF4FF4" w:rsidRPr="001E64AF">
        <w:rPr>
          <w:rFonts w:ascii="NoorLotus" w:hAnsi="NoorLotus"/>
          <w:rtl/>
        </w:rPr>
        <w:t xml:space="preserve"> است ولی نیاز به قرینه دارد. </w:t>
      </w:r>
    </w:p>
    <w:p w14:paraId="2231AA15" w14:textId="24F63C0F" w:rsidR="00E05546" w:rsidRPr="001E64AF" w:rsidRDefault="00E05546" w:rsidP="005A38BB">
      <w:pPr>
        <w:pStyle w:val="Heading3"/>
        <w:rPr>
          <w:rtl/>
        </w:rPr>
      </w:pPr>
      <w:bookmarkStart w:id="9" w:name="_Toc219884769"/>
      <w:r>
        <w:rPr>
          <w:rFonts w:hint="cs"/>
          <w:rtl/>
        </w:rPr>
        <w:t>بررسی اشکال سوم</w:t>
      </w:r>
      <w:bookmarkEnd w:id="9"/>
    </w:p>
    <w:p w14:paraId="035CD913" w14:textId="3395C024" w:rsidR="00BF4FF4" w:rsidRPr="001E64AF" w:rsidRDefault="00BF4FF4" w:rsidP="005A38BB">
      <w:pPr>
        <w:jc w:val="both"/>
        <w:rPr>
          <w:rFonts w:ascii="NoorLotus" w:hAnsi="NoorLotus"/>
          <w:rtl/>
        </w:rPr>
      </w:pPr>
      <w:r w:rsidRPr="001E64AF">
        <w:rPr>
          <w:rFonts w:ascii="NoorLotus" w:hAnsi="NoorLotus"/>
          <w:rtl/>
        </w:rPr>
        <w:t>این اشکال نیز وارد نیست زیرا مفروض فاضل تونی و محقق مراغی این است که نقص مالی‌ متدارک</w:t>
      </w:r>
      <w:r w:rsidR="00E05546">
        <w:rPr>
          <w:rFonts w:ascii="NoorLotus" w:hAnsi="NoorLotus" w:hint="cs"/>
          <w:rtl/>
        </w:rPr>
        <w:t>،</w:t>
      </w:r>
      <w:r w:rsidRPr="001E64AF">
        <w:rPr>
          <w:rFonts w:ascii="NoorLotus" w:hAnsi="NoorLotus"/>
          <w:rtl/>
        </w:rPr>
        <w:t xml:space="preserve"> ضرر نیست. پس «لاضرر» مطلق نقص مالی را نفی نمی‌کند بلکه نقص مالی غیر متدارک که مقابل آن </w:t>
      </w:r>
      <w:r w:rsidRPr="00F700C0">
        <w:rPr>
          <w:rFonts w:ascii="NoorLotus" w:hAnsi="NoorLotus"/>
          <w:rtl/>
        </w:rPr>
        <w:t>نفع</w:t>
      </w:r>
      <w:r w:rsidRPr="001E64AF">
        <w:rPr>
          <w:rFonts w:ascii="NoorLotus" w:hAnsi="NoorLotus"/>
          <w:rtl/>
        </w:rPr>
        <w:t xml:space="preserve"> نیست، را نفی می‌کند. </w:t>
      </w:r>
      <w:r w:rsidR="00731DA3" w:rsidRPr="001E64AF">
        <w:rPr>
          <w:rFonts w:ascii="NoorLotus" w:hAnsi="NoorLotus"/>
          <w:rtl/>
        </w:rPr>
        <w:t>در این صورت مفاد آن اگر نهی باشد این است که «</w:t>
      </w:r>
      <w:r w:rsidR="00D34A19" w:rsidRPr="001E64AF">
        <w:rPr>
          <w:rFonts w:ascii="NoorLotus" w:hAnsi="NoorLotus"/>
          <w:rtl/>
        </w:rPr>
        <w:t>نقص مالی‌ای که مقابل آن نفع نباشد در دیگران ایجاد نکنید» و برای این</w:t>
      </w:r>
      <w:r w:rsidR="00F02C48" w:rsidRPr="001E64AF">
        <w:rPr>
          <w:rFonts w:ascii="NoorLotus" w:hAnsi="NoorLotus"/>
          <w:rtl/>
        </w:rPr>
        <w:t xml:space="preserve"> که</w:t>
      </w:r>
      <w:r w:rsidR="00D34A19" w:rsidRPr="001E64AF">
        <w:rPr>
          <w:rFonts w:ascii="NoorLotus" w:hAnsi="NoorLotus"/>
          <w:rtl/>
        </w:rPr>
        <w:t xml:space="preserve"> افراد مبتلی به این حرام نشوند اگر </w:t>
      </w:r>
      <w:r w:rsidR="006413CE" w:rsidRPr="001E64AF">
        <w:rPr>
          <w:rFonts w:ascii="NoorLotus" w:hAnsi="NoorLotus"/>
          <w:rtl/>
        </w:rPr>
        <w:t xml:space="preserve">ایجاد نقص مالی در کسی کردند </w:t>
      </w:r>
      <w:r w:rsidR="00E70559" w:rsidRPr="001E64AF">
        <w:rPr>
          <w:rFonts w:ascii="NoorLotus" w:hAnsi="NoorLotus"/>
          <w:rtl/>
        </w:rPr>
        <w:t>حتما باید</w:t>
      </w:r>
      <w:r w:rsidR="006413CE" w:rsidRPr="001E64AF">
        <w:rPr>
          <w:rFonts w:ascii="NoorLotus" w:hAnsi="NoorLotus"/>
          <w:rtl/>
        </w:rPr>
        <w:t xml:space="preserve"> آن را</w:t>
      </w:r>
      <w:r w:rsidR="00E70559" w:rsidRPr="001E64AF">
        <w:rPr>
          <w:rFonts w:ascii="NoorLotus" w:hAnsi="NoorLotus"/>
          <w:rtl/>
        </w:rPr>
        <w:t xml:space="preserve"> تدارک </w:t>
      </w:r>
      <w:r w:rsidR="006413CE" w:rsidRPr="001E64AF">
        <w:rPr>
          <w:rFonts w:ascii="NoorLotus" w:hAnsi="NoorLotus"/>
          <w:rtl/>
        </w:rPr>
        <w:t>کنن</w:t>
      </w:r>
      <w:r w:rsidR="00E70559" w:rsidRPr="001E64AF">
        <w:rPr>
          <w:rFonts w:ascii="NoorLotus" w:hAnsi="NoorLotus"/>
          <w:rtl/>
        </w:rPr>
        <w:t xml:space="preserve">د و فرض این است که </w:t>
      </w:r>
      <w:r w:rsidR="00FD3E21" w:rsidRPr="001E64AF">
        <w:rPr>
          <w:rFonts w:ascii="NoorLotus" w:hAnsi="NoorLotus"/>
          <w:rtl/>
        </w:rPr>
        <w:t xml:space="preserve">قائلین به این نظریه </w:t>
      </w:r>
      <w:r w:rsidR="00E70559" w:rsidRPr="001E64AF">
        <w:rPr>
          <w:rFonts w:ascii="NoorLotus" w:hAnsi="NoorLotus"/>
          <w:rtl/>
        </w:rPr>
        <w:t>«لاضرر» را نهی گرفتند</w:t>
      </w:r>
      <w:r w:rsidR="00F700C0">
        <w:rPr>
          <w:rStyle w:val="FootnoteReference"/>
          <w:rtl/>
        </w:rPr>
        <w:footnoteReference w:id="4"/>
      </w:r>
      <w:r w:rsidR="00E70559" w:rsidRPr="001E64AF">
        <w:rPr>
          <w:rFonts w:ascii="NoorLotus" w:hAnsi="NoorLotus"/>
          <w:rtl/>
        </w:rPr>
        <w:t>. و اگر</w:t>
      </w:r>
      <w:r w:rsidR="005F040F" w:rsidRPr="001E64AF">
        <w:rPr>
          <w:rFonts w:ascii="NoorLotus" w:hAnsi="NoorLotus"/>
          <w:rtl/>
        </w:rPr>
        <w:t xml:space="preserve"> مفاد آن</w:t>
      </w:r>
      <w:r w:rsidR="00E70559" w:rsidRPr="001E64AF">
        <w:rPr>
          <w:rFonts w:ascii="NoorLotus" w:hAnsi="NoorLotus"/>
          <w:rtl/>
        </w:rPr>
        <w:t xml:space="preserve"> </w:t>
      </w:r>
      <w:r w:rsidR="00F02C48" w:rsidRPr="001E64AF">
        <w:rPr>
          <w:rFonts w:ascii="NoorLotus" w:hAnsi="NoorLotus"/>
          <w:rtl/>
        </w:rPr>
        <w:t>نفی</w:t>
      </w:r>
      <w:r w:rsidR="00E70559" w:rsidRPr="001E64AF">
        <w:rPr>
          <w:rFonts w:ascii="NoorLotus" w:hAnsi="NoorLotus"/>
          <w:rtl/>
        </w:rPr>
        <w:t xml:space="preserve"> باشد</w:t>
      </w:r>
      <w:r w:rsidR="00F02C48" w:rsidRPr="001E64AF">
        <w:rPr>
          <w:rFonts w:ascii="NoorLotus" w:hAnsi="NoorLotus"/>
          <w:rtl/>
        </w:rPr>
        <w:t xml:space="preserve"> </w:t>
      </w:r>
      <w:r w:rsidR="00E70559" w:rsidRPr="001E64AF">
        <w:rPr>
          <w:rFonts w:ascii="NoorLotus" w:hAnsi="NoorLotus"/>
          <w:rtl/>
        </w:rPr>
        <w:t xml:space="preserve">نقص مالی‌ای که محکوم به </w:t>
      </w:r>
      <w:r w:rsidR="00E70559" w:rsidRPr="00F700C0">
        <w:rPr>
          <w:rFonts w:ascii="NoorLotus" w:hAnsi="NoorLotus"/>
          <w:rtl/>
        </w:rPr>
        <w:t>تدارک نباشد</w:t>
      </w:r>
      <w:r w:rsidR="00FD3E21" w:rsidRPr="00F700C0">
        <w:rPr>
          <w:rFonts w:ascii="NoorLotus" w:hAnsi="NoorLotus"/>
          <w:rtl/>
        </w:rPr>
        <w:t>،</w:t>
      </w:r>
      <w:r w:rsidR="00F700C0" w:rsidRPr="00F700C0">
        <w:rPr>
          <w:rFonts w:ascii="NoorLotus" w:hAnsi="NoorLotus"/>
          <w:rtl/>
        </w:rPr>
        <w:t xml:space="preserve"> را نفی </w:t>
      </w:r>
      <w:r w:rsidR="00E70559" w:rsidRPr="00F700C0">
        <w:rPr>
          <w:rFonts w:ascii="NoorLotus" w:hAnsi="NoorLotus"/>
          <w:rtl/>
        </w:rPr>
        <w:t>می‌کند.</w:t>
      </w:r>
      <w:r w:rsidR="00E70559" w:rsidRPr="001E64AF">
        <w:rPr>
          <w:rFonts w:ascii="NoorLotus" w:hAnsi="NoorLotus"/>
          <w:rtl/>
        </w:rPr>
        <w:t xml:space="preserve"> </w:t>
      </w:r>
    </w:p>
    <w:p w14:paraId="6D379253" w14:textId="030851C7" w:rsidR="00E70559" w:rsidRPr="001E64AF" w:rsidRDefault="00E70559" w:rsidP="005A38BB">
      <w:pPr>
        <w:pStyle w:val="Heading2"/>
        <w:jc w:val="both"/>
        <w:rPr>
          <w:rFonts w:ascii="NoorLotus" w:hAnsi="NoorLotus"/>
          <w:rtl/>
        </w:rPr>
      </w:pPr>
      <w:bookmarkStart w:id="10" w:name="_Toc219884770"/>
      <w:r w:rsidRPr="001E64AF">
        <w:rPr>
          <w:rFonts w:ascii="NoorLotus" w:hAnsi="NoorLotus"/>
          <w:rtl/>
        </w:rPr>
        <w:lastRenderedPageBreak/>
        <w:t>اشکال چهارم</w:t>
      </w:r>
      <w:bookmarkEnd w:id="10"/>
    </w:p>
    <w:p w14:paraId="3E337B4B" w14:textId="52C8250B" w:rsidR="00E70559" w:rsidRDefault="00E70559" w:rsidP="005A38BB">
      <w:pPr>
        <w:jc w:val="both"/>
        <w:rPr>
          <w:rFonts w:ascii="NoorLotus" w:hAnsi="NoorLotus"/>
          <w:rtl/>
        </w:rPr>
      </w:pPr>
      <w:r w:rsidRPr="001E64AF">
        <w:rPr>
          <w:rFonts w:ascii="NoorLotus" w:hAnsi="NoorLotus"/>
          <w:rtl/>
        </w:rPr>
        <w:t>این مطلب با قضیه‌ی سمره تناسب ندارد زیرا ضرری که سمره به مرد انصاری وارد</w:t>
      </w:r>
      <w:r w:rsidR="00273857" w:rsidRPr="001E64AF">
        <w:rPr>
          <w:rFonts w:ascii="NoorLotus" w:hAnsi="NoorLotus"/>
          <w:rtl/>
        </w:rPr>
        <w:t xml:space="preserve"> </w:t>
      </w:r>
      <w:r w:rsidRPr="001E64AF">
        <w:rPr>
          <w:rFonts w:ascii="NoorLotus" w:hAnsi="NoorLotus"/>
          <w:rtl/>
        </w:rPr>
        <w:t>‌کرد، قابل تدارک نبود</w:t>
      </w:r>
      <w:r w:rsidR="00273857" w:rsidRPr="001E64AF">
        <w:rPr>
          <w:rFonts w:ascii="NoorLotus" w:hAnsi="NoorLotus"/>
          <w:rtl/>
        </w:rPr>
        <w:t xml:space="preserve"> تا </w:t>
      </w:r>
      <w:r w:rsidR="00047DE3">
        <w:rPr>
          <w:rFonts w:ascii="NoorLotus" w:hAnsi="NoorLotus" w:hint="cs"/>
          <w:rtl/>
        </w:rPr>
        <w:t xml:space="preserve">به او </w:t>
      </w:r>
      <w:r w:rsidR="00273857" w:rsidRPr="001E64AF">
        <w:rPr>
          <w:rFonts w:ascii="NoorLotus" w:hAnsi="NoorLotus"/>
          <w:rtl/>
        </w:rPr>
        <w:t>گفته شود «نقص مالی غیر متدارک وجود ندارد پس این ضرر را تدارک کن»</w:t>
      </w:r>
      <w:r w:rsidR="00C92D80" w:rsidRPr="001E64AF">
        <w:rPr>
          <w:rFonts w:ascii="NoorLotus" w:hAnsi="NoorLotus"/>
          <w:vertAlign w:val="superscript"/>
          <w:rtl/>
          <w:lang w:bidi="ar"/>
        </w:rPr>
        <w:footnoteReference w:id="5"/>
      </w:r>
    </w:p>
    <w:p w14:paraId="6342049D" w14:textId="09AFD609" w:rsidR="00047DE3" w:rsidRPr="001E64AF" w:rsidRDefault="00047DE3" w:rsidP="005A38BB">
      <w:pPr>
        <w:pStyle w:val="Heading3"/>
        <w:rPr>
          <w:rtl/>
        </w:rPr>
      </w:pPr>
      <w:bookmarkStart w:id="11" w:name="_Toc219884771"/>
      <w:r>
        <w:rPr>
          <w:rFonts w:hint="cs"/>
          <w:rtl/>
        </w:rPr>
        <w:t>بررسی اشکال چهارم</w:t>
      </w:r>
      <w:bookmarkEnd w:id="11"/>
    </w:p>
    <w:p w14:paraId="321EE3CF" w14:textId="1121BE5E" w:rsidR="00E70559" w:rsidRPr="001E64AF" w:rsidRDefault="00E70559" w:rsidP="005A38BB">
      <w:pPr>
        <w:jc w:val="both"/>
        <w:rPr>
          <w:rFonts w:ascii="NoorLotus" w:hAnsi="NoorLotus"/>
          <w:rtl/>
        </w:rPr>
      </w:pPr>
      <w:r w:rsidRPr="001E64AF">
        <w:rPr>
          <w:rFonts w:ascii="NoorLotus" w:hAnsi="NoorLotus"/>
          <w:rtl/>
        </w:rPr>
        <w:t xml:space="preserve">این اشکال نیز وارد نیست زیرا اولا: معلوم نیست که «لاضرر» بر قضیه‌ی سمره تطبیق شده باشد بلکه ممکن است «لاضرار» بر آن </w:t>
      </w:r>
      <w:r w:rsidR="00F528D6" w:rsidRPr="001E64AF">
        <w:rPr>
          <w:rFonts w:ascii="NoorLotus" w:hAnsi="NoorLotus"/>
          <w:rtl/>
        </w:rPr>
        <w:t>تطبیق شده</w:t>
      </w:r>
      <w:r w:rsidRPr="001E64AF">
        <w:rPr>
          <w:rFonts w:ascii="NoorLotus" w:hAnsi="NoorLotus"/>
          <w:rtl/>
        </w:rPr>
        <w:t xml:space="preserve"> باشد. ثانیا: </w:t>
      </w:r>
      <w:r w:rsidR="008130E1" w:rsidRPr="001E64AF">
        <w:rPr>
          <w:rFonts w:ascii="NoorLotus" w:hAnsi="NoorLotus"/>
          <w:rtl/>
        </w:rPr>
        <w:t xml:space="preserve">این که مورد قضیه‌ی سمره نقص مالی قابل تدارک نبود مشکلی ایجاد نمی‌کند و </w:t>
      </w:r>
      <w:r w:rsidRPr="001E64AF">
        <w:rPr>
          <w:rFonts w:ascii="NoorLotus" w:hAnsi="NoorLotus"/>
          <w:rtl/>
        </w:rPr>
        <w:t xml:space="preserve">دلیل بر عدم صحت کبری نیست. «لانقص مالی او عرضی غیر متدارک» و در قضیه‌ی سمره </w:t>
      </w:r>
      <w:r w:rsidR="005F040F" w:rsidRPr="001E64AF">
        <w:rPr>
          <w:rFonts w:ascii="NoorLotus" w:hAnsi="NoorLotus"/>
          <w:rtl/>
        </w:rPr>
        <w:t xml:space="preserve">که </w:t>
      </w:r>
      <w:r w:rsidRPr="001E64AF">
        <w:rPr>
          <w:rFonts w:ascii="NoorLotus" w:hAnsi="NoorLotus"/>
          <w:rtl/>
        </w:rPr>
        <w:t>امکان تدارک آن نقص ن</w:t>
      </w:r>
      <w:r w:rsidR="005F040F" w:rsidRPr="001E64AF">
        <w:rPr>
          <w:rFonts w:ascii="NoorLotus" w:hAnsi="NoorLotus"/>
          <w:rtl/>
        </w:rPr>
        <w:t>یست،</w:t>
      </w:r>
      <w:r w:rsidRPr="001E64AF">
        <w:rPr>
          <w:rFonts w:ascii="NoorLotus" w:hAnsi="NoorLotus"/>
          <w:rtl/>
        </w:rPr>
        <w:t xml:space="preserve"> ضرر صادق و </w:t>
      </w:r>
      <w:r w:rsidR="00140E1C" w:rsidRPr="001E64AF">
        <w:rPr>
          <w:rFonts w:ascii="NoorLotus" w:hAnsi="NoorLotus"/>
          <w:rtl/>
        </w:rPr>
        <w:t xml:space="preserve">در نتیجه </w:t>
      </w:r>
      <w:r w:rsidRPr="001E64AF">
        <w:rPr>
          <w:rFonts w:ascii="NoorLotus" w:hAnsi="NoorLotus"/>
          <w:rtl/>
        </w:rPr>
        <w:t xml:space="preserve">حرام </w:t>
      </w:r>
      <w:r w:rsidR="005F040F" w:rsidRPr="001E64AF">
        <w:rPr>
          <w:rFonts w:ascii="NoorLotus" w:hAnsi="NoorLotus"/>
          <w:rtl/>
        </w:rPr>
        <w:t>ا</w:t>
      </w:r>
      <w:r w:rsidRPr="001E64AF">
        <w:rPr>
          <w:rFonts w:ascii="NoorLotus" w:hAnsi="NoorLotus"/>
          <w:rtl/>
        </w:rPr>
        <w:t>ست</w:t>
      </w:r>
      <w:r w:rsidR="00705986" w:rsidRPr="001E64AF">
        <w:rPr>
          <w:rFonts w:ascii="NoorLotus" w:hAnsi="NoorLotus"/>
          <w:rtl/>
        </w:rPr>
        <w:t xml:space="preserve"> و این دلیل </w:t>
      </w:r>
      <w:r w:rsidR="00703A03" w:rsidRPr="001E64AF">
        <w:rPr>
          <w:rFonts w:ascii="NoorLotus" w:hAnsi="NoorLotus"/>
          <w:rtl/>
        </w:rPr>
        <w:t>بر عدم وجوب تدارک ضرر در موارد امکان تدارک نیست.</w:t>
      </w:r>
    </w:p>
    <w:p w14:paraId="180896C6" w14:textId="5F8C4DAC" w:rsidR="002875B1" w:rsidRPr="001E64AF" w:rsidRDefault="00A5263F" w:rsidP="005A38BB">
      <w:pPr>
        <w:pStyle w:val="Heading2"/>
        <w:jc w:val="both"/>
        <w:rPr>
          <w:rFonts w:ascii="NoorLotus" w:hAnsi="NoorLotus"/>
          <w:rtl/>
        </w:rPr>
      </w:pPr>
      <w:bookmarkStart w:id="12" w:name="_Toc219884772"/>
      <w:r w:rsidRPr="001E64AF">
        <w:rPr>
          <w:rFonts w:ascii="NoorLotus" w:hAnsi="NoorLotus"/>
          <w:rtl/>
        </w:rPr>
        <w:t>اشکال پنجم: بیان مرحوم آقای خویی</w:t>
      </w:r>
      <w:bookmarkEnd w:id="12"/>
    </w:p>
    <w:p w14:paraId="65CF0C60" w14:textId="6D108D24" w:rsidR="002875B1" w:rsidRPr="001E64AF" w:rsidRDefault="002875B1" w:rsidP="005A38BB">
      <w:pPr>
        <w:jc w:val="both"/>
        <w:rPr>
          <w:rFonts w:ascii="NoorLotus" w:hAnsi="NoorLotus"/>
          <w:rtl/>
          <w:lang w:bidi="ar-SA"/>
        </w:rPr>
      </w:pPr>
      <w:r w:rsidRPr="001E64AF">
        <w:rPr>
          <w:rFonts w:ascii="NoorLotus" w:hAnsi="NoorLotus"/>
          <w:rtl/>
          <w:lang w:bidi="ar-SA"/>
        </w:rPr>
        <w:t>بعضی از جمله مرحوم آقای خویی در اشکال به این قول فرموده‌اند: «نقص مالی ولو تدارک شود، نیز ضرر است. و تدارک آن نقص</w:t>
      </w:r>
      <w:r w:rsidR="00E50FB6">
        <w:rPr>
          <w:rFonts w:ascii="NoorLotus" w:hAnsi="NoorLotus" w:hint="cs"/>
          <w:rtl/>
          <w:lang w:bidi="ar-SA"/>
        </w:rPr>
        <w:t>،</w:t>
      </w:r>
      <w:r w:rsidRPr="001E64AF">
        <w:rPr>
          <w:rFonts w:ascii="NoorLotus" w:hAnsi="NoorLotus"/>
          <w:rtl/>
          <w:lang w:bidi="ar-SA"/>
        </w:rPr>
        <w:t xml:space="preserve"> رافع صدق ضرر نیست.»</w:t>
      </w:r>
      <w:r w:rsidR="00FC4D7A" w:rsidRPr="001E64AF">
        <w:rPr>
          <w:rFonts w:ascii="NoorLotus" w:hAnsi="NoorLotus"/>
          <w:vertAlign w:val="superscript"/>
          <w:rtl/>
          <w:lang w:bidi="ar"/>
        </w:rPr>
        <w:footnoteReference w:id="6"/>
      </w:r>
    </w:p>
    <w:p w14:paraId="7E8D7EC3" w14:textId="633B691A" w:rsidR="00BB0F3F" w:rsidRPr="001E64AF" w:rsidRDefault="00BB0F3F" w:rsidP="005A38BB">
      <w:pPr>
        <w:pStyle w:val="Heading3"/>
        <w:rPr>
          <w:rtl/>
        </w:rPr>
      </w:pPr>
      <w:bookmarkStart w:id="13" w:name="_Toc219884773"/>
      <w:r w:rsidRPr="001E64AF">
        <w:rPr>
          <w:rtl/>
        </w:rPr>
        <w:t>بررسی جواب آقای سیستانی حفظه الله از اشکال پنجم</w:t>
      </w:r>
      <w:bookmarkEnd w:id="13"/>
    </w:p>
    <w:p w14:paraId="638D1D08" w14:textId="3504EE22" w:rsidR="002875B1" w:rsidRPr="001E64AF" w:rsidRDefault="002875B1" w:rsidP="005A38BB">
      <w:pPr>
        <w:jc w:val="both"/>
        <w:rPr>
          <w:rFonts w:ascii="NoorLotus" w:hAnsi="NoorLotus"/>
          <w:rtl/>
          <w:lang w:bidi="ar-SA"/>
        </w:rPr>
      </w:pPr>
      <w:r w:rsidRPr="001E64AF">
        <w:rPr>
          <w:rFonts w:ascii="NoorLotus" w:hAnsi="NoorLotus"/>
          <w:rtl/>
          <w:lang w:bidi="ar-SA"/>
        </w:rPr>
        <w:t>آقای سیستانی حفظه الله فرموده‌اند: «</w:t>
      </w:r>
      <w:r w:rsidR="00133F44" w:rsidRPr="001E64AF">
        <w:rPr>
          <w:rFonts w:ascii="NoorLotus" w:hAnsi="NoorLotus"/>
          <w:rtl/>
          <w:lang w:bidi="ar-SA"/>
        </w:rPr>
        <w:t xml:space="preserve">این اشکال وارد نیست زیرا مراد فاضل تونی </w:t>
      </w:r>
      <w:r w:rsidR="00692C45" w:rsidRPr="001E64AF">
        <w:rPr>
          <w:rFonts w:ascii="NoorLotus" w:hAnsi="NoorLotus"/>
          <w:rtl/>
          <w:lang w:bidi="ar-SA"/>
        </w:rPr>
        <w:t>تقیید «ضرر» نیست به این نحو</w:t>
      </w:r>
      <w:r w:rsidR="00133F44" w:rsidRPr="001E64AF">
        <w:rPr>
          <w:rFonts w:ascii="NoorLotus" w:hAnsi="NoorLotus"/>
          <w:rtl/>
          <w:lang w:bidi="ar-SA"/>
        </w:rPr>
        <w:t xml:space="preserve"> که لاضرر مقید </w:t>
      </w:r>
      <w:r w:rsidR="00692C45" w:rsidRPr="001E64AF">
        <w:rPr>
          <w:rFonts w:ascii="NoorLotus" w:hAnsi="NoorLotus"/>
          <w:rtl/>
          <w:lang w:bidi="ar-SA"/>
        </w:rPr>
        <w:t xml:space="preserve">به </w:t>
      </w:r>
      <w:r w:rsidR="00133F44" w:rsidRPr="001E64AF">
        <w:rPr>
          <w:rFonts w:ascii="NoorLotus" w:hAnsi="NoorLotus"/>
          <w:rtl/>
          <w:lang w:bidi="ar-SA"/>
        </w:rPr>
        <w:t>«</w:t>
      </w:r>
      <w:r w:rsidR="00692C45" w:rsidRPr="001E64AF">
        <w:rPr>
          <w:rFonts w:ascii="NoorLotus" w:hAnsi="NoorLotus"/>
          <w:rtl/>
          <w:lang w:bidi="ar-SA"/>
        </w:rPr>
        <w:t>لاضرر لم یتدارک</w:t>
      </w:r>
      <w:r w:rsidR="00133F44" w:rsidRPr="001E64AF">
        <w:rPr>
          <w:rFonts w:ascii="NoorLotus" w:hAnsi="NoorLotus"/>
          <w:rtl/>
          <w:lang w:bidi="ar-SA"/>
        </w:rPr>
        <w:t xml:space="preserve">» </w:t>
      </w:r>
      <w:r w:rsidR="00692C45" w:rsidRPr="001E64AF">
        <w:rPr>
          <w:rFonts w:ascii="NoorLotus" w:hAnsi="NoorLotus"/>
          <w:rtl/>
          <w:lang w:bidi="ar-SA"/>
        </w:rPr>
        <w:t>باشد</w:t>
      </w:r>
      <w:r w:rsidR="007515F6" w:rsidRPr="001E64AF">
        <w:rPr>
          <w:rFonts w:ascii="NoorLotus" w:hAnsi="NoorLotus"/>
          <w:rtl/>
          <w:lang w:bidi="ar-SA"/>
        </w:rPr>
        <w:t xml:space="preserve"> تا گفته شود «تقیید نیاز به قرینه دارد.»</w:t>
      </w:r>
      <w:r w:rsidR="00692C45" w:rsidRPr="001E64AF">
        <w:rPr>
          <w:rFonts w:ascii="NoorLotus" w:hAnsi="NoorLotus"/>
          <w:rtl/>
          <w:lang w:bidi="ar-SA"/>
        </w:rPr>
        <w:t xml:space="preserve"> بلکه </w:t>
      </w:r>
      <w:r w:rsidR="00133F44" w:rsidRPr="001E64AF">
        <w:rPr>
          <w:rFonts w:ascii="NoorLotus" w:hAnsi="NoorLotus"/>
          <w:rtl/>
          <w:lang w:bidi="ar-SA"/>
        </w:rPr>
        <w:t xml:space="preserve">مراد </w:t>
      </w:r>
      <w:r w:rsidR="00974E72" w:rsidRPr="001E64AF">
        <w:rPr>
          <w:rFonts w:ascii="NoorLotus" w:hAnsi="NoorLotus"/>
          <w:rtl/>
          <w:lang w:bidi="ar-SA"/>
        </w:rPr>
        <w:t xml:space="preserve">«لاضرر به قول مطلق است» </w:t>
      </w:r>
      <w:r w:rsidR="00133F44" w:rsidRPr="001E64AF">
        <w:rPr>
          <w:rFonts w:ascii="NoorLotus" w:hAnsi="NoorLotus"/>
          <w:rtl/>
          <w:lang w:bidi="ar-SA"/>
        </w:rPr>
        <w:t>مثل «</w:t>
      </w:r>
      <w:r w:rsidR="00133F44" w:rsidRPr="001E64AF">
        <w:rPr>
          <w:rFonts w:ascii="NoorLotus" w:hAnsi="NoorLotus"/>
          <w:color w:val="008000"/>
          <w:rtl/>
          <w:lang w:bidi="ar-SA"/>
        </w:rPr>
        <w:t>لاصلاة الا بطهور</w:t>
      </w:r>
      <w:r w:rsidR="00133F44" w:rsidRPr="001E64AF">
        <w:rPr>
          <w:rFonts w:ascii="NoorLotus" w:hAnsi="NoorLotus"/>
          <w:rtl/>
          <w:lang w:bidi="ar-SA"/>
        </w:rPr>
        <w:t>»</w:t>
      </w:r>
      <w:r w:rsidR="00BB0F3F" w:rsidRPr="001E64AF">
        <w:rPr>
          <w:rStyle w:val="FootnoteReference"/>
          <w:rFonts w:cs="NoorLotus"/>
          <w:rtl/>
          <w:lang w:bidi="ar-SA"/>
        </w:rPr>
        <w:footnoteReference w:id="7"/>
      </w:r>
      <w:r w:rsidR="00133F44" w:rsidRPr="001E64AF">
        <w:rPr>
          <w:rFonts w:ascii="NoorLotus" w:hAnsi="NoorLotus"/>
          <w:rtl/>
          <w:lang w:bidi="ar-SA"/>
        </w:rPr>
        <w:t xml:space="preserve"> </w:t>
      </w:r>
      <w:r w:rsidR="00974E72" w:rsidRPr="001E64AF">
        <w:rPr>
          <w:rFonts w:ascii="NoorLotus" w:hAnsi="NoorLotus"/>
          <w:rtl/>
          <w:lang w:bidi="ar-SA"/>
        </w:rPr>
        <w:t>که نفی صلات مقید نمی‌کن</w:t>
      </w:r>
      <w:r w:rsidR="007515F6" w:rsidRPr="001E64AF">
        <w:rPr>
          <w:rFonts w:ascii="NoorLotus" w:hAnsi="NoorLotus"/>
          <w:rtl/>
          <w:lang w:bidi="ar-SA"/>
        </w:rPr>
        <w:t>د.</w:t>
      </w:r>
      <w:r w:rsidR="000D559A" w:rsidRPr="001E64AF">
        <w:rPr>
          <w:rFonts w:ascii="NoorLotus" w:hAnsi="NoorLotus"/>
          <w:rtl/>
          <w:lang w:bidi="ar-SA"/>
        </w:rPr>
        <w:t>»</w:t>
      </w:r>
      <w:r w:rsidR="000D559A" w:rsidRPr="001E64AF">
        <w:rPr>
          <w:rFonts w:ascii="NoorLotus" w:hAnsi="NoorLotus"/>
          <w:vertAlign w:val="superscript"/>
          <w:rtl/>
          <w:lang w:bidi="ar"/>
        </w:rPr>
        <w:t xml:space="preserve"> </w:t>
      </w:r>
      <w:r w:rsidR="000D559A" w:rsidRPr="001E64AF">
        <w:rPr>
          <w:rFonts w:ascii="NoorLotus" w:hAnsi="NoorLotus"/>
          <w:vertAlign w:val="superscript"/>
          <w:rtl/>
          <w:lang w:bidi="ar"/>
        </w:rPr>
        <w:footnoteReference w:id="8"/>
      </w:r>
    </w:p>
    <w:p w14:paraId="7CC79702" w14:textId="2A944275" w:rsidR="00133F44" w:rsidRPr="001E64AF" w:rsidRDefault="00133F44" w:rsidP="005A38BB">
      <w:pPr>
        <w:jc w:val="both"/>
        <w:rPr>
          <w:rFonts w:ascii="NoorLotus" w:hAnsi="NoorLotus"/>
          <w:rtl/>
          <w:lang w:bidi="ar-SA"/>
        </w:rPr>
      </w:pPr>
      <w:r w:rsidRPr="001E64AF">
        <w:rPr>
          <w:rFonts w:ascii="NoorLotus" w:hAnsi="NoorLotus"/>
          <w:rtl/>
          <w:lang w:bidi="ar-SA"/>
        </w:rPr>
        <w:lastRenderedPageBreak/>
        <w:t>این اشکال آقای سیستانی حفظه الله وارد نیست زیرا اگر «لاضرر» مثل «</w:t>
      </w:r>
      <w:r w:rsidRPr="001E64AF">
        <w:rPr>
          <w:rFonts w:ascii="NoorLotus" w:hAnsi="NoorLotus"/>
          <w:color w:val="008000"/>
          <w:rtl/>
          <w:lang w:bidi="ar-SA"/>
        </w:rPr>
        <w:t>لاصلاة الا بطهور</w:t>
      </w:r>
      <w:r w:rsidRPr="001E64AF">
        <w:rPr>
          <w:rFonts w:ascii="NoorLotus" w:hAnsi="NoorLotus"/>
          <w:rtl/>
          <w:lang w:bidi="ar-SA"/>
        </w:rPr>
        <w:t>» باشد مشکل ایجاد می‌شود زیرا «</w:t>
      </w:r>
      <w:r w:rsidRPr="001E64AF">
        <w:rPr>
          <w:rFonts w:ascii="NoorLotus" w:hAnsi="NoorLotus"/>
          <w:color w:val="008000"/>
          <w:rtl/>
          <w:lang w:bidi="ar-SA"/>
        </w:rPr>
        <w:t>لاصلاة الا بطهور</w:t>
      </w:r>
      <w:r w:rsidRPr="001E64AF">
        <w:rPr>
          <w:rFonts w:ascii="NoorLotus" w:hAnsi="NoorLotus"/>
          <w:rtl/>
          <w:lang w:bidi="ar-SA"/>
        </w:rPr>
        <w:t xml:space="preserve">» ولو </w:t>
      </w:r>
      <w:r w:rsidR="000D559A" w:rsidRPr="001E64AF">
        <w:rPr>
          <w:rFonts w:ascii="NoorLotus" w:hAnsi="NoorLotus"/>
          <w:rtl/>
          <w:lang w:bidi="ar-SA"/>
        </w:rPr>
        <w:t>به لسان حکومت است ولی حقیقت آن تخصیص است</w:t>
      </w:r>
      <w:r w:rsidR="004F3E6A">
        <w:rPr>
          <w:rFonts w:ascii="NoorLotus" w:hAnsi="NoorLotus" w:hint="cs"/>
          <w:rtl/>
          <w:lang w:bidi="ar-SA"/>
        </w:rPr>
        <w:t>؛</w:t>
      </w:r>
      <w:r w:rsidR="000D559A" w:rsidRPr="001E64AF">
        <w:rPr>
          <w:rFonts w:ascii="NoorLotus" w:hAnsi="NoorLotus"/>
          <w:rtl/>
          <w:lang w:bidi="ar-SA"/>
        </w:rPr>
        <w:t xml:space="preserve"> زیرا «صلات بدون طهور» </w:t>
      </w:r>
      <w:r w:rsidR="00E50FB6">
        <w:rPr>
          <w:rFonts w:ascii="NoorLotus" w:hAnsi="NoorLotus"/>
          <w:rtl/>
          <w:lang w:bidi="ar-SA"/>
        </w:rPr>
        <w:t xml:space="preserve">عرفا صلات است </w:t>
      </w:r>
      <w:r w:rsidR="000135AD" w:rsidRPr="001E64AF">
        <w:rPr>
          <w:rFonts w:ascii="NoorLotus" w:hAnsi="NoorLotus"/>
          <w:rtl/>
          <w:lang w:bidi="ar-SA"/>
        </w:rPr>
        <w:t xml:space="preserve">و لسان خطاب مذکور </w:t>
      </w:r>
      <w:r w:rsidRPr="001E64AF">
        <w:rPr>
          <w:rFonts w:ascii="NoorLotus" w:hAnsi="NoorLotus"/>
          <w:rtl/>
          <w:lang w:bidi="ar-SA"/>
        </w:rPr>
        <w:t xml:space="preserve">نفی ادعایی است نه نفی حقیقی و مفاد آن «لاصلاة صحیحة الا بطهور» </w:t>
      </w:r>
      <w:r w:rsidR="000135AD" w:rsidRPr="001E64AF">
        <w:rPr>
          <w:rFonts w:ascii="NoorLotus" w:hAnsi="NoorLotus"/>
          <w:rtl/>
          <w:lang w:bidi="ar-SA"/>
        </w:rPr>
        <w:t xml:space="preserve">است </w:t>
      </w:r>
      <w:r w:rsidRPr="001E64AF">
        <w:rPr>
          <w:rFonts w:ascii="NoorLotus" w:hAnsi="NoorLotus"/>
          <w:rtl/>
          <w:lang w:bidi="ar-SA"/>
        </w:rPr>
        <w:t xml:space="preserve">و بازگشت آن </w:t>
      </w:r>
      <w:r w:rsidR="000135AD" w:rsidRPr="001E64AF">
        <w:rPr>
          <w:rFonts w:ascii="NoorLotus" w:hAnsi="NoorLotus"/>
          <w:rtl/>
          <w:lang w:bidi="ar-SA"/>
        </w:rPr>
        <w:t xml:space="preserve">لبا </w:t>
      </w:r>
      <w:r w:rsidRPr="001E64AF">
        <w:rPr>
          <w:rFonts w:ascii="NoorLotus" w:hAnsi="NoorLotus"/>
          <w:rtl/>
          <w:lang w:bidi="ar-SA"/>
        </w:rPr>
        <w:t xml:space="preserve">به </w:t>
      </w:r>
      <w:r w:rsidR="00C958A7" w:rsidRPr="001E64AF">
        <w:rPr>
          <w:rFonts w:ascii="NoorLotus" w:hAnsi="NoorLotus"/>
          <w:rtl/>
          <w:lang w:bidi="ar-SA"/>
        </w:rPr>
        <w:t>تخصیص است.</w:t>
      </w:r>
      <w:r w:rsidR="00DD0B92" w:rsidRPr="001E64AF">
        <w:rPr>
          <w:rFonts w:ascii="NoorLotus" w:hAnsi="NoorLotus"/>
          <w:rtl/>
          <w:lang w:bidi="ar-SA"/>
        </w:rPr>
        <w:t xml:space="preserve"> «لاضرر» نیز</w:t>
      </w:r>
      <w:r w:rsidR="00122664" w:rsidRPr="001E64AF">
        <w:rPr>
          <w:rFonts w:ascii="NoorLotus" w:hAnsi="NoorLotus"/>
          <w:rtl/>
          <w:lang w:bidi="ar-SA"/>
        </w:rPr>
        <w:t xml:space="preserve"> اگر مثل «</w:t>
      </w:r>
      <w:r w:rsidR="00122664" w:rsidRPr="001E64AF">
        <w:rPr>
          <w:rFonts w:ascii="NoorLotus" w:hAnsi="NoorLotus"/>
          <w:color w:val="008000"/>
          <w:rtl/>
          <w:lang w:bidi="ar-SA"/>
        </w:rPr>
        <w:t>لاصلاة الا بطهور</w:t>
      </w:r>
      <w:r w:rsidR="00122664" w:rsidRPr="001E64AF">
        <w:rPr>
          <w:rFonts w:ascii="NoorLotus" w:hAnsi="NoorLotus"/>
          <w:rtl/>
          <w:lang w:bidi="ar-SA"/>
        </w:rPr>
        <w:t xml:space="preserve">» باشد </w:t>
      </w:r>
      <w:r w:rsidR="000173B5" w:rsidRPr="001E64AF">
        <w:rPr>
          <w:rFonts w:ascii="NoorLotus" w:hAnsi="NoorLotus"/>
          <w:rtl/>
          <w:lang w:bidi="ar-SA"/>
        </w:rPr>
        <w:t>و لو لسان آن لسان تقیید به «ضرر غیر</w:t>
      </w:r>
      <w:r w:rsidR="00E50FB6">
        <w:rPr>
          <w:rFonts w:ascii="NoorLotus" w:hAnsi="NoorLotus" w:hint="cs"/>
          <w:rtl/>
          <w:lang w:bidi="ar-SA"/>
        </w:rPr>
        <w:t xml:space="preserve"> </w:t>
      </w:r>
      <w:r w:rsidR="000173B5" w:rsidRPr="001E64AF">
        <w:rPr>
          <w:rFonts w:ascii="NoorLotus" w:hAnsi="NoorLotus"/>
          <w:rtl/>
          <w:lang w:bidi="ar-SA"/>
        </w:rPr>
        <w:t xml:space="preserve">متدارک» نیست ولی </w:t>
      </w:r>
      <w:r w:rsidR="00D45C96" w:rsidRPr="001E64AF">
        <w:rPr>
          <w:rFonts w:ascii="NoorLotus" w:hAnsi="NoorLotus"/>
          <w:rtl/>
          <w:lang w:bidi="ar-SA"/>
        </w:rPr>
        <w:t xml:space="preserve">این که گفته شود «نقص غیر متدارک ضرر است و نقص متدارک </w:t>
      </w:r>
      <w:r w:rsidR="00DD0B92" w:rsidRPr="001E64AF">
        <w:rPr>
          <w:rFonts w:ascii="NoorLotus" w:hAnsi="NoorLotus"/>
          <w:rtl/>
          <w:lang w:bidi="ar-SA"/>
        </w:rPr>
        <w:t xml:space="preserve"> </w:t>
      </w:r>
      <w:r w:rsidR="00DF145B" w:rsidRPr="001E64AF">
        <w:rPr>
          <w:rFonts w:ascii="NoorLotus" w:hAnsi="NoorLotus"/>
          <w:rtl/>
          <w:lang w:bidi="ar-SA"/>
        </w:rPr>
        <w:t xml:space="preserve">ضرر </w:t>
      </w:r>
      <w:r w:rsidR="00D45C96" w:rsidRPr="001E64AF">
        <w:rPr>
          <w:rFonts w:ascii="NoorLotus" w:hAnsi="NoorLotus"/>
          <w:rtl/>
          <w:lang w:bidi="ar-SA"/>
        </w:rPr>
        <w:t xml:space="preserve">نیست.» </w:t>
      </w:r>
      <w:r w:rsidR="001135B4" w:rsidRPr="001E64AF">
        <w:rPr>
          <w:rFonts w:ascii="NoorLotus" w:hAnsi="NoorLotus"/>
          <w:rtl/>
          <w:lang w:bidi="ar-SA"/>
        </w:rPr>
        <w:t xml:space="preserve">ولو به لسان حکومت باشد ولی لبا تقیید است. </w:t>
      </w:r>
      <w:r w:rsidR="00DF145B" w:rsidRPr="001E64AF">
        <w:rPr>
          <w:rFonts w:ascii="NoorLotus" w:hAnsi="NoorLotus"/>
          <w:rtl/>
          <w:lang w:bidi="ar-SA"/>
        </w:rPr>
        <w:t>تعبیر ایشان این است که «</w:t>
      </w:r>
      <w:r w:rsidR="00282D90" w:rsidRPr="001E64AF">
        <w:rPr>
          <w:rFonts w:ascii="NoorLotus" w:hAnsi="NoorLotus"/>
          <w:color w:val="000080"/>
          <w:rtl/>
          <w:lang w:bidi="ar"/>
        </w:rPr>
        <w:t>فالحكم بالتدارك مصحح لنفيه مدلول عليه بدلالة الاقتضاء بعد تعذر حمل النفي على النفي الخارجي للطبيعة، و ليس عدمه قيدا لها و بين الأمرين فرق واضح ففي كل نفي تنزيلي يكون فقدان كمال ما مصححا لنفي المعنی</w:t>
      </w:r>
      <w:r w:rsidR="00282D90" w:rsidRPr="001E64AF">
        <w:rPr>
          <w:rFonts w:ascii="NoorLotus" w:hAnsi="NoorLotus"/>
          <w:rtl/>
          <w:lang w:bidi="ar"/>
        </w:rPr>
        <w:t>»</w:t>
      </w:r>
      <w:r w:rsidR="00282D90" w:rsidRPr="001E64AF">
        <w:rPr>
          <w:rFonts w:ascii="NoorLotus" w:hAnsi="NoorLotus"/>
          <w:vertAlign w:val="superscript"/>
          <w:rtl/>
          <w:lang w:bidi="ar"/>
        </w:rPr>
        <w:footnoteReference w:id="9"/>
      </w:r>
      <w:r w:rsidR="00282D90" w:rsidRPr="001E64AF">
        <w:rPr>
          <w:rFonts w:ascii="NoorLotus" w:hAnsi="NoorLotus"/>
          <w:rtl/>
          <w:lang w:bidi="ar-SA"/>
        </w:rPr>
        <w:t xml:space="preserve"> </w:t>
      </w:r>
      <w:r w:rsidR="00DF145B" w:rsidRPr="001E64AF">
        <w:rPr>
          <w:rFonts w:ascii="NoorLotus" w:hAnsi="NoorLotus"/>
          <w:rtl/>
          <w:lang w:bidi="ar-SA"/>
        </w:rPr>
        <w:t xml:space="preserve">این یعنی نفی تنزیلی و ادعایی که معنای آن این است که نفی حقیقی نیست. </w:t>
      </w:r>
      <w:r w:rsidR="00282D90" w:rsidRPr="001E64AF">
        <w:rPr>
          <w:rFonts w:ascii="NoorLotus" w:hAnsi="NoorLotus"/>
          <w:rtl/>
          <w:lang w:bidi="ar-SA"/>
        </w:rPr>
        <w:t xml:space="preserve">یعنی واقعا نقص مالی مطلقا ضرر است و فقط ادعا می‌شود که «نقص مالی متدارک ضرر نیست.» لذا </w:t>
      </w:r>
      <w:r w:rsidR="008C4A25" w:rsidRPr="001E64AF">
        <w:rPr>
          <w:rFonts w:ascii="NoorLotus" w:hAnsi="NoorLotus"/>
          <w:rtl/>
          <w:lang w:bidi="ar-SA"/>
        </w:rPr>
        <w:t xml:space="preserve">برای این که اضرار به غیر نشود باید هر نقص مالی تدارک شود.» </w:t>
      </w:r>
      <w:r w:rsidR="00CC1162" w:rsidRPr="001E64AF">
        <w:rPr>
          <w:rFonts w:ascii="NoorLotus" w:hAnsi="NoorLotus"/>
          <w:rtl/>
          <w:lang w:bidi="ar-SA"/>
        </w:rPr>
        <w:t xml:space="preserve">و </w:t>
      </w:r>
      <w:r w:rsidR="008C4A25" w:rsidRPr="001E64AF">
        <w:rPr>
          <w:rFonts w:ascii="NoorLotus" w:hAnsi="NoorLotus"/>
          <w:rtl/>
          <w:lang w:bidi="ar-SA"/>
        </w:rPr>
        <w:t>بازگشت آن</w:t>
      </w:r>
      <w:r w:rsidR="00282D90" w:rsidRPr="001E64AF">
        <w:rPr>
          <w:rFonts w:ascii="NoorLotus" w:hAnsi="NoorLotus"/>
          <w:rtl/>
          <w:lang w:bidi="ar-SA"/>
        </w:rPr>
        <w:t xml:space="preserve"> لبا</w:t>
      </w:r>
      <w:r w:rsidR="008C4A25" w:rsidRPr="001E64AF">
        <w:rPr>
          <w:rFonts w:ascii="NoorLotus" w:hAnsi="NoorLotus"/>
          <w:rtl/>
          <w:lang w:bidi="ar-SA"/>
        </w:rPr>
        <w:t xml:space="preserve"> به تخصیص است</w:t>
      </w:r>
      <w:r w:rsidR="00282D90" w:rsidRPr="001E64AF">
        <w:rPr>
          <w:rFonts w:ascii="NoorLotus" w:hAnsi="NoorLotus"/>
          <w:rtl/>
          <w:lang w:bidi="ar-SA"/>
        </w:rPr>
        <w:t xml:space="preserve"> مثل این که گفته شود «اکرم کل عالم» و «الفاسق لیس بعالم» که آن ولو نفی ادعایی است ولی </w:t>
      </w:r>
      <w:r w:rsidR="008C4A25" w:rsidRPr="001E64AF">
        <w:rPr>
          <w:rFonts w:ascii="NoorLotus" w:hAnsi="NoorLotus"/>
          <w:rtl/>
          <w:lang w:bidi="ar-SA"/>
        </w:rPr>
        <w:t>ثبوتا به معنای «اکرم کل عالم عادل» است</w:t>
      </w:r>
      <w:r w:rsidR="00282D90" w:rsidRPr="001E64AF">
        <w:rPr>
          <w:rFonts w:ascii="NoorLotus" w:hAnsi="NoorLotus"/>
          <w:rtl/>
          <w:lang w:bidi="ar-SA"/>
        </w:rPr>
        <w:t>.</w:t>
      </w:r>
      <w:r w:rsidR="008C4A25" w:rsidRPr="001E64AF">
        <w:rPr>
          <w:rFonts w:ascii="NoorLotus" w:hAnsi="NoorLotus"/>
          <w:rtl/>
          <w:lang w:bidi="ar-SA"/>
        </w:rPr>
        <w:t xml:space="preserve"> </w:t>
      </w:r>
      <w:r w:rsidR="00CC1162" w:rsidRPr="001E64AF">
        <w:rPr>
          <w:rFonts w:ascii="NoorLotus" w:hAnsi="NoorLotus"/>
          <w:rtl/>
          <w:lang w:bidi="ar-SA"/>
        </w:rPr>
        <w:t xml:space="preserve">علاوه بر این که </w:t>
      </w:r>
      <w:r w:rsidR="008C4A25" w:rsidRPr="001E64AF">
        <w:rPr>
          <w:rFonts w:ascii="NoorLotus" w:hAnsi="NoorLotus"/>
          <w:rtl/>
          <w:lang w:bidi="ar-SA"/>
        </w:rPr>
        <w:t>فاضل تونی و محقق مراغی این مطلب را بیان نمی‌کنند بلکه نفی حقیقی صدق ضرر بر نقص متدارک می‌کنند.</w:t>
      </w:r>
    </w:p>
    <w:p w14:paraId="76FE0E77" w14:textId="2A561D86" w:rsidR="00BB0F3F" w:rsidRPr="001E64AF" w:rsidRDefault="00BB0F3F" w:rsidP="005A38BB">
      <w:pPr>
        <w:pStyle w:val="Heading2"/>
        <w:jc w:val="both"/>
        <w:rPr>
          <w:rFonts w:ascii="NoorLotus" w:hAnsi="NoorLotus"/>
          <w:rtl/>
        </w:rPr>
      </w:pPr>
      <w:bookmarkStart w:id="14" w:name="_Toc219884774"/>
      <w:r w:rsidRPr="004F3E6A">
        <w:rPr>
          <w:rFonts w:ascii="NoorLotus" w:hAnsi="NoorLotus"/>
          <w:rtl/>
        </w:rPr>
        <w:t>اشکال ششم: مناقشه استاد حفظه الله به قول چهارم</w:t>
      </w:r>
      <w:r w:rsidR="004F3E6A">
        <w:rPr>
          <w:rFonts w:ascii="NoorLotus" w:hAnsi="NoorLotus" w:hint="cs"/>
          <w:rtl/>
        </w:rPr>
        <w:t xml:space="preserve"> (تفصیل در اشکال پنجم)</w:t>
      </w:r>
      <w:bookmarkEnd w:id="14"/>
    </w:p>
    <w:p w14:paraId="58EE9F31" w14:textId="10EB3371" w:rsidR="00AE0F47" w:rsidRPr="001E64AF" w:rsidRDefault="004F3E6A" w:rsidP="005A38BB">
      <w:pPr>
        <w:jc w:val="both"/>
        <w:rPr>
          <w:rFonts w:ascii="NoorLotus" w:hAnsi="NoorLotus"/>
          <w:rtl/>
          <w:lang w:bidi="ar-SA"/>
        </w:rPr>
      </w:pPr>
      <w:r w:rsidRPr="004F3E6A">
        <w:rPr>
          <w:rFonts w:ascii="NoorLotus" w:hAnsi="NoorLotus" w:hint="cs"/>
          <w:rtl/>
          <w:lang w:bidi="ar-SA"/>
        </w:rPr>
        <w:t>به نظر ما</w:t>
      </w:r>
      <w:r w:rsidR="00AE0F47" w:rsidRPr="004F3E6A">
        <w:rPr>
          <w:rFonts w:ascii="NoorLotus" w:hAnsi="NoorLotus"/>
          <w:rtl/>
          <w:lang w:bidi="ar-SA"/>
        </w:rPr>
        <w:t xml:space="preserve"> اشکال مرحوم آقای خویی فی الجمله وارد است.</w:t>
      </w:r>
      <w:r w:rsidR="00CC1162" w:rsidRPr="001E64AF">
        <w:rPr>
          <w:rFonts w:ascii="NoorLotus" w:hAnsi="NoorLotus"/>
          <w:rtl/>
          <w:lang w:bidi="ar-SA"/>
        </w:rPr>
        <w:t xml:space="preserve"> </w:t>
      </w:r>
      <w:r>
        <w:rPr>
          <w:rFonts w:ascii="NoorLotus" w:hAnsi="NoorLotus" w:hint="cs"/>
          <w:rtl/>
          <w:lang w:bidi="ar-SA"/>
        </w:rPr>
        <w:t>قبلا گفته شد که</w:t>
      </w:r>
      <w:r w:rsidR="00AE0F47" w:rsidRPr="001E64AF">
        <w:rPr>
          <w:rFonts w:ascii="NoorLotus" w:hAnsi="NoorLotus"/>
          <w:rtl/>
          <w:lang w:bidi="ar-SA"/>
        </w:rPr>
        <w:t xml:space="preserve"> گاهی شخص به داعی </w:t>
      </w:r>
      <w:r w:rsidR="00A80086">
        <w:rPr>
          <w:rFonts w:ascii="NoorLotus" w:hAnsi="NoorLotus"/>
          <w:rtl/>
          <w:lang w:bidi="ar-SA"/>
        </w:rPr>
        <w:t>اعطای عوض</w:t>
      </w:r>
      <w:r>
        <w:rPr>
          <w:rFonts w:ascii="NoorLotus" w:hAnsi="NoorLotus" w:hint="cs"/>
          <w:rtl/>
          <w:lang w:bidi="ar-SA"/>
        </w:rPr>
        <w:t>،</w:t>
      </w:r>
      <w:r w:rsidR="00A80086">
        <w:rPr>
          <w:rFonts w:ascii="NoorLotus" w:hAnsi="NoorLotus"/>
          <w:rtl/>
          <w:lang w:bidi="ar-SA"/>
        </w:rPr>
        <w:t xml:space="preserve"> مال غیر را تلف می‌کند</w:t>
      </w:r>
      <w:r w:rsidR="00A80086">
        <w:rPr>
          <w:rFonts w:ascii="NoorLotus" w:hAnsi="NoorLotus" w:hint="cs"/>
          <w:rtl/>
          <w:lang w:bidi="ar-SA"/>
        </w:rPr>
        <w:t xml:space="preserve"> </w:t>
      </w:r>
      <w:r w:rsidR="00AE0F47" w:rsidRPr="001E64AF">
        <w:rPr>
          <w:rFonts w:ascii="NoorLotus" w:hAnsi="NoorLotus"/>
          <w:rtl/>
          <w:lang w:bidi="ar-SA"/>
        </w:rPr>
        <w:t xml:space="preserve">و گاهی به داعی اعطای عوض این کار را انجام نمی‌دهد و بعد از انجام عمل </w:t>
      </w:r>
      <w:r w:rsidR="004E65D0" w:rsidRPr="001E64AF">
        <w:rPr>
          <w:rFonts w:ascii="NoorLotus" w:hAnsi="NoorLotus"/>
          <w:rtl/>
          <w:lang w:bidi="ar-SA"/>
        </w:rPr>
        <w:t>یا خود شخص مت</w:t>
      </w:r>
      <w:r w:rsidR="00CC1162" w:rsidRPr="001E64AF">
        <w:rPr>
          <w:rFonts w:ascii="NoorLotus" w:hAnsi="NoorLotus"/>
          <w:rtl/>
          <w:lang w:bidi="ar-SA"/>
        </w:rPr>
        <w:t>ن</w:t>
      </w:r>
      <w:r w:rsidR="004E65D0" w:rsidRPr="001E64AF">
        <w:rPr>
          <w:rFonts w:ascii="NoorLotus" w:hAnsi="NoorLotus"/>
          <w:rtl/>
          <w:lang w:bidi="ar-SA"/>
        </w:rPr>
        <w:t>به می‌شود</w:t>
      </w:r>
      <w:r w:rsidR="00CC1162" w:rsidRPr="001E64AF">
        <w:rPr>
          <w:rFonts w:ascii="NoorLotus" w:hAnsi="NoorLotus"/>
          <w:rtl/>
          <w:lang w:bidi="ar-SA"/>
        </w:rPr>
        <w:t xml:space="preserve"> و قصد جبران می‌کند</w:t>
      </w:r>
      <w:r w:rsidR="004E65D0" w:rsidRPr="001E64AF">
        <w:rPr>
          <w:rFonts w:ascii="NoorLotus" w:hAnsi="NoorLotus"/>
          <w:rtl/>
          <w:lang w:bidi="ar-SA"/>
        </w:rPr>
        <w:t xml:space="preserve"> و یا قانون او را مجبور به </w:t>
      </w:r>
      <w:r w:rsidR="00AE0F47" w:rsidRPr="001E64AF">
        <w:rPr>
          <w:rFonts w:ascii="NoorLotus" w:hAnsi="NoorLotus"/>
          <w:rtl/>
          <w:lang w:bidi="ar-SA"/>
        </w:rPr>
        <w:t>اعطای خسارت می‌کند.</w:t>
      </w:r>
    </w:p>
    <w:p w14:paraId="71CD5CEB" w14:textId="0102A58F" w:rsidR="00285259" w:rsidRPr="001E64AF" w:rsidRDefault="00285259" w:rsidP="005A38BB">
      <w:pPr>
        <w:jc w:val="both"/>
        <w:rPr>
          <w:rFonts w:ascii="NoorLotus" w:hAnsi="NoorLotus"/>
          <w:rtl/>
          <w:lang w:bidi="ar-SA"/>
        </w:rPr>
      </w:pPr>
      <w:r w:rsidRPr="001E64AF">
        <w:rPr>
          <w:rFonts w:ascii="NoorLotus" w:hAnsi="NoorLotus"/>
          <w:rtl/>
          <w:lang w:bidi="ar-SA"/>
        </w:rPr>
        <w:t>در فرض اول ضرر صدق نمی‌کند. در موردی که قدیمی بودن دیوار همسایه سبب ارزان شدن خانه‌ی شما و عدم تمایل مشتری به خرید آن می‌شود و شما بدون اذن او آن دیوار را خراب و درست می‌کن</w:t>
      </w:r>
      <w:r w:rsidR="00A05C8B" w:rsidRPr="001E64AF">
        <w:rPr>
          <w:rFonts w:ascii="NoorLotus" w:hAnsi="NoorLotus"/>
          <w:rtl/>
          <w:lang w:bidi="ar-SA"/>
        </w:rPr>
        <w:t>ی</w:t>
      </w:r>
      <w:r w:rsidRPr="001E64AF">
        <w:rPr>
          <w:rFonts w:ascii="NoorLotus" w:hAnsi="NoorLotus"/>
          <w:rtl/>
          <w:lang w:bidi="ar-SA"/>
        </w:rPr>
        <w:t>د، عرفا به او ضرر مالی نزد</w:t>
      </w:r>
      <w:r w:rsidR="000B19B7" w:rsidRPr="001E64AF">
        <w:rPr>
          <w:rFonts w:ascii="NoorLotus" w:hAnsi="NoorLotus"/>
          <w:rtl/>
          <w:lang w:bidi="ar-SA"/>
        </w:rPr>
        <w:t>ید</w:t>
      </w:r>
      <w:r w:rsidRPr="001E64AF">
        <w:rPr>
          <w:rFonts w:ascii="NoorLotus" w:hAnsi="NoorLotus"/>
          <w:rtl/>
          <w:lang w:bidi="ar-SA"/>
        </w:rPr>
        <w:t xml:space="preserve"> </w:t>
      </w:r>
      <w:r w:rsidR="00FC28B4" w:rsidRPr="001E64AF">
        <w:rPr>
          <w:rFonts w:ascii="NoorLotus" w:hAnsi="NoorLotus"/>
          <w:rtl/>
          <w:lang w:bidi="ar-SA"/>
        </w:rPr>
        <w:t xml:space="preserve">ولو همسایه از این کار ناراحت می‌شود و این کار خلاف اغراض او باشد. </w:t>
      </w:r>
      <w:r w:rsidRPr="001E64AF">
        <w:rPr>
          <w:rFonts w:ascii="NoorLotus" w:hAnsi="NoorLotus"/>
          <w:rtl/>
          <w:lang w:bidi="ar-SA"/>
        </w:rPr>
        <w:t xml:space="preserve">ولی اگر دیوار را بدون این که </w:t>
      </w:r>
      <w:r w:rsidRPr="001E64AF">
        <w:rPr>
          <w:rFonts w:ascii="NoorLotus" w:hAnsi="NoorLotus"/>
          <w:rtl/>
          <w:lang w:bidi="ar-SA"/>
        </w:rPr>
        <w:lastRenderedPageBreak/>
        <w:t xml:space="preserve">قصد درست کردن آن </w:t>
      </w:r>
      <w:r w:rsidR="00A44448" w:rsidRPr="001E64AF">
        <w:rPr>
          <w:rFonts w:ascii="NoorLotus" w:hAnsi="NoorLotus"/>
          <w:rtl/>
          <w:lang w:bidi="ar-SA"/>
        </w:rPr>
        <w:t>را داشته باش</w:t>
      </w:r>
      <w:r w:rsidR="00CC1162" w:rsidRPr="001E64AF">
        <w:rPr>
          <w:rFonts w:ascii="NoorLotus" w:hAnsi="NoorLotus"/>
          <w:rtl/>
          <w:lang w:bidi="ar-SA"/>
        </w:rPr>
        <w:t>ی</w:t>
      </w:r>
      <w:r w:rsidR="00A44448" w:rsidRPr="001E64AF">
        <w:rPr>
          <w:rFonts w:ascii="NoorLotus" w:hAnsi="NoorLotus"/>
          <w:rtl/>
          <w:lang w:bidi="ar-SA"/>
        </w:rPr>
        <w:t>د، خراب کن</w:t>
      </w:r>
      <w:r w:rsidR="00CC1162" w:rsidRPr="001E64AF">
        <w:rPr>
          <w:rFonts w:ascii="NoorLotus" w:hAnsi="NoorLotus"/>
          <w:rtl/>
          <w:lang w:bidi="ar-SA"/>
        </w:rPr>
        <w:t>ی</w:t>
      </w:r>
      <w:r w:rsidR="00A44448" w:rsidRPr="001E64AF">
        <w:rPr>
          <w:rFonts w:ascii="NoorLotus" w:hAnsi="NoorLotus"/>
          <w:rtl/>
          <w:lang w:bidi="ar-SA"/>
        </w:rPr>
        <w:t>د</w:t>
      </w:r>
      <w:r w:rsidRPr="001E64AF">
        <w:rPr>
          <w:rFonts w:ascii="NoorLotus" w:hAnsi="NoorLotus"/>
          <w:rtl/>
          <w:lang w:bidi="ar-SA"/>
        </w:rPr>
        <w:t xml:space="preserve"> و بعد خود </w:t>
      </w:r>
      <w:r w:rsidR="00CC1162" w:rsidRPr="001E64AF">
        <w:rPr>
          <w:rFonts w:ascii="NoorLotus" w:hAnsi="NoorLotus"/>
          <w:rtl/>
          <w:lang w:bidi="ar-SA"/>
        </w:rPr>
        <w:t>شما</w:t>
      </w:r>
      <w:r w:rsidRPr="001E64AF">
        <w:rPr>
          <w:rFonts w:ascii="NoorLotus" w:hAnsi="NoorLotus"/>
          <w:rtl/>
          <w:lang w:bidi="ar-SA"/>
        </w:rPr>
        <w:t xml:space="preserve"> تصمیم به درست کردن آن بگیر</w:t>
      </w:r>
      <w:r w:rsidR="00CC1162" w:rsidRPr="001E64AF">
        <w:rPr>
          <w:rFonts w:ascii="NoorLotus" w:hAnsi="NoorLotus"/>
          <w:rtl/>
          <w:lang w:bidi="ar-SA"/>
        </w:rPr>
        <w:t>ی</w:t>
      </w:r>
      <w:r w:rsidRPr="001E64AF">
        <w:rPr>
          <w:rFonts w:ascii="NoorLotus" w:hAnsi="NoorLotus"/>
          <w:rtl/>
          <w:lang w:bidi="ar-SA"/>
        </w:rPr>
        <w:t xml:space="preserve">د یا قانون </w:t>
      </w:r>
      <w:r w:rsidR="00CC1162" w:rsidRPr="001E64AF">
        <w:rPr>
          <w:rFonts w:ascii="NoorLotus" w:hAnsi="NoorLotus"/>
          <w:rtl/>
          <w:lang w:bidi="ar-SA"/>
        </w:rPr>
        <w:t>شما</w:t>
      </w:r>
      <w:r w:rsidRPr="001E64AF">
        <w:rPr>
          <w:rFonts w:ascii="NoorLotus" w:hAnsi="NoorLotus"/>
          <w:rtl/>
          <w:lang w:bidi="ar-SA"/>
        </w:rPr>
        <w:t xml:space="preserve"> را مجبور به این کار کند، عرفا «اضر بالجار» صدق می‌کند</w:t>
      </w:r>
      <w:r w:rsidR="00A80086">
        <w:rPr>
          <w:rFonts w:ascii="NoorLotus" w:hAnsi="NoorLotus"/>
          <w:rtl/>
          <w:lang w:bidi="ar-SA"/>
        </w:rPr>
        <w:t xml:space="preserve"> ولی بعد آن را جبران کرده</w:t>
      </w:r>
      <w:r w:rsidR="00A80086">
        <w:rPr>
          <w:rFonts w:ascii="NoorLotus" w:hAnsi="NoorLotus" w:hint="cs"/>
          <w:rtl/>
          <w:lang w:bidi="ar-SA"/>
        </w:rPr>
        <w:t>‌اید</w:t>
      </w:r>
      <w:r w:rsidR="003565C1" w:rsidRPr="001E64AF">
        <w:rPr>
          <w:rFonts w:ascii="NoorLotus" w:hAnsi="NoorLotus"/>
          <w:rtl/>
          <w:lang w:bidi="ar-SA"/>
        </w:rPr>
        <w:t>.</w:t>
      </w:r>
      <w:r w:rsidRPr="001E64AF">
        <w:rPr>
          <w:rFonts w:ascii="NoorLotus" w:hAnsi="NoorLotus"/>
          <w:rtl/>
          <w:lang w:bidi="ar-SA"/>
        </w:rPr>
        <w:t xml:space="preserve"> </w:t>
      </w:r>
    </w:p>
    <w:p w14:paraId="4E5BCACE" w14:textId="2106B906" w:rsidR="00A6062E" w:rsidRPr="001E64AF" w:rsidRDefault="00285259" w:rsidP="005A38BB">
      <w:pPr>
        <w:jc w:val="both"/>
        <w:rPr>
          <w:rFonts w:ascii="NoorLotus" w:hAnsi="NoorLotus"/>
          <w:rtl/>
          <w:lang w:bidi="ar-SA"/>
        </w:rPr>
      </w:pPr>
      <w:r w:rsidRPr="001E64AF">
        <w:rPr>
          <w:rFonts w:ascii="NoorLotus" w:hAnsi="NoorLotus"/>
          <w:rtl/>
          <w:lang w:bidi="ar-SA"/>
        </w:rPr>
        <w:t xml:space="preserve">در موردی که </w:t>
      </w:r>
      <w:r w:rsidR="000D110E" w:rsidRPr="001E64AF">
        <w:rPr>
          <w:rFonts w:ascii="NoorLotus" w:hAnsi="NoorLotus"/>
          <w:rtl/>
          <w:lang w:bidi="ar-SA"/>
        </w:rPr>
        <w:t xml:space="preserve">شخصی </w:t>
      </w:r>
      <w:r w:rsidRPr="001E64AF">
        <w:rPr>
          <w:rFonts w:ascii="NoorLotus" w:hAnsi="NoorLotus"/>
          <w:rtl/>
          <w:lang w:bidi="ar-SA"/>
        </w:rPr>
        <w:t>یک کیلو شیرینی از شیرینی‌فروش</w:t>
      </w:r>
      <w:r w:rsidR="000D110E" w:rsidRPr="001E64AF">
        <w:rPr>
          <w:rFonts w:ascii="NoorLotus" w:hAnsi="NoorLotus"/>
          <w:rtl/>
          <w:lang w:bidi="ar-SA"/>
        </w:rPr>
        <w:t>ی</w:t>
      </w:r>
      <w:r w:rsidRPr="001E64AF">
        <w:rPr>
          <w:rFonts w:ascii="NoorLotus" w:hAnsi="NoorLotus"/>
          <w:rtl/>
          <w:lang w:bidi="ar-SA"/>
        </w:rPr>
        <w:t xml:space="preserve"> بدون این</w:t>
      </w:r>
      <w:r w:rsidR="00A80086">
        <w:rPr>
          <w:rFonts w:ascii="NoorLotus" w:hAnsi="NoorLotus" w:hint="cs"/>
          <w:rtl/>
          <w:lang w:bidi="ar-SA"/>
        </w:rPr>
        <w:t>که</w:t>
      </w:r>
      <w:r w:rsidR="000D110E" w:rsidRPr="001E64AF">
        <w:rPr>
          <w:rFonts w:ascii="NoorLotus" w:hAnsi="NoorLotus"/>
          <w:rtl/>
          <w:lang w:bidi="ar-SA"/>
        </w:rPr>
        <w:t xml:space="preserve"> قصد اعطای عوض آن را داشته باشد، بخورد </w:t>
      </w:r>
      <w:r w:rsidR="000223C0" w:rsidRPr="001E64AF">
        <w:rPr>
          <w:rFonts w:ascii="NoorLotus" w:hAnsi="NoorLotus"/>
          <w:rtl/>
          <w:lang w:bidi="ar-SA"/>
        </w:rPr>
        <w:t xml:space="preserve">به او زیان زده است </w:t>
      </w:r>
      <w:r w:rsidR="00F84C78" w:rsidRPr="001E64AF">
        <w:rPr>
          <w:rFonts w:ascii="NoorLotus" w:hAnsi="NoorLotus"/>
          <w:rtl/>
          <w:lang w:bidi="ar-SA"/>
        </w:rPr>
        <w:t>و این که بعدا قانون او را مجبور به جبران خسارت می‌کند مانع از صدق ضرر نیست.</w:t>
      </w:r>
      <w:r w:rsidR="009B40C7" w:rsidRPr="001E64AF">
        <w:rPr>
          <w:rFonts w:ascii="NoorLotus" w:hAnsi="NoorLotus"/>
          <w:rtl/>
          <w:lang w:bidi="ar-SA"/>
        </w:rPr>
        <w:t xml:space="preserve"> </w:t>
      </w:r>
      <w:r w:rsidR="0051166B" w:rsidRPr="001E64AF">
        <w:rPr>
          <w:rFonts w:ascii="NoorLotus" w:hAnsi="NoorLotus"/>
          <w:rtl/>
          <w:lang w:bidi="ar-SA"/>
        </w:rPr>
        <w:t xml:space="preserve"> البته وقتی آن شخص</w:t>
      </w:r>
      <w:r w:rsidR="00AC024A" w:rsidRPr="001E64AF">
        <w:rPr>
          <w:rFonts w:ascii="NoorLotus" w:hAnsi="NoorLotus"/>
          <w:rtl/>
          <w:lang w:bidi="ar-SA"/>
        </w:rPr>
        <w:t xml:space="preserve"> صاحب شیرینی‌فروشی</w:t>
      </w:r>
      <w:r w:rsidR="0051166B" w:rsidRPr="001E64AF">
        <w:rPr>
          <w:rFonts w:ascii="NoorLotus" w:hAnsi="NoorLotus"/>
          <w:rtl/>
          <w:lang w:bidi="ar-SA"/>
        </w:rPr>
        <w:t xml:space="preserve"> </w:t>
      </w:r>
      <w:r w:rsidRPr="001E64AF">
        <w:rPr>
          <w:rFonts w:ascii="NoorLotus" w:hAnsi="NoorLotus"/>
          <w:rtl/>
          <w:lang w:bidi="ar-SA"/>
        </w:rPr>
        <w:t>نفع و ضرر را با هم می‌سنجد</w:t>
      </w:r>
      <w:r w:rsidR="0051166B" w:rsidRPr="001E64AF">
        <w:rPr>
          <w:rFonts w:ascii="NoorLotus" w:hAnsi="NoorLotus"/>
          <w:rtl/>
          <w:lang w:bidi="ar-SA"/>
        </w:rPr>
        <w:t xml:space="preserve"> زیان نکرده است. </w:t>
      </w:r>
      <w:r w:rsidR="00311D38" w:rsidRPr="001E64AF">
        <w:rPr>
          <w:rFonts w:ascii="NoorLotus" w:hAnsi="NoorLotus"/>
          <w:rtl/>
          <w:lang w:bidi="ar-SA"/>
        </w:rPr>
        <w:t xml:space="preserve">در تجارت نفع و ضرر را با هم می‌سنجند و می‌گویند: «نه زیان کردیم و نه سود» </w:t>
      </w:r>
      <w:r w:rsidR="00E4650C" w:rsidRPr="001E64AF">
        <w:rPr>
          <w:rFonts w:ascii="NoorLotus" w:hAnsi="NoorLotus"/>
          <w:rtl/>
          <w:lang w:bidi="ar-SA"/>
        </w:rPr>
        <w:t xml:space="preserve">و لذا خمس پرداخت نمی‌کنند. </w:t>
      </w:r>
      <w:r w:rsidRPr="001E64AF">
        <w:rPr>
          <w:rFonts w:ascii="NoorLotus" w:hAnsi="NoorLotus"/>
          <w:rtl/>
          <w:lang w:bidi="ar-SA"/>
        </w:rPr>
        <w:t xml:space="preserve">و این به </w:t>
      </w:r>
      <w:r w:rsidR="001D089A">
        <w:rPr>
          <w:rFonts w:ascii="NoorLotus" w:hAnsi="NoorLotus" w:hint="cs"/>
          <w:rtl/>
          <w:lang w:bidi="ar-SA"/>
        </w:rPr>
        <w:t>آن</w:t>
      </w:r>
      <w:r w:rsidRPr="001E64AF">
        <w:rPr>
          <w:rFonts w:ascii="NoorLotus" w:hAnsi="NoorLotus"/>
          <w:rtl/>
          <w:lang w:bidi="ar-SA"/>
        </w:rPr>
        <w:t xml:space="preserve"> </w:t>
      </w:r>
      <w:r w:rsidR="00E4650C" w:rsidRPr="001E64AF">
        <w:rPr>
          <w:rFonts w:ascii="NoorLotus" w:hAnsi="NoorLotus"/>
          <w:rtl/>
          <w:lang w:bidi="ar-SA"/>
        </w:rPr>
        <w:t>جهت</w:t>
      </w:r>
      <w:r w:rsidRPr="001E64AF">
        <w:rPr>
          <w:rFonts w:ascii="NoorLotus" w:hAnsi="NoorLotus"/>
          <w:rtl/>
          <w:lang w:bidi="ar-SA"/>
        </w:rPr>
        <w:t xml:space="preserve"> است که مجموع را لحاظ می‌کنند و الا اگر این شخص که امروز شیرینی‌های او را خوردند</w:t>
      </w:r>
      <w:r w:rsidR="00E4650C" w:rsidRPr="001E64AF">
        <w:rPr>
          <w:rFonts w:ascii="NoorLotus" w:hAnsi="NoorLotus"/>
          <w:rtl/>
          <w:lang w:bidi="ar-SA"/>
        </w:rPr>
        <w:t xml:space="preserve"> شکایت کند</w:t>
      </w:r>
      <w:r w:rsidRPr="001E64AF">
        <w:rPr>
          <w:rFonts w:ascii="NoorLotus" w:hAnsi="NoorLotus"/>
          <w:rtl/>
          <w:lang w:bidi="ar-SA"/>
        </w:rPr>
        <w:t xml:space="preserve"> و بعد از پیگیری یک سال بعد پول آن را پرداخت ک</w:t>
      </w:r>
      <w:r w:rsidR="00E4650C" w:rsidRPr="001E64AF">
        <w:rPr>
          <w:rFonts w:ascii="NoorLotus" w:hAnsi="NoorLotus"/>
          <w:rtl/>
          <w:lang w:bidi="ar-SA"/>
        </w:rPr>
        <w:t>نند</w:t>
      </w:r>
      <w:r w:rsidRPr="001E64AF">
        <w:rPr>
          <w:rFonts w:ascii="NoorLotus" w:hAnsi="NoorLotus"/>
          <w:rtl/>
          <w:lang w:bidi="ar-SA"/>
        </w:rPr>
        <w:t xml:space="preserve"> </w:t>
      </w:r>
      <w:r w:rsidR="001F162D" w:rsidRPr="001E64AF">
        <w:rPr>
          <w:rFonts w:ascii="NoorLotus" w:hAnsi="NoorLotus"/>
          <w:rtl/>
          <w:lang w:bidi="ar-SA"/>
        </w:rPr>
        <w:t xml:space="preserve">می‌گوید: «ما سال گذشته ضرر کردم و امسال آن ضرر جبران شده است.» </w:t>
      </w:r>
      <w:r w:rsidR="00012949" w:rsidRPr="001E64AF">
        <w:rPr>
          <w:rFonts w:ascii="NoorLotus" w:hAnsi="NoorLotus"/>
          <w:rtl/>
          <w:lang w:bidi="ar-SA"/>
        </w:rPr>
        <w:t xml:space="preserve">و </w:t>
      </w:r>
      <w:r w:rsidRPr="001E64AF">
        <w:rPr>
          <w:rFonts w:ascii="NoorLotus" w:hAnsi="NoorLotus"/>
          <w:rtl/>
          <w:lang w:bidi="ar-SA"/>
        </w:rPr>
        <w:t xml:space="preserve">به قول مطلق </w:t>
      </w:r>
      <w:r w:rsidR="00AC024A" w:rsidRPr="001E64AF">
        <w:rPr>
          <w:rFonts w:ascii="NoorLotus" w:hAnsi="NoorLotus"/>
          <w:rtl/>
          <w:lang w:bidi="ar-SA"/>
        </w:rPr>
        <w:t xml:space="preserve">نمی‌گوید: </w:t>
      </w:r>
      <w:r w:rsidRPr="001E64AF">
        <w:rPr>
          <w:rFonts w:ascii="NoorLotus" w:hAnsi="NoorLotus"/>
          <w:rtl/>
          <w:lang w:bidi="ar-SA"/>
        </w:rPr>
        <w:t>«ضرر ن</w:t>
      </w:r>
      <w:r w:rsidR="00012949" w:rsidRPr="001E64AF">
        <w:rPr>
          <w:rFonts w:ascii="NoorLotus" w:hAnsi="NoorLotus"/>
          <w:rtl/>
          <w:lang w:bidi="ar-SA"/>
        </w:rPr>
        <w:t>کردم</w:t>
      </w:r>
      <w:r w:rsidRPr="001E64AF">
        <w:rPr>
          <w:rFonts w:ascii="NoorLotus" w:hAnsi="NoorLotus"/>
          <w:rtl/>
          <w:lang w:bidi="ar-SA"/>
        </w:rPr>
        <w:t>»</w:t>
      </w:r>
      <w:r w:rsidR="00012949" w:rsidRPr="001E64AF">
        <w:rPr>
          <w:rFonts w:ascii="NoorLotus" w:hAnsi="NoorLotus"/>
          <w:rtl/>
          <w:lang w:bidi="ar-SA"/>
        </w:rPr>
        <w:t xml:space="preserve"> </w:t>
      </w:r>
      <w:r w:rsidRPr="001E64AF">
        <w:rPr>
          <w:rFonts w:ascii="NoorLotus" w:hAnsi="NoorLotus"/>
          <w:rtl/>
          <w:lang w:bidi="ar-SA"/>
        </w:rPr>
        <w:t>لذا</w:t>
      </w:r>
      <w:r w:rsidR="00691CAC" w:rsidRPr="001E64AF">
        <w:rPr>
          <w:rFonts w:ascii="NoorLotus" w:hAnsi="NoorLotus"/>
          <w:rtl/>
          <w:lang w:bidi="ar-SA"/>
        </w:rPr>
        <w:t xml:space="preserve"> این که مرحوم مراغی فرموده‌اند: «اگر آن نقص مالی بقائا تدارک شود بقائا ضرر نیست» به این جهت است که مجموع سود و زیان را لحاظ می‌ک</w:t>
      </w:r>
      <w:r w:rsidR="00AC024A" w:rsidRPr="001E64AF">
        <w:rPr>
          <w:rFonts w:ascii="NoorLotus" w:hAnsi="NoorLotus"/>
          <w:rtl/>
          <w:lang w:bidi="ar-SA"/>
        </w:rPr>
        <w:t>ن</w:t>
      </w:r>
      <w:r w:rsidR="00691CAC" w:rsidRPr="001E64AF">
        <w:rPr>
          <w:rFonts w:ascii="NoorLotus" w:hAnsi="NoorLotus"/>
          <w:rtl/>
          <w:lang w:bidi="ar-SA"/>
        </w:rPr>
        <w:t>ند و از این جهت حرف ایشان درست است ولی باید انحلالی لحاظ شود و الا</w:t>
      </w:r>
      <w:r w:rsidRPr="001E64AF">
        <w:rPr>
          <w:rFonts w:ascii="NoorLotus" w:hAnsi="NoorLotus"/>
          <w:rtl/>
          <w:lang w:bidi="ar-SA"/>
        </w:rPr>
        <w:t xml:space="preserve"> در موردی که پدر به فرزند خود می‌گوید «</w:t>
      </w:r>
      <w:r w:rsidR="00DF2093" w:rsidRPr="001E64AF">
        <w:rPr>
          <w:rFonts w:ascii="NoorLotus" w:hAnsi="NoorLotus"/>
          <w:rtl/>
          <w:lang w:bidi="ar-SA"/>
        </w:rPr>
        <w:t>هر گاه به تو زیان زدند و از مغازه‌ی تو شیرینی خوردند من خسارت آن را به تو می‌دهم</w:t>
      </w:r>
      <w:r w:rsidRPr="001E64AF">
        <w:rPr>
          <w:rFonts w:ascii="NoorLotus" w:hAnsi="NoorLotus"/>
          <w:rtl/>
          <w:lang w:bidi="ar-SA"/>
        </w:rPr>
        <w:t xml:space="preserve">» این شخص </w:t>
      </w:r>
      <w:r w:rsidR="00DF2093" w:rsidRPr="001E64AF">
        <w:rPr>
          <w:rFonts w:ascii="NoorLotus" w:hAnsi="NoorLotus"/>
          <w:rtl/>
          <w:lang w:bidi="ar-SA"/>
        </w:rPr>
        <w:t xml:space="preserve">می‌گوید: «من هر مقدار ضرر کنم پدرم آن را جبران می‌کند.» </w:t>
      </w:r>
      <w:r w:rsidR="008B7A58" w:rsidRPr="001E64AF">
        <w:rPr>
          <w:rFonts w:ascii="NoorLotus" w:hAnsi="NoorLotus"/>
          <w:rtl/>
          <w:lang w:bidi="ar-SA"/>
        </w:rPr>
        <w:t xml:space="preserve">البته </w:t>
      </w:r>
      <w:r w:rsidRPr="001E64AF">
        <w:rPr>
          <w:rFonts w:ascii="NoorLotus" w:hAnsi="NoorLotus"/>
          <w:rtl/>
          <w:lang w:bidi="ar-SA"/>
        </w:rPr>
        <w:t>در مجموع و بعد از سنجیدن سود و زیان با هم می‌گوید «من ضرر نکردم»</w:t>
      </w:r>
      <w:r w:rsidR="00A6062E" w:rsidRPr="001E64AF">
        <w:rPr>
          <w:rFonts w:ascii="NoorLotus" w:hAnsi="NoorLotus"/>
          <w:rtl/>
          <w:lang w:bidi="ar-SA"/>
        </w:rPr>
        <w:t>.</w:t>
      </w:r>
      <w:r w:rsidRPr="001E64AF">
        <w:rPr>
          <w:rFonts w:ascii="NoorLotus" w:hAnsi="NoorLotus"/>
          <w:rtl/>
          <w:lang w:bidi="ar-SA"/>
        </w:rPr>
        <w:t xml:space="preserve"> </w:t>
      </w:r>
    </w:p>
    <w:p w14:paraId="1CF15818" w14:textId="00EF0B78" w:rsidR="00285259" w:rsidRPr="001E64AF" w:rsidRDefault="00285259" w:rsidP="005A38BB">
      <w:pPr>
        <w:jc w:val="both"/>
        <w:rPr>
          <w:rFonts w:ascii="NoorLotus" w:hAnsi="NoorLotus"/>
          <w:lang w:bidi="ar-SA"/>
        </w:rPr>
      </w:pPr>
      <w:r w:rsidRPr="001E64AF">
        <w:rPr>
          <w:rFonts w:ascii="NoorLotus" w:hAnsi="NoorLotus"/>
          <w:rtl/>
          <w:lang w:bidi="ar-SA"/>
        </w:rPr>
        <w:t>در بحث خمس نیز گفته می‌شود «اگر زمین تاجر</w:t>
      </w:r>
      <w:r w:rsidR="00AC024A" w:rsidRPr="001E64AF">
        <w:rPr>
          <w:rFonts w:ascii="NoorLotus" w:hAnsi="NoorLotus"/>
          <w:rtl/>
          <w:lang w:bidi="ar-SA"/>
        </w:rPr>
        <w:t>ی</w:t>
      </w:r>
      <w:r w:rsidRPr="001E64AF">
        <w:rPr>
          <w:rFonts w:ascii="NoorLotus" w:hAnsi="NoorLotus"/>
          <w:rtl/>
          <w:lang w:bidi="ar-SA"/>
        </w:rPr>
        <w:t xml:space="preserve"> را که پنج میلیارد ارزش دارد، مصادره ک</w:t>
      </w:r>
      <w:r w:rsidR="00A6062E" w:rsidRPr="001E64AF">
        <w:rPr>
          <w:rFonts w:ascii="NoorLotus" w:hAnsi="NoorLotus"/>
          <w:rtl/>
          <w:lang w:bidi="ar-SA"/>
        </w:rPr>
        <w:t>ن</w:t>
      </w:r>
      <w:r w:rsidRPr="001E64AF">
        <w:rPr>
          <w:rFonts w:ascii="NoorLotus" w:hAnsi="NoorLotus"/>
          <w:rtl/>
          <w:lang w:bidi="ar-SA"/>
        </w:rPr>
        <w:t>ند</w:t>
      </w:r>
      <w:r w:rsidR="00A6062E" w:rsidRPr="001E64AF">
        <w:rPr>
          <w:rFonts w:ascii="NoorLotus" w:hAnsi="NoorLotus"/>
          <w:rtl/>
          <w:lang w:bidi="ar-SA"/>
        </w:rPr>
        <w:t xml:space="preserve">. و </w:t>
      </w:r>
      <w:r w:rsidR="00AC024A" w:rsidRPr="001E64AF">
        <w:rPr>
          <w:rFonts w:ascii="NoorLotus" w:hAnsi="NoorLotus"/>
          <w:rtl/>
          <w:lang w:bidi="ar-SA"/>
        </w:rPr>
        <w:t xml:space="preserve">او </w:t>
      </w:r>
      <w:r w:rsidR="00A6062E" w:rsidRPr="001E64AF">
        <w:rPr>
          <w:rFonts w:ascii="NoorLotus" w:hAnsi="NoorLotus"/>
          <w:rtl/>
          <w:lang w:bidi="ar-SA"/>
        </w:rPr>
        <w:t>در یک معامله‌ی دیگر پنج میلیارد سود کند» نمی‌تواند بگوید «</w:t>
      </w:r>
      <w:r w:rsidR="00BA164A" w:rsidRPr="001E64AF">
        <w:rPr>
          <w:rFonts w:ascii="NoorLotus" w:hAnsi="NoorLotus"/>
          <w:rtl/>
          <w:lang w:bidi="ar-SA"/>
        </w:rPr>
        <w:t xml:space="preserve">در مجموع من نه سود کردم نه ضرر لذا خمس نمی‌دهم» بلکه </w:t>
      </w:r>
      <w:r w:rsidRPr="001E64AF">
        <w:rPr>
          <w:rFonts w:ascii="NoorLotus" w:hAnsi="NoorLotus"/>
          <w:rtl/>
          <w:lang w:bidi="ar-SA"/>
        </w:rPr>
        <w:t xml:space="preserve">باید خمس آن را پرداخت کند </w:t>
      </w:r>
      <w:r w:rsidR="00BA164A" w:rsidRPr="001E64AF">
        <w:rPr>
          <w:rFonts w:ascii="NoorLotus" w:hAnsi="NoorLotus"/>
          <w:rtl/>
          <w:lang w:bidi="ar-SA"/>
        </w:rPr>
        <w:t>چون در یک مورد ضرر کرد</w:t>
      </w:r>
      <w:r w:rsidR="000F47CD">
        <w:rPr>
          <w:rFonts w:ascii="NoorLotus" w:hAnsi="NoorLotus" w:hint="cs"/>
          <w:rtl/>
          <w:lang w:bidi="ar-SA"/>
        </w:rPr>
        <w:t>ه</w:t>
      </w:r>
      <w:r w:rsidR="00BA164A" w:rsidRPr="001E64AF">
        <w:rPr>
          <w:rFonts w:ascii="NoorLotus" w:hAnsi="NoorLotus"/>
          <w:rtl/>
          <w:lang w:bidi="ar-SA"/>
        </w:rPr>
        <w:t xml:space="preserve"> و در تجارت سود کرد</w:t>
      </w:r>
      <w:r w:rsidR="000F47CD">
        <w:rPr>
          <w:rFonts w:ascii="NoorLotus" w:hAnsi="NoorLotus" w:hint="cs"/>
          <w:rtl/>
          <w:lang w:bidi="ar-SA"/>
        </w:rPr>
        <w:t>ه</w:t>
      </w:r>
      <w:r w:rsidR="00BA164A" w:rsidRPr="001E64AF">
        <w:rPr>
          <w:rFonts w:ascii="NoorLotus" w:hAnsi="NoorLotus"/>
          <w:rtl/>
          <w:lang w:bidi="ar-SA"/>
        </w:rPr>
        <w:t xml:space="preserve"> و این دو ربطی به هم ندارند</w:t>
      </w:r>
      <w:r w:rsidR="00145F4F" w:rsidRPr="001E64AF">
        <w:rPr>
          <w:rFonts w:ascii="NoorLotus" w:hAnsi="NoorLotus"/>
          <w:rtl/>
          <w:lang w:bidi="ar-SA"/>
        </w:rPr>
        <w:t xml:space="preserve"> و لو آن سودی که در معامله کرده به جهت این بود که مشتری از روی دلسوزی و به جهت این که زمینش مصادره شد، </w:t>
      </w:r>
      <w:r w:rsidR="000F122F" w:rsidRPr="001E64AF">
        <w:rPr>
          <w:rFonts w:ascii="NoorLotus" w:hAnsi="NoorLotus"/>
          <w:rtl/>
          <w:lang w:bidi="ar-SA"/>
        </w:rPr>
        <w:t>مالش را بهتر خرید</w:t>
      </w:r>
      <w:r w:rsidR="00922665" w:rsidRPr="001E64AF">
        <w:rPr>
          <w:rFonts w:ascii="NoorLotus" w:hAnsi="NoorLotus"/>
          <w:rtl/>
          <w:lang w:bidi="ar-SA"/>
        </w:rPr>
        <w:t>، در این جا عرفا گفته می‌شود «او ضرر کرده است.»</w:t>
      </w:r>
      <w:r w:rsidR="00D048FF">
        <w:rPr>
          <w:rFonts w:ascii="NoorLotus" w:hAnsi="NoorLotus" w:hint="cs"/>
          <w:rtl/>
          <w:lang w:bidi="ar-SA"/>
        </w:rPr>
        <w:t xml:space="preserve"> </w:t>
      </w:r>
      <w:r w:rsidRPr="001E64AF">
        <w:rPr>
          <w:rFonts w:ascii="NoorLotus" w:hAnsi="NoorLotus"/>
          <w:rtl/>
          <w:lang w:bidi="ar-SA"/>
        </w:rPr>
        <w:t xml:space="preserve">البته نقص مالی‌ای که </w:t>
      </w:r>
      <w:r w:rsidR="00D048FF">
        <w:rPr>
          <w:rFonts w:ascii="NoorLotus" w:hAnsi="NoorLotus"/>
          <w:rtl/>
          <w:lang w:bidi="ar-SA"/>
        </w:rPr>
        <w:t xml:space="preserve">از اول به نحو تعویض </w:t>
      </w:r>
      <w:r w:rsidR="00D048FF">
        <w:rPr>
          <w:rFonts w:ascii="NoorLotus" w:hAnsi="NoorLotus" w:hint="cs"/>
          <w:rtl/>
          <w:lang w:bidi="ar-SA"/>
        </w:rPr>
        <w:t>-</w:t>
      </w:r>
      <w:r w:rsidR="00D048FF" w:rsidRPr="001E64AF">
        <w:rPr>
          <w:rFonts w:ascii="NoorLotus" w:hAnsi="NoorLotus"/>
          <w:rtl/>
          <w:lang w:bidi="ar-SA"/>
        </w:rPr>
        <w:t xml:space="preserve">لازم نیز نیست که </w:t>
      </w:r>
      <w:r w:rsidR="00D048FF">
        <w:rPr>
          <w:rFonts w:ascii="NoorLotus" w:hAnsi="NoorLotus" w:hint="cs"/>
          <w:rtl/>
          <w:lang w:bidi="ar-SA"/>
        </w:rPr>
        <w:t xml:space="preserve">حتما </w:t>
      </w:r>
      <w:r w:rsidR="00D048FF" w:rsidRPr="001E64AF">
        <w:rPr>
          <w:rFonts w:ascii="NoorLotus" w:hAnsi="NoorLotus"/>
          <w:rtl/>
          <w:lang w:bidi="ar-SA"/>
        </w:rPr>
        <w:t>به نحو معامله باشد</w:t>
      </w:r>
      <w:r w:rsidR="00D048FF">
        <w:rPr>
          <w:rFonts w:ascii="NoorLotus" w:hAnsi="NoorLotus" w:hint="cs"/>
          <w:rtl/>
          <w:lang w:bidi="ar-SA"/>
        </w:rPr>
        <w:t>-</w:t>
      </w:r>
      <w:r w:rsidR="00D048FF">
        <w:rPr>
          <w:rFonts w:ascii="NoorLotus" w:hAnsi="NoorLotus" w:hint="cs"/>
          <w:rtl/>
          <w:lang w:bidi="ar-SA"/>
        </w:rPr>
        <w:t xml:space="preserve"> </w:t>
      </w:r>
      <w:r w:rsidR="00D048FF">
        <w:rPr>
          <w:rFonts w:ascii="NoorLotus" w:hAnsi="NoorLotus"/>
          <w:rtl/>
          <w:lang w:bidi="ar-SA"/>
        </w:rPr>
        <w:t xml:space="preserve">ایجاد شود </w:t>
      </w:r>
      <w:r w:rsidR="009F1F67" w:rsidRPr="001E64AF">
        <w:rPr>
          <w:rFonts w:ascii="NoorLotus" w:hAnsi="NoorLotus"/>
          <w:rtl/>
          <w:lang w:bidi="ar-SA"/>
        </w:rPr>
        <w:t>،</w:t>
      </w:r>
      <w:r w:rsidRPr="001E64AF">
        <w:rPr>
          <w:rFonts w:ascii="NoorLotus" w:hAnsi="NoorLotus"/>
          <w:rtl/>
          <w:lang w:bidi="ar-SA"/>
        </w:rPr>
        <w:t xml:space="preserve"> همین که به غرض این که پول آن را پرداخت کند آن را تلف می‌کند برای عدم صدق ضرر کافی </w:t>
      </w:r>
      <w:r w:rsidR="009F1F67" w:rsidRPr="001E64AF">
        <w:rPr>
          <w:rFonts w:ascii="NoorLotus" w:hAnsi="NoorLotus"/>
          <w:rtl/>
          <w:lang w:bidi="ar-SA"/>
        </w:rPr>
        <w:t>ا</w:t>
      </w:r>
      <w:r w:rsidRPr="001E64AF">
        <w:rPr>
          <w:rFonts w:ascii="NoorLotus" w:hAnsi="NoorLotus"/>
          <w:rtl/>
          <w:lang w:bidi="ar-SA"/>
        </w:rPr>
        <w:t>ست ولو صاحب مال به سبب از بین رفتن مالش ناراحت است</w:t>
      </w:r>
      <w:r w:rsidR="000A2EBB" w:rsidRPr="001E64AF">
        <w:rPr>
          <w:rFonts w:ascii="NoorLotus" w:hAnsi="NoorLotus"/>
          <w:rtl/>
          <w:lang w:bidi="ar-SA"/>
        </w:rPr>
        <w:t>.</w:t>
      </w:r>
      <w:r w:rsidR="00D048FF">
        <w:rPr>
          <w:rFonts w:ascii="NoorLotus" w:hAnsi="NoorLotus" w:hint="cs"/>
          <w:rtl/>
          <w:lang w:bidi="ar-SA"/>
        </w:rPr>
        <w:t xml:space="preserve"> </w:t>
      </w:r>
      <w:r w:rsidR="000A2EBB" w:rsidRPr="001E64AF">
        <w:rPr>
          <w:rFonts w:ascii="NoorLotus" w:hAnsi="NoorLotus"/>
          <w:rtl/>
          <w:lang w:bidi="ar-SA"/>
        </w:rPr>
        <w:t xml:space="preserve">بنابراین اشکال به </w:t>
      </w:r>
      <w:r w:rsidR="00D048FF">
        <w:rPr>
          <w:rFonts w:ascii="NoorLotus" w:hAnsi="NoorLotus" w:hint="cs"/>
          <w:rtl/>
          <w:lang w:bidi="ar-SA"/>
        </w:rPr>
        <w:t>مرحوم آقای خویی</w:t>
      </w:r>
      <w:r w:rsidR="000A2EBB" w:rsidRPr="001E64AF">
        <w:rPr>
          <w:rFonts w:ascii="NoorLotus" w:hAnsi="NoorLotus"/>
          <w:rtl/>
          <w:lang w:bidi="ar-SA"/>
        </w:rPr>
        <w:t xml:space="preserve"> این است که باید بین موارد مختلف تفصیل می‌دادند. </w:t>
      </w:r>
    </w:p>
    <w:sectPr w:rsidR="00285259" w:rsidRPr="001E64AF" w:rsidSect="00D86710">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D95DB" w14:textId="77777777" w:rsidR="0000689E" w:rsidRDefault="0000689E" w:rsidP="00D86710">
      <w:pPr>
        <w:spacing w:after="0" w:line="240" w:lineRule="auto"/>
      </w:pPr>
      <w:r>
        <w:separator/>
      </w:r>
    </w:p>
  </w:endnote>
  <w:endnote w:type="continuationSeparator" w:id="0">
    <w:p w14:paraId="4FFD1CB1" w14:textId="77777777" w:rsidR="0000689E" w:rsidRDefault="0000689E" w:rsidP="00D8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Badr">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55F8C" w14:textId="77777777" w:rsidR="00D86710" w:rsidRDefault="00D86710" w:rsidP="007F1053">
    <w:pPr>
      <w:pStyle w:val="Footer"/>
    </w:pPr>
  </w:p>
  <w:p w14:paraId="3FCF3921" w14:textId="77777777" w:rsidR="00D86710" w:rsidRDefault="00D86710" w:rsidP="007F1053"/>
  <w:p w14:paraId="0BCF7478" w14:textId="77777777" w:rsidR="00D86710" w:rsidRDefault="00D86710"/>
  <w:p w14:paraId="30B3CC07" w14:textId="77777777" w:rsidR="00D86710" w:rsidRDefault="00D86710"/>
  <w:p w14:paraId="7CA6F75D" w14:textId="77777777" w:rsidR="00D86710" w:rsidRDefault="00D86710"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066F7F7" w14:textId="77777777" w:rsidR="00D86710" w:rsidRDefault="00D86710" w:rsidP="00822C53">
        <w:pPr>
          <w:pStyle w:val="Footer"/>
          <w:jc w:val="center"/>
        </w:pPr>
        <w:r>
          <w:fldChar w:fldCharType="begin"/>
        </w:r>
        <w:r>
          <w:instrText xml:space="preserve"> PAGE   \* MERGEFORMAT </w:instrText>
        </w:r>
        <w:r>
          <w:fldChar w:fldCharType="separate"/>
        </w:r>
        <w:r w:rsidR="009D48E8">
          <w:rPr>
            <w:noProof/>
            <w:rtl/>
          </w:rPr>
          <w:t>2</w:t>
        </w:r>
        <w:r>
          <w:rPr>
            <w:noProof/>
          </w:rPr>
          <w:fldChar w:fldCharType="end"/>
        </w:r>
      </w:p>
    </w:sdtContent>
  </w:sdt>
  <w:p w14:paraId="6943A993" w14:textId="77777777" w:rsidR="00D86710" w:rsidRDefault="00D86710"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DF834" w14:textId="77777777" w:rsidR="0000689E" w:rsidRDefault="0000689E" w:rsidP="00D86710">
      <w:pPr>
        <w:spacing w:after="0" w:line="240" w:lineRule="auto"/>
      </w:pPr>
      <w:r>
        <w:separator/>
      </w:r>
    </w:p>
  </w:footnote>
  <w:footnote w:type="continuationSeparator" w:id="0">
    <w:p w14:paraId="4FEF565B" w14:textId="77777777" w:rsidR="0000689E" w:rsidRDefault="0000689E" w:rsidP="00D86710">
      <w:pPr>
        <w:spacing w:after="0" w:line="240" w:lineRule="auto"/>
      </w:pPr>
      <w:r>
        <w:continuationSeparator/>
      </w:r>
    </w:p>
  </w:footnote>
  <w:footnote w:id="1">
    <w:p w14:paraId="640487CF" w14:textId="77777777" w:rsidR="000B0CDB" w:rsidRPr="00E626A0" w:rsidRDefault="000B0CDB" w:rsidP="00E626A0">
      <w:pPr>
        <w:pStyle w:val="FootnoteText"/>
        <w:jc w:val="both"/>
        <w:rPr>
          <w:rFonts w:ascii="NoorLotus" w:hAnsi="NoorLotus"/>
          <w:color w:val="3C3C3C"/>
          <w:rtl/>
          <w:lang w:bidi="ar-SA"/>
        </w:rPr>
      </w:pPr>
      <w:r w:rsidRPr="00E626A0">
        <w:rPr>
          <w:rStyle w:val="FootnoteReference"/>
          <w:rFonts w:cs="NoorLotus"/>
          <w:color w:val="3C3C3C"/>
        </w:rPr>
        <w:footnoteRef/>
      </w:r>
      <w:r w:rsidRPr="00E626A0">
        <w:rPr>
          <w:rFonts w:ascii="Cambria" w:hAnsi="Cambria" w:cs="Cambria" w:hint="cs"/>
          <w:color w:val="3C3C3C"/>
          <w:rtl/>
        </w:rPr>
        <w:t> </w:t>
      </w:r>
      <w:r w:rsidRPr="00E626A0">
        <w:rPr>
          <w:rFonts w:ascii="NoorLotus" w:hAnsi="NoorLotus" w:hint="cs"/>
          <w:color w:val="3C3C3C"/>
          <w:rtl/>
        </w:rPr>
        <w:t>حسینی</w:t>
      </w:r>
      <w:r w:rsidRPr="00E626A0">
        <w:rPr>
          <w:rFonts w:ascii="NoorLotus" w:hAnsi="NoorLotus"/>
          <w:color w:val="3C3C3C"/>
          <w:rtl/>
        </w:rPr>
        <w:t xml:space="preserve"> </w:t>
      </w:r>
      <w:r w:rsidRPr="00E626A0">
        <w:rPr>
          <w:rFonts w:ascii="NoorLotus" w:hAnsi="NoorLotus" w:hint="cs"/>
          <w:color w:val="3C3C3C"/>
          <w:rtl/>
        </w:rPr>
        <w:t>مراغی</w:t>
      </w:r>
      <w:r w:rsidRPr="00E626A0">
        <w:rPr>
          <w:rFonts w:ascii="NoorLotus" w:hAnsi="NoorLotus"/>
          <w:color w:val="3C3C3C"/>
          <w:rtl/>
        </w:rPr>
        <w:t xml:space="preserve"> </w:t>
      </w:r>
      <w:r w:rsidRPr="00E626A0">
        <w:rPr>
          <w:rFonts w:ascii="NoorLotus" w:hAnsi="NoorLotus" w:hint="cs"/>
          <w:color w:val="3C3C3C"/>
          <w:rtl/>
        </w:rPr>
        <w:t>عبد</w:t>
      </w:r>
      <w:r w:rsidRPr="00E626A0">
        <w:rPr>
          <w:rFonts w:ascii="NoorLotus" w:hAnsi="NoorLotus"/>
          <w:color w:val="3C3C3C"/>
          <w:rtl/>
        </w:rPr>
        <w:t xml:space="preserve"> </w:t>
      </w:r>
      <w:r w:rsidRPr="00E626A0">
        <w:rPr>
          <w:rFonts w:ascii="NoorLotus" w:hAnsi="NoorLotus" w:hint="cs"/>
          <w:color w:val="3C3C3C"/>
          <w:rtl/>
        </w:rPr>
        <w:t>الفتاح</w:t>
      </w:r>
      <w:r w:rsidRPr="00E626A0">
        <w:rPr>
          <w:rFonts w:ascii="NoorLotus" w:hAnsi="NoorLotus"/>
          <w:color w:val="3C3C3C"/>
          <w:rtl/>
        </w:rPr>
        <w:t xml:space="preserve"> </w:t>
      </w:r>
      <w:r w:rsidRPr="00E626A0">
        <w:rPr>
          <w:rFonts w:ascii="NoorLotus" w:hAnsi="NoorLotus" w:hint="cs"/>
          <w:color w:val="3C3C3C"/>
          <w:rtl/>
        </w:rPr>
        <w:t>بن</w:t>
      </w:r>
      <w:r w:rsidRPr="00E626A0">
        <w:rPr>
          <w:rFonts w:ascii="NoorLotus" w:hAnsi="NoorLotus"/>
          <w:color w:val="3C3C3C"/>
          <w:rtl/>
        </w:rPr>
        <w:t xml:space="preserve"> </w:t>
      </w:r>
      <w:r w:rsidRPr="00E626A0">
        <w:rPr>
          <w:rFonts w:ascii="NoorLotus" w:hAnsi="NoorLotus" w:hint="cs"/>
          <w:color w:val="3C3C3C"/>
          <w:rtl/>
        </w:rPr>
        <w:t>علی</w:t>
      </w:r>
      <w:r w:rsidRPr="00E626A0">
        <w:rPr>
          <w:rFonts w:ascii="NoorLotus" w:hAnsi="NoorLotus"/>
          <w:color w:val="3C3C3C"/>
          <w:rtl/>
        </w:rPr>
        <w:t>. العناوین الفقهیة. ج 1، جماعة المدرسين في الحوزة العلمیة بقم. مؤسسة النشر الإسلامي، 1417، ص 311.</w:t>
      </w:r>
    </w:p>
  </w:footnote>
  <w:footnote w:id="2">
    <w:p w14:paraId="7A394FEA" w14:textId="325E12E6" w:rsidR="002045B6" w:rsidRPr="00E626A0" w:rsidRDefault="002045B6" w:rsidP="00E626A0">
      <w:pPr>
        <w:pStyle w:val="FootnoteText"/>
        <w:jc w:val="both"/>
        <w:rPr>
          <w:rFonts w:ascii="NoorLotus" w:hAnsi="NoorLotus"/>
        </w:rPr>
      </w:pPr>
      <w:r w:rsidRPr="00E626A0">
        <w:rPr>
          <w:rStyle w:val="FootnoteReference"/>
          <w:rFonts w:cs="NoorLotus"/>
        </w:rPr>
        <w:footnoteRef/>
      </w:r>
      <w:r w:rsidRPr="00E626A0">
        <w:rPr>
          <w:rFonts w:ascii="NoorLotus" w:hAnsi="NoorLotus"/>
          <w:rtl/>
        </w:rPr>
        <w:t xml:space="preserve"> وسائل الشیعة، ج29، ص145، ح1.</w:t>
      </w:r>
    </w:p>
  </w:footnote>
  <w:footnote w:id="3">
    <w:p w14:paraId="09BA9226" w14:textId="41ACBD73" w:rsidR="002045B6" w:rsidRPr="00E626A0" w:rsidRDefault="002045B6" w:rsidP="00E626A0">
      <w:pPr>
        <w:pStyle w:val="FootnoteText"/>
        <w:jc w:val="both"/>
        <w:rPr>
          <w:rFonts w:ascii="NoorLotus" w:hAnsi="NoorLotus"/>
        </w:rPr>
      </w:pPr>
      <w:r w:rsidRPr="00E626A0">
        <w:rPr>
          <w:rStyle w:val="FootnoteReference"/>
          <w:rFonts w:cs="NoorLotus"/>
        </w:rPr>
        <w:footnoteRef/>
      </w:r>
      <w:r w:rsidRPr="00E626A0">
        <w:rPr>
          <w:rFonts w:ascii="NoorLotus" w:hAnsi="NoorLotus"/>
          <w:rtl/>
        </w:rPr>
        <w:t xml:space="preserve"> همان</w:t>
      </w:r>
      <w:r w:rsidR="00E430AF" w:rsidRPr="00E626A0">
        <w:rPr>
          <w:rFonts w:ascii="NoorLotus" w:hAnsi="NoorLotus"/>
          <w:rtl/>
        </w:rPr>
        <w:t xml:space="preserve">، </w:t>
      </w:r>
      <w:r w:rsidRPr="00E626A0">
        <w:rPr>
          <w:rFonts w:ascii="NoorLotus" w:hAnsi="NoorLotus"/>
          <w:rtl/>
        </w:rPr>
        <w:t>ج12، ص297، ح3.</w:t>
      </w:r>
    </w:p>
  </w:footnote>
  <w:footnote w:id="4">
    <w:p w14:paraId="12F8F4E1" w14:textId="3C3DD153" w:rsidR="00F700C0" w:rsidRDefault="00F700C0" w:rsidP="004F3E6A">
      <w:pPr>
        <w:pStyle w:val="FootnoteText"/>
        <w:rPr>
          <w:rFonts w:hint="cs"/>
        </w:rPr>
      </w:pPr>
      <w:r>
        <w:rPr>
          <w:rStyle w:val="FootnoteReference"/>
        </w:rPr>
        <w:footnoteRef/>
      </w:r>
      <w:r>
        <w:rPr>
          <w:rtl/>
        </w:rPr>
        <w:t xml:space="preserve"> </w:t>
      </w:r>
      <w:r>
        <w:rPr>
          <w:rFonts w:hint="cs"/>
          <w:rtl/>
        </w:rPr>
        <w:t>مقرر: در ابتدای این جلسه استاد فرمودند که محقق مراغی آن را نهی گرفته است.</w:t>
      </w:r>
    </w:p>
  </w:footnote>
  <w:footnote w:id="5">
    <w:p w14:paraId="076A94EC" w14:textId="77777777" w:rsidR="00C92D80" w:rsidRPr="00E626A0" w:rsidRDefault="00C92D80" w:rsidP="00E626A0">
      <w:pPr>
        <w:pStyle w:val="FootnoteText"/>
        <w:jc w:val="both"/>
        <w:rPr>
          <w:rFonts w:ascii="NoorLotus" w:hAnsi="NoorLotus"/>
          <w:color w:val="3C3C3C"/>
          <w:rtl/>
          <w:lang w:bidi="ar-SA"/>
        </w:rPr>
      </w:pPr>
      <w:r w:rsidRPr="00E626A0">
        <w:rPr>
          <w:rStyle w:val="FootnoteReference"/>
          <w:rFonts w:cs="NoorLotus"/>
          <w:color w:val="3C3C3C"/>
        </w:rPr>
        <w:footnoteRef/>
      </w:r>
      <w:r w:rsidRPr="00E626A0">
        <w:rPr>
          <w:rFonts w:ascii="Cambria" w:hAnsi="Cambria" w:cs="Cambria" w:hint="cs"/>
          <w:color w:val="3C3C3C"/>
          <w:rtl/>
        </w:rPr>
        <w:t> </w:t>
      </w:r>
      <w:r w:rsidRPr="00E626A0">
        <w:rPr>
          <w:rFonts w:ascii="NoorLotus" w:hAnsi="NoorLotus" w:hint="cs"/>
          <w:color w:val="3C3C3C"/>
          <w:rtl/>
        </w:rPr>
        <w:t>سیستانی</w:t>
      </w:r>
      <w:r w:rsidRPr="00E626A0">
        <w:rPr>
          <w:rFonts w:ascii="NoorLotus" w:hAnsi="NoorLotus"/>
          <w:color w:val="3C3C3C"/>
          <w:rtl/>
        </w:rPr>
        <w:t xml:space="preserve"> </w:t>
      </w:r>
      <w:r w:rsidRPr="00E626A0">
        <w:rPr>
          <w:rFonts w:ascii="NoorLotus" w:hAnsi="NoorLotus" w:hint="cs"/>
          <w:color w:val="3C3C3C"/>
          <w:rtl/>
        </w:rPr>
        <w:t>علی</w:t>
      </w:r>
      <w:r w:rsidRPr="00E626A0">
        <w:rPr>
          <w:rFonts w:ascii="NoorLotus" w:hAnsi="NoorLotus"/>
          <w:color w:val="3C3C3C"/>
          <w:rtl/>
        </w:rPr>
        <w:t>. قاعدة لا ضرر و لا ضرار (سیستانی). مکتب آية الله العظمی السيد السيستاني، 1414، ص 196-198.</w:t>
      </w:r>
    </w:p>
  </w:footnote>
  <w:footnote w:id="6">
    <w:p w14:paraId="428DA636" w14:textId="77777777" w:rsidR="00FC4D7A" w:rsidRPr="00E626A0" w:rsidRDefault="00FC4D7A" w:rsidP="00E626A0">
      <w:pPr>
        <w:pStyle w:val="FootnoteText"/>
        <w:jc w:val="both"/>
        <w:rPr>
          <w:rFonts w:ascii="NoorLotus" w:hAnsi="NoorLotus"/>
          <w:color w:val="3C3C3C"/>
          <w:rtl/>
          <w:lang w:bidi="ar-SA"/>
        </w:rPr>
      </w:pPr>
      <w:r w:rsidRPr="00E626A0">
        <w:rPr>
          <w:rStyle w:val="FootnoteReference"/>
          <w:rFonts w:cs="NoorLotus"/>
          <w:color w:val="3C3C3C"/>
        </w:rPr>
        <w:footnoteRef/>
      </w:r>
      <w:r w:rsidRPr="00E626A0">
        <w:rPr>
          <w:rFonts w:ascii="Cambria" w:hAnsi="Cambria" w:cs="Cambria" w:hint="cs"/>
          <w:color w:val="3C3C3C"/>
          <w:rtl/>
        </w:rPr>
        <w:t> </w:t>
      </w:r>
      <w:r w:rsidRPr="00E626A0">
        <w:rPr>
          <w:rFonts w:ascii="NoorLotus" w:hAnsi="NoorLotus" w:hint="cs"/>
          <w:color w:val="3C3C3C"/>
          <w:rtl/>
        </w:rPr>
        <w:t>خوئی</w:t>
      </w:r>
      <w:r w:rsidRPr="00E626A0">
        <w:rPr>
          <w:rFonts w:ascii="NoorLotus" w:hAnsi="NoorLotus"/>
          <w:color w:val="3C3C3C"/>
          <w:rtl/>
        </w:rPr>
        <w:t xml:space="preserve"> </w:t>
      </w:r>
      <w:r w:rsidRPr="00E626A0">
        <w:rPr>
          <w:rFonts w:ascii="NoorLotus" w:hAnsi="NoorLotus" w:hint="cs"/>
          <w:color w:val="3C3C3C"/>
          <w:rtl/>
        </w:rPr>
        <w:t>ابوالقاسم</w:t>
      </w:r>
      <w:r w:rsidRPr="00E626A0">
        <w:rPr>
          <w:rFonts w:ascii="NoorLotus" w:hAnsi="NoorLotus"/>
          <w:color w:val="3C3C3C"/>
          <w:rtl/>
        </w:rPr>
        <w:t>. مصباح الأصول. ج 2، مکتبة الداوري، 1422، ص 529.</w:t>
      </w:r>
    </w:p>
  </w:footnote>
  <w:footnote w:id="7">
    <w:p w14:paraId="4AC2066C" w14:textId="490487A5" w:rsidR="00BB0F3F" w:rsidRPr="00E626A0" w:rsidRDefault="00BB0F3F" w:rsidP="00E626A0">
      <w:pPr>
        <w:pStyle w:val="FootnoteText"/>
        <w:jc w:val="both"/>
        <w:rPr>
          <w:rFonts w:ascii="NoorLotus" w:hAnsi="NoorLotus"/>
        </w:rPr>
      </w:pPr>
      <w:r w:rsidRPr="00E626A0">
        <w:rPr>
          <w:rStyle w:val="FootnoteReference"/>
          <w:rFonts w:cs="NoorLotus"/>
        </w:rPr>
        <w:footnoteRef/>
      </w:r>
      <w:r w:rsidRPr="00E626A0">
        <w:rPr>
          <w:rFonts w:ascii="NoorLotus" w:hAnsi="NoorLotus"/>
          <w:rtl/>
        </w:rPr>
        <w:t xml:space="preserve"> وسائل الشیعة، ج1، ص315، ح1. </w:t>
      </w:r>
    </w:p>
  </w:footnote>
  <w:footnote w:id="8">
    <w:p w14:paraId="28BF0136" w14:textId="77777777" w:rsidR="000D559A" w:rsidRPr="00E626A0" w:rsidRDefault="000D559A" w:rsidP="00E626A0">
      <w:pPr>
        <w:pStyle w:val="FootnoteText"/>
        <w:jc w:val="both"/>
        <w:rPr>
          <w:rFonts w:ascii="NoorLotus" w:hAnsi="NoorLotus"/>
          <w:color w:val="3C3C3C"/>
          <w:rtl/>
          <w:lang w:bidi="ar-SA"/>
        </w:rPr>
      </w:pPr>
      <w:r w:rsidRPr="00E626A0">
        <w:rPr>
          <w:rStyle w:val="FootnoteReference"/>
          <w:rFonts w:cs="NoorLotus"/>
          <w:color w:val="3C3C3C"/>
        </w:rPr>
        <w:footnoteRef/>
      </w:r>
      <w:r w:rsidRPr="00E626A0">
        <w:rPr>
          <w:rFonts w:ascii="Cambria" w:hAnsi="Cambria" w:cs="Cambria" w:hint="cs"/>
          <w:color w:val="3C3C3C"/>
          <w:rtl/>
        </w:rPr>
        <w:t> </w:t>
      </w:r>
      <w:r w:rsidRPr="00E626A0">
        <w:rPr>
          <w:rFonts w:ascii="NoorLotus" w:hAnsi="NoorLotus" w:hint="cs"/>
          <w:color w:val="3C3C3C"/>
          <w:rtl/>
        </w:rPr>
        <w:t>سیستانی</w:t>
      </w:r>
      <w:r w:rsidRPr="00E626A0">
        <w:rPr>
          <w:rFonts w:ascii="NoorLotus" w:hAnsi="NoorLotus"/>
          <w:color w:val="3C3C3C"/>
          <w:rtl/>
        </w:rPr>
        <w:t xml:space="preserve"> </w:t>
      </w:r>
      <w:r w:rsidRPr="00E626A0">
        <w:rPr>
          <w:rFonts w:ascii="NoorLotus" w:hAnsi="NoorLotus" w:hint="cs"/>
          <w:color w:val="3C3C3C"/>
          <w:rtl/>
        </w:rPr>
        <w:t>علی</w:t>
      </w:r>
      <w:r w:rsidRPr="00E626A0">
        <w:rPr>
          <w:rFonts w:ascii="NoorLotus" w:hAnsi="NoorLotus"/>
          <w:color w:val="3C3C3C"/>
          <w:rtl/>
        </w:rPr>
        <w:t>. قاعدة لا ضرر و لا ضرار (سیستانی). مکتب آية الله العظمی السيد السيستاني، 1414، ص 197.</w:t>
      </w:r>
    </w:p>
  </w:footnote>
  <w:footnote w:id="9">
    <w:p w14:paraId="2EC52C9B" w14:textId="77777777" w:rsidR="00282D90" w:rsidRPr="00E626A0" w:rsidRDefault="00282D90" w:rsidP="00E626A0">
      <w:pPr>
        <w:pStyle w:val="FootnoteText"/>
        <w:jc w:val="both"/>
        <w:rPr>
          <w:rFonts w:ascii="NoorLotus" w:hAnsi="NoorLotus"/>
          <w:color w:val="3C3C3C"/>
          <w:rtl/>
          <w:lang w:bidi="ar-SA"/>
        </w:rPr>
      </w:pPr>
      <w:r w:rsidRPr="00E626A0">
        <w:rPr>
          <w:rStyle w:val="FootnoteReference"/>
          <w:rFonts w:cs="NoorLotus"/>
          <w:color w:val="3C3C3C"/>
        </w:rPr>
        <w:footnoteRef/>
      </w:r>
      <w:r w:rsidRPr="00E626A0">
        <w:rPr>
          <w:rFonts w:ascii="Cambria" w:hAnsi="Cambria" w:cs="Cambria" w:hint="cs"/>
          <w:color w:val="3C3C3C"/>
          <w:rtl/>
        </w:rPr>
        <w:t> </w:t>
      </w:r>
      <w:r w:rsidRPr="00E626A0">
        <w:rPr>
          <w:rFonts w:ascii="NoorLotus" w:hAnsi="NoorLotus" w:hint="cs"/>
          <w:color w:val="3C3C3C"/>
          <w:rtl/>
        </w:rPr>
        <w:t>سیستانی</w:t>
      </w:r>
      <w:r w:rsidRPr="00E626A0">
        <w:rPr>
          <w:rFonts w:ascii="NoorLotus" w:hAnsi="NoorLotus"/>
          <w:color w:val="3C3C3C"/>
          <w:rtl/>
        </w:rPr>
        <w:t xml:space="preserve"> </w:t>
      </w:r>
      <w:r w:rsidRPr="00E626A0">
        <w:rPr>
          <w:rFonts w:ascii="NoorLotus" w:hAnsi="NoorLotus" w:hint="cs"/>
          <w:color w:val="3C3C3C"/>
          <w:rtl/>
        </w:rPr>
        <w:t>علی</w:t>
      </w:r>
      <w:r w:rsidRPr="00E626A0">
        <w:rPr>
          <w:rFonts w:ascii="NoorLotus" w:hAnsi="NoorLotus"/>
          <w:color w:val="3C3C3C"/>
          <w:rtl/>
        </w:rPr>
        <w:t>. قاعدة لا ضرر و لا ضرار (سیستانی). مکتب آية الله العظمی السيد السيستاني، 1414، ص 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D3DE" w14:textId="77777777" w:rsidR="00D86710" w:rsidRDefault="00D86710" w:rsidP="007F1053">
    <w:pPr>
      <w:pStyle w:val="Header"/>
    </w:pPr>
  </w:p>
  <w:p w14:paraId="56BCE7E1" w14:textId="77777777" w:rsidR="00D86710" w:rsidRDefault="00D86710" w:rsidP="007F1053"/>
  <w:p w14:paraId="281882E0" w14:textId="77777777" w:rsidR="00D86710" w:rsidRDefault="00D86710"/>
  <w:p w14:paraId="4F618093" w14:textId="77777777" w:rsidR="00D86710" w:rsidRDefault="00D86710"/>
  <w:p w14:paraId="6A8E5FE4" w14:textId="77777777" w:rsidR="00D86710" w:rsidRDefault="00D86710"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3A86" w14:textId="1FB03964" w:rsidR="00D86710" w:rsidRPr="009E10DD" w:rsidRDefault="00D86710"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w:t>
    </w:r>
    <w:r w:rsidR="00BC22AF">
      <w:rPr>
        <w:rFonts w:hint="cs"/>
        <w:sz w:val="18"/>
        <w:szCs w:val="18"/>
        <w:rtl/>
      </w:rPr>
      <w:t>81</w:t>
    </w:r>
    <w:r>
      <w:rPr>
        <w:sz w:val="18"/>
        <w:szCs w:val="18"/>
        <w:rtl/>
      </w:rPr>
      <w:t>(تاری</w:t>
    </w:r>
    <w:r>
      <w:rPr>
        <w:rFonts w:hint="cs"/>
        <w:sz w:val="18"/>
        <w:szCs w:val="18"/>
        <w:rtl/>
      </w:rPr>
      <w:t>خ:</w:t>
    </w:r>
    <w:r w:rsidR="00652C6C">
      <w:rPr>
        <w:rFonts w:hint="cs"/>
        <w:sz w:val="18"/>
        <w:szCs w:val="18"/>
        <w:rtl/>
      </w:rPr>
      <w:t>20</w:t>
    </w:r>
    <w:r>
      <w:rPr>
        <w:rFonts w:hint="cs"/>
        <w:sz w:val="18"/>
        <w:szCs w:val="18"/>
        <w:rtl/>
      </w:rPr>
      <w:t xml:space="preserve"> /10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10"/>
    <w:rsid w:val="0000689E"/>
    <w:rsid w:val="00012949"/>
    <w:rsid w:val="000135AD"/>
    <w:rsid w:val="000173B5"/>
    <w:rsid w:val="000223C0"/>
    <w:rsid w:val="00030B47"/>
    <w:rsid w:val="0004343F"/>
    <w:rsid w:val="00047DE3"/>
    <w:rsid w:val="00075781"/>
    <w:rsid w:val="000879CB"/>
    <w:rsid w:val="000A2EBB"/>
    <w:rsid w:val="000A58D6"/>
    <w:rsid w:val="000B0CDB"/>
    <w:rsid w:val="000B19B7"/>
    <w:rsid w:val="000C6212"/>
    <w:rsid w:val="000D110E"/>
    <w:rsid w:val="000D559A"/>
    <w:rsid w:val="000F122F"/>
    <w:rsid w:val="000F47CD"/>
    <w:rsid w:val="000F69C3"/>
    <w:rsid w:val="00105719"/>
    <w:rsid w:val="00112FDD"/>
    <w:rsid w:val="001135B4"/>
    <w:rsid w:val="0011371C"/>
    <w:rsid w:val="00122664"/>
    <w:rsid w:val="00133F44"/>
    <w:rsid w:val="00140E1C"/>
    <w:rsid w:val="001416EC"/>
    <w:rsid w:val="001416F8"/>
    <w:rsid w:val="00145F4F"/>
    <w:rsid w:val="001639FF"/>
    <w:rsid w:val="001702BF"/>
    <w:rsid w:val="001B6FD2"/>
    <w:rsid w:val="001D089A"/>
    <w:rsid w:val="001D7F4D"/>
    <w:rsid w:val="001E64AF"/>
    <w:rsid w:val="001F162D"/>
    <w:rsid w:val="001F5812"/>
    <w:rsid w:val="002045B6"/>
    <w:rsid w:val="00226AAF"/>
    <w:rsid w:val="002302AC"/>
    <w:rsid w:val="00255C00"/>
    <w:rsid w:val="00273857"/>
    <w:rsid w:val="002778C4"/>
    <w:rsid w:val="00282D90"/>
    <w:rsid w:val="00285259"/>
    <w:rsid w:val="002875B1"/>
    <w:rsid w:val="002C34DE"/>
    <w:rsid w:val="002D0BD5"/>
    <w:rsid w:val="002E08B3"/>
    <w:rsid w:val="002F7CA6"/>
    <w:rsid w:val="00305F65"/>
    <w:rsid w:val="00311D38"/>
    <w:rsid w:val="00323983"/>
    <w:rsid w:val="003565C1"/>
    <w:rsid w:val="00362963"/>
    <w:rsid w:val="0036297E"/>
    <w:rsid w:val="003703AA"/>
    <w:rsid w:val="00370936"/>
    <w:rsid w:val="003A3852"/>
    <w:rsid w:val="003B4048"/>
    <w:rsid w:val="003D5335"/>
    <w:rsid w:val="003F204D"/>
    <w:rsid w:val="00422D8B"/>
    <w:rsid w:val="004231E0"/>
    <w:rsid w:val="0045395F"/>
    <w:rsid w:val="0046284B"/>
    <w:rsid w:val="00472CEE"/>
    <w:rsid w:val="004811E3"/>
    <w:rsid w:val="004E202E"/>
    <w:rsid w:val="004E65D0"/>
    <w:rsid w:val="004F1A83"/>
    <w:rsid w:val="004F3E6A"/>
    <w:rsid w:val="004F59D2"/>
    <w:rsid w:val="00505F4E"/>
    <w:rsid w:val="0050784D"/>
    <w:rsid w:val="0051166B"/>
    <w:rsid w:val="0053566D"/>
    <w:rsid w:val="005605BF"/>
    <w:rsid w:val="00570BBC"/>
    <w:rsid w:val="00581D36"/>
    <w:rsid w:val="00583FB5"/>
    <w:rsid w:val="00592044"/>
    <w:rsid w:val="005957BF"/>
    <w:rsid w:val="0059695B"/>
    <w:rsid w:val="005A2E18"/>
    <w:rsid w:val="005A38BB"/>
    <w:rsid w:val="005A40A8"/>
    <w:rsid w:val="005C2F73"/>
    <w:rsid w:val="005D3661"/>
    <w:rsid w:val="005E704A"/>
    <w:rsid w:val="005F040F"/>
    <w:rsid w:val="005F6998"/>
    <w:rsid w:val="005F6FF6"/>
    <w:rsid w:val="00610513"/>
    <w:rsid w:val="00622878"/>
    <w:rsid w:val="006413CE"/>
    <w:rsid w:val="00652C6C"/>
    <w:rsid w:val="00654BCF"/>
    <w:rsid w:val="00673BA8"/>
    <w:rsid w:val="00682BA8"/>
    <w:rsid w:val="00682CEF"/>
    <w:rsid w:val="00685125"/>
    <w:rsid w:val="00691CAC"/>
    <w:rsid w:val="00692C45"/>
    <w:rsid w:val="006950CC"/>
    <w:rsid w:val="006A23E8"/>
    <w:rsid w:val="006C5BBB"/>
    <w:rsid w:val="006F7A09"/>
    <w:rsid w:val="00703A03"/>
    <w:rsid w:val="00705986"/>
    <w:rsid w:val="007078F9"/>
    <w:rsid w:val="00720496"/>
    <w:rsid w:val="00731DA3"/>
    <w:rsid w:val="00732DB8"/>
    <w:rsid w:val="007452C9"/>
    <w:rsid w:val="007501D7"/>
    <w:rsid w:val="007515F6"/>
    <w:rsid w:val="007526C8"/>
    <w:rsid w:val="00752AD9"/>
    <w:rsid w:val="00754F95"/>
    <w:rsid w:val="00765E44"/>
    <w:rsid w:val="007678C6"/>
    <w:rsid w:val="007A4F48"/>
    <w:rsid w:val="0081302A"/>
    <w:rsid w:val="008130E1"/>
    <w:rsid w:val="0081569D"/>
    <w:rsid w:val="00820A12"/>
    <w:rsid w:val="008308A4"/>
    <w:rsid w:val="00841BE3"/>
    <w:rsid w:val="00884D5D"/>
    <w:rsid w:val="00894204"/>
    <w:rsid w:val="00894249"/>
    <w:rsid w:val="008A269D"/>
    <w:rsid w:val="008A2B1E"/>
    <w:rsid w:val="008B7A58"/>
    <w:rsid w:val="008C4A25"/>
    <w:rsid w:val="008D4DD0"/>
    <w:rsid w:val="008E3766"/>
    <w:rsid w:val="008F15A8"/>
    <w:rsid w:val="008F323C"/>
    <w:rsid w:val="00915867"/>
    <w:rsid w:val="00922665"/>
    <w:rsid w:val="00925A91"/>
    <w:rsid w:val="00927713"/>
    <w:rsid w:val="009548CC"/>
    <w:rsid w:val="00955D03"/>
    <w:rsid w:val="00974E72"/>
    <w:rsid w:val="00981403"/>
    <w:rsid w:val="009B1E90"/>
    <w:rsid w:val="009B3B0A"/>
    <w:rsid w:val="009B40C7"/>
    <w:rsid w:val="009C54AB"/>
    <w:rsid w:val="009D23D6"/>
    <w:rsid w:val="009D48E8"/>
    <w:rsid w:val="009F04DC"/>
    <w:rsid w:val="009F1F67"/>
    <w:rsid w:val="00A05C8B"/>
    <w:rsid w:val="00A215DB"/>
    <w:rsid w:val="00A43F8F"/>
    <w:rsid w:val="00A44448"/>
    <w:rsid w:val="00A5263F"/>
    <w:rsid w:val="00A55522"/>
    <w:rsid w:val="00A574F3"/>
    <w:rsid w:val="00A6062E"/>
    <w:rsid w:val="00A64A3C"/>
    <w:rsid w:val="00A710A6"/>
    <w:rsid w:val="00A80086"/>
    <w:rsid w:val="00A81437"/>
    <w:rsid w:val="00AC024A"/>
    <w:rsid w:val="00AD7E4D"/>
    <w:rsid w:val="00AE0F47"/>
    <w:rsid w:val="00AF422D"/>
    <w:rsid w:val="00B10E83"/>
    <w:rsid w:val="00B122E3"/>
    <w:rsid w:val="00B559ED"/>
    <w:rsid w:val="00B67C45"/>
    <w:rsid w:val="00B81963"/>
    <w:rsid w:val="00B942D8"/>
    <w:rsid w:val="00BA0119"/>
    <w:rsid w:val="00BA164A"/>
    <w:rsid w:val="00BB0F3F"/>
    <w:rsid w:val="00BC1866"/>
    <w:rsid w:val="00BC22AF"/>
    <w:rsid w:val="00BC316C"/>
    <w:rsid w:val="00BC33E0"/>
    <w:rsid w:val="00BE1427"/>
    <w:rsid w:val="00BE5138"/>
    <w:rsid w:val="00BE7593"/>
    <w:rsid w:val="00BE7FB6"/>
    <w:rsid w:val="00BF4FF4"/>
    <w:rsid w:val="00C0244C"/>
    <w:rsid w:val="00C17020"/>
    <w:rsid w:val="00C438A1"/>
    <w:rsid w:val="00C45EE1"/>
    <w:rsid w:val="00C82985"/>
    <w:rsid w:val="00C92D80"/>
    <w:rsid w:val="00C958A7"/>
    <w:rsid w:val="00CA52E5"/>
    <w:rsid w:val="00CC1162"/>
    <w:rsid w:val="00CC6E39"/>
    <w:rsid w:val="00CF29E5"/>
    <w:rsid w:val="00CF3FE4"/>
    <w:rsid w:val="00D048FF"/>
    <w:rsid w:val="00D10C21"/>
    <w:rsid w:val="00D34A19"/>
    <w:rsid w:val="00D45C96"/>
    <w:rsid w:val="00D6693E"/>
    <w:rsid w:val="00D86710"/>
    <w:rsid w:val="00D97B8F"/>
    <w:rsid w:val="00DB279E"/>
    <w:rsid w:val="00DC2029"/>
    <w:rsid w:val="00DC4691"/>
    <w:rsid w:val="00DC5D29"/>
    <w:rsid w:val="00DD0B92"/>
    <w:rsid w:val="00DE7A64"/>
    <w:rsid w:val="00DF145B"/>
    <w:rsid w:val="00DF2093"/>
    <w:rsid w:val="00DF6800"/>
    <w:rsid w:val="00E05546"/>
    <w:rsid w:val="00E104F2"/>
    <w:rsid w:val="00E40C69"/>
    <w:rsid w:val="00E42AC7"/>
    <w:rsid w:val="00E430AF"/>
    <w:rsid w:val="00E4650C"/>
    <w:rsid w:val="00E50806"/>
    <w:rsid w:val="00E50F01"/>
    <w:rsid w:val="00E50FB6"/>
    <w:rsid w:val="00E51D17"/>
    <w:rsid w:val="00E51D57"/>
    <w:rsid w:val="00E57C00"/>
    <w:rsid w:val="00E626A0"/>
    <w:rsid w:val="00E62DFA"/>
    <w:rsid w:val="00E70559"/>
    <w:rsid w:val="00E81C71"/>
    <w:rsid w:val="00EA747A"/>
    <w:rsid w:val="00EC3F34"/>
    <w:rsid w:val="00ED58F3"/>
    <w:rsid w:val="00EE25E6"/>
    <w:rsid w:val="00F02C48"/>
    <w:rsid w:val="00F2393D"/>
    <w:rsid w:val="00F25FCB"/>
    <w:rsid w:val="00F32C02"/>
    <w:rsid w:val="00F34384"/>
    <w:rsid w:val="00F403EE"/>
    <w:rsid w:val="00F471B2"/>
    <w:rsid w:val="00F528D6"/>
    <w:rsid w:val="00F613AD"/>
    <w:rsid w:val="00F700C0"/>
    <w:rsid w:val="00F84C78"/>
    <w:rsid w:val="00FA3649"/>
    <w:rsid w:val="00FC28B4"/>
    <w:rsid w:val="00FC4C61"/>
    <w:rsid w:val="00FC4D7A"/>
    <w:rsid w:val="00FC6A99"/>
    <w:rsid w:val="00FD3E21"/>
    <w:rsid w:val="00FF2E24"/>
    <w:rsid w:val="00FF3A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C3F11"/>
  <w15:chartTrackingRefBased/>
  <w15:docId w15:val="{8C832987-8767-4B48-9093-792C80AC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4AF"/>
    <w:pPr>
      <w:bidi/>
    </w:pPr>
    <w:rPr>
      <w:rFonts w:cs="NoorLotus"/>
      <w:szCs w:val="28"/>
    </w:rPr>
  </w:style>
  <w:style w:type="paragraph" w:styleId="Heading1">
    <w:name w:val="heading 1"/>
    <w:basedOn w:val="Normal"/>
    <w:next w:val="Normal"/>
    <w:link w:val="Heading1Char"/>
    <w:qFormat/>
    <w:rsid w:val="001E64AF"/>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1E64AF"/>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1E64AF"/>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67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6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4AF"/>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1E64AF"/>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1E64AF"/>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86710"/>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86710"/>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86710"/>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86710"/>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86710"/>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86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71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86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710"/>
    <w:pPr>
      <w:spacing w:before="160"/>
      <w:jc w:val="center"/>
    </w:pPr>
    <w:rPr>
      <w:i/>
      <w:iCs/>
      <w:color w:val="404040" w:themeColor="text1" w:themeTint="BF"/>
    </w:rPr>
  </w:style>
  <w:style w:type="character" w:customStyle="1" w:styleId="QuoteChar">
    <w:name w:val="Quote Char"/>
    <w:basedOn w:val="DefaultParagraphFont"/>
    <w:link w:val="Quote"/>
    <w:uiPriority w:val="29"/>
    <w:rsid w:val="00D86710"/>
    <w:rPr>
      <w:rFonts w:cs="B Badr"/>
      <w:i/>
      <w:iCs/>
      <w:color w:val="404040" w:themeColor="text1" w:themeTint="BF"/>
      <w:szCs w:val="28"/>
    </w:rPr>
  </w:style>
  <w:style w:type="paragraph" w:styleId="ListParagraph">
    <w:name w:val="List Paragraph"/>
    <w:basedOn w:val="Normal"/>
    <w:uiPriority w:val="34"/>
    <w:qFormat/>
    <w:rsid w:val="00D86710"/>
    <w:pPr>
      <w:ind w:left="720"/>
      <w:contextualSpacing/>
    </w:pPr>
  </w:style>
  <w:style w:type="character" w:styleId="IntenseEmphasis">
    <w:name w:val="Intense Emphasis"/>
    <w:basedOn w:val="DefaultParagraphFont"/>
    <w:uiPriority w:val="21"/>
    <w:qFormat/>
    <w:rsid w:val="00D86710"/>
    <w:rPr>
      <w:i/>
      <w:iCs/>
      <w:color w:val="365F91" w:themeColor="accent1" w:themeShade="BF"/>
    </w:rPr>
  </w:style>
  <w:style w:type="paragraph" w:styleId="IntenseQuote">
    <w:name w:val="Intense Quote"/>
    <w:basedOn w:val="Normal"/>
    <w:next w:val="Normal"/>
    <w:link w:val="IntenseQuoteChar"/>
    <w:uiPriority w:val="30"/>
    <w:qFormat/>
    <w:rsid w:val="00D867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6710"/>
    <w:rPr>
      <w:rFonts w:cs="B Badr"/>
      <w:i/>
      <w:iCs/>
      <w:color w:val="365F91" w:themeColor="accent1" w:themeShade="BF"/>
      <w:szCs w:val="28"/>
    </w:rPr>
  </w:style>
  <w:style w:type="character" w:styleId="IntenseReference">
    <w:name w:val="Intense Reference"/>
    <w:basedOn w:val="DefaultParagraphFont"/>
    <w:uiPriority w:val="32"/>
    <w:qFormat/>
    <w:rsid w:val="00D86710"/>
    <w:rPr>
      <w:b/>
      <w:bCs/>
      <w:smallCaps/>
      <w:color w:val="365F91" w:themeColor="accent1" w:themeShade="BF"/>
      <w:spacing w:val="5"/>
    </w:rPr>
  </w:style>
  <w:style w:type="paragraph" w:styleId="Header">
    <w:name w:val="header"/>
    <w:basedOn w:val="Normal"/>
    <w:link w:val="HeaderChar"/>
    <w:uiPriority w:val="99"/>
    <w:unhideWhenUsed/>
    <w:rsid w:val="00D86710"/>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86710"/>
    <w:rPr>
      <w:rFonts w:ascii="NoorLotus" w:eastAsia="Calibri" w:hAnsi="NoorLotus" w:cs="NoorLotus"/>
      <w:b/>
      <w:bCs/>
      <w:sz w:val="28"/>
      <w:szCs w:val="28"/>
    </w:rPr>
  </w:style>
  <w:style w:type="paragraph" w:styleId="Footer">
    <w:name w:val="footer"/>
    <w:basedOn w:val="Normal"/>
    <w:link w:val="FooterChar"/>
    <w:uiPriority w:val="99"/>
    <w:unhideWhenUsed/>
    <w:rsid w:val="00D86710"/>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86710"/>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D86710"/>
    <w:pPr>
      <w:spacing w:after="0" w:line="240" w:lineRule="auto"/>
    </w:pPr>
    <w:rPr>
      <w:sz w:val="20"/>
      <w:szCs w:val="20"/>
    </w:rPr>
  </w:style>
  <w:style w:type="character" w:customStyle="1" w:styleId="FootnoteTextChar">
    <w:name w:val="Footnote Text Char"/>
    <w:basedOn w:val="DefaultParagraphFont"/>
    <w:link w:val="FootnoteText"/>
    <w:uiPriority w:val="99"/>
    <w:rsid w:val="00D86710"/>
    <w:rPr>
      <w:rFonts w:cs="B Badr"/>
      <w:sz w:val="20"/>
      <w:szCs w:val="20"/>
    </w:rPr>
  </w:style>
  <w:style w:type="paragraph" w:styleId="TOCHeading">
    <w:name w:val="TOC Heading"/>
    <w:basedOn w:val="Heading1"/>
    <w:next w:val="Normal"/>
    <w:uiPriority w:val="39"/>
    <w:unhideWhenUsed/>
    <w:qFormat/>
    <w:rsid w:val="00D86710"/>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D86710"/>
    <w:pPr>
      <w:spacing w:after="100"/>
      <w:ind w:left="220"/>
    </w:pPr>
  </w:style>
  <w:style w:type="character" w:styleId="Hyperlink">
    <w:name w:val="Hyperlink"/>
    <w:basedOn w:val="DefaultParagraphFont"/>
    <w:uiPriority w:val="99"/>
    <w:unhideWhenUsed/>
    <w:rsid w:val="00D86710"/>
    <w:rPr>
      <w:color w:val="0000FF" w:themeColor="hyperlink"/>
      <w:u w:val="single"/>
    </w:rPr>
  </w:style>
  <w:style w:type="paragraph" w:styleId="TOC1">
    <w:name w:val="toc 1"/>
    <w:basedOn w:val="Normal"/>
    <w:next w:val="Normal"/>
    <w:autoRedefine/>
    <w:uiPriority w:val="39"/>
    <w:unhideWhenUsed/>
    <w:rsid w:val="00D86710"/>
    <w:pPr>
      <w:spacing w:after="100"/>
    </w:pPr>
  </w:style>
  <w:style w:type="paragraph" w:styleId="NormalWeb">
    <w:name w:val="Normal (Web)"/>
    <w:basedOn w:val="Normal"/>
    <w:uiPriority w:val="99"/>
    <w:semiHidden/>
    <w:unhideWhenUsed/>
    <w:rsid w:val="00FC4D7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E64AF"/>
    <w:rPr>
      <w:sz w:val="16"/>
      <w:szCs w:val="16"/>
    </w:rPr>
  </w:style>
  <w:style w:type="paragraph" w:styleId="CommentText">
    <w:name w:val="annotation text"/>
    <w:basedOn w:val="Normal"/>
    <w:link w:val="CommentTextChar"/>
    <w:uiPriority w:val="99"/>
    <w:semiHidden/>
    <w:unhideWhenUsed/>
    <w:rsid w:val="001E64AF"/>
    <w:pPr>
      <w:spacing w:line="240" w:lineRule="auto"/>
    </w:pPr>
    <w:rPr>
      <w:sz w:val="20"/>
      <w:szCs w:val="20"/>
    </w:rPr>
  </w:style>
  <w:style w:type="character" w:customStyle="1" w:styleId="CommentTextChar">
    <w:name w:val="Comment Text Char"/>
    <w:basedOn w:val="DefaultParagraphFont"/>
    <w:link w:val="CommentText"/>
    <w:uiPriority w:val="99"/>
    <w:semiHidden/>
    <w:rsid w:val="001E64AF"/>
    <w:rPr>
      <w:rFonts w:cs="NoorLotus"/>
      <w:sz w:val="20"/>
      <w:szCs w:val="20"/>
    </w:rPr>
  </w:style>
  <w:style w:type="paragraph" w:styleId="CommentSubject">
    <w:name w:val="annotation subject"/>
    <w:basedOn w:val="CommentText"/>
    <w:next w:val="CommentText"/>
    <w:link w:val="CommentSubjectChar"/>
    <w:uiPriority w:val="99"/>
    <w:semiHidden/>
    <w:unhideWhenUsed/>
    <w:rsid w:val="001E64AF"/>
    <w:rPr>
      <w:b/>
      <w:bCs/>
    </w:rPr>
  </w:style>
  <w:style w:type="character" w:customStyle="1" w:styleId="CommentSubjectChar">
    <w:name w:val="Comment Subject Char"/>
    <w:basedOn w:val="CommentTextChar"/>
    <w:link w:val="CommentSubject"/>
    <w:uiPriority w:val="99"/>
    <w:semiHidden/>
    <w:rsid w:val="001E64AF"/>
    <w:rPr>
      <w:rFonts w:cs="NoorLotus"/>
      <w:b/>
      <w:bCs/>
      <w:sz w:val="20"/>
      <w:szCs w:val="20"/>
    </w:rPr>
  </w:style>
  <w:style w:type="paragraph" w:styleId="BalloonText">
    <w:name w:val="Balloon Text"/>
    <w:basedOn w:val="Normal"/>
    <w:link w:val="BalloonTextChar"/>
    <w:uiPriority w:val="99"/>
    <w:semiHidden/>
    <w:unhideWhenUsed/>
    <w:rsid w:val="001E6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4AF"/>
    <w:rPr>
      <w:rFonts w:ascii="Segoe UI" w:hAnsi="Segoe UI" w:cs="Segoe UI"/>
      <w:sz w:val="18"/>
      <w:szCs w:val="18"/>
    </w:rPr>
  </w:style>
  <w:style w:type="paragraph" w:styleId="TOC3">
    <w:name w:val="toc 3"/>
    <w:basedOn w:val="Normal"/>
    <w:next w:val="Normal"/>
    <w:autoRedefine/>
    <w:uiPriority w:val="39"/>
    <w:unhideWhenUsed/>
    <w:rsid w:val="00C024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96BD-3A57-4F36-90B8-5C3FB16C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8</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191</cp:revision>
  <cp:lastPrinted>2026-01-21T07:17:00Z</cp:lastPrinted>
  <dcterms:created xsi:type="dcterms:W3CDTF">2026-01-10T04:50:00Z</dcterms:created>
  <dcterms:modified xsi:type="dcterms:W3CDTF">2026-01-21T07:17:00Z</dcterms:modified>
</cp:coreProperties>
</file>