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482D0" w14:textId="77777777" w:rsidR="00AB4C0D" w:rsidRPr="008806A7" w:rsidRDefault="00AB4C0D" w:rsidP="00AB4C0D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00B050"/>
          <w:sz w:val="28"/>
          <w:shd w:val="clear" w:color="auto" w:fill="FFFFFF"/>
          <w:rtl/>
          <w:lang w:val="x-none"/>
        </w:rPr>
      </w:pPr>
      <w:bookmarkStart w:id="0" w:name="_Toc216774051"/>
      <w:bookmarkStart w:id="1" w:name="_GoBack"/>
      <w:r w:rsidRPr="008806A7">
        <w:rPr>
          <w:rFonts w:ascii="IRANSans" w:hAnsi="IRANSans" w:cs="IRANSans"/>
          <w:color w:val="00B050"/>
          <w:sz w:val="28"/>
          <w:shd w:val="clear" w:color="auto" w:fill="FFFFFF"/>
          <w:rtl/>
          <w:lang w:val="x-none"/>
        </w:rPr>
        <w:t>بسم الله الرحمن الرحیم</w:t>
      </w:r>
    </w:p>
    <w:p w14:paraId="6E4B5D12" w14:textId="77777777" w:rsidR="00AB4C0D" w:rsidRPr="008806A7" w:rsidRDefault="00AB4C0D" w:rsidP="00AB4C0D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800000"/>
          <w:sz w:val="28"/>
          <w:shd w:val="clear" w:color="auto" w:fill="FFFFFF"/>
          <w:rtl/>
          <w:lang w:val="x-none"/>
        </w:rPr>
      </w:pPr>
      <w:r w:rsidRPr="008806A7">
        <w:rPr>
          <w:rFonts w:ascii="IRANSans" w:hAnsi="IRANSans" w:cs="IRANSans"/>
          <w:color w:val="800000"/>
          <w:sz w:val="28"/>
          <w:shd w:val="clear" w:color="auto" w:fill="FFFFFF"/>
          <w:rtl/>
          <w:lang w:val="x-none"/>
        </w:rPr>
        <w:t>درس خارج اصول استاد حاج شیخ محمدتقی شهیدی</w:t>
      </w:r>
    </w:p>
    <w:p w14:paraId="5C3E70F3" w14:textId="77777777" w:rsidR="00AB4C0D" w:rsidRPr="008806A7" w:rsidRDefault="00AB4C0D" w:rsidP="00AB4C0D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</w:pPr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>دوره سوم - سال هفتم : 140</w:t>
      </w:r>
      <w:r w:rsidRPr="008806A7">
        <w:rPr>
          <w:rFonts w:ascii="IRANSans" w:hAnsi="IRANSans" w:cs="IRANSans" w:hint="cs"/>
          <w:color w:val="C00000"/>
          <w:sz w:val="28"/>
          <w:shd w:val="clear" w:color="auto" w:fill="FFFFFF"/>
          <w:rtl/>
          <w:lang w:val="x-none"/>
        </w:rPr>
        <w:t>4</w:t>
      </w:r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>-140</w:t>
      </w:r>
      <w:r w:rsidRPr="008806A7">
        <w:rPr>
          <w:rFonts w:ascii="IRANSans" w:hAnsi="IRANSans" w:cs="IRANSans" w:hint="cs"/>
          <w:color w:val="C00000"/>
          <w:sz w:val="28"/>
          <w:shd w:val="clear" w:color="auto" w:fill="FFFFFF"/>
          <w:rtl/>
          <w:lang w:val="x-none"/>
        </w:rPr>
        <w:t>5</w:t>
      </w:r>
    </w:p>
    <w:p w14:paraId="62800C64" w14:textId="77777777" w:rsidR="00AB4C0D" w:rsidRPr="008806A7" w:rsidRDefault="00AB4C0D" w:rsidP="00AB4C0D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000080"/>
          <w:sz w:val="28"/>
          <w:shd w:val="clear" w:color="auto" w:fill="FFFFFF"/>
          <w:rtl/>
          <w:lang w:val="x-none"/>
        </w:rPr>
      </w:pPr>
      <w:r w:rsidRPr="008806A7">
        <w:rPr>
          <w:rFonts w:ascii="IRANSans" w:hAnsi="IRANSans" w:cs="IRANSans"/>
          <w:color w:val="000080"/>
          <w:sz w:val="28"/>
          <w:shd w:val="clear" w:color="auto" w:fill="FFFFFF"/>
          <w:rtl/>
          <w:lang w:val="x-none"/>
        </w:rPr>
        <w:t>تقریرات</w:t>
      </w:r>
    </w:p>
    <w:p w14:paraId="65684AAB" w14:textId="2B85D17D" w:rsidR="00AB4C0D" w:rsidRPr="008806A7" w:rsidRDefault="00AB4C0D" w:rsidP="00AB4C0D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</w:pPr>
      <w:bookmarkStart w:id="2" w:name="_Toc176716813"/>
      <w:bookmarkStart w:id="3" w:name="_Toc176783840"/>
      <w:bookmarkStart w:id="4" w:name="_Toc176876614"/>
      <w:bookmarkStart w:id="5" w:name="_Toc177035831"/>
      <w:bookmarkStart w:id="6" w:name="_Toc177228118"/>
      <w:bookmarkStart w:id="7" w:name="_Toc177317965"/>
      <w:bookmarkStart w:id="8" w:name="_Toc177931971"/>
      <w:bookmarkStart w:id="9" w:name="_Toc178007717"/>
      <w:bookmarkStart w:id="10" w:name="_Toc178251765"/>
      <w:bookmarkStart w:id="11" w:name="_Toc178439241"/>
      <w:bookmarkStart w:id="12" w:name="_Toc178873308"/>
      <w:bookmarkStart w:id="13" w:name="_Toc179096037"/>
      <w:bookmarkStart w:id="14" w:name="_Toc179146975"/>
      <w:bookmarkStart w:id="15" w:name="_Toc179211335"/>
      <w:bookmarkStart w:id="16" w:name="_Toc179285558"/>
      <w:bookmarkStart w:id="17" w:name="_Toc179285639"/>
      <w:bookmarkStart w:id="18" w:name="_Toc181461275"/>
      <w:bookmarkStart w:id="19" w:name="_Toc181560991"/>
      <w:bookmarkStart w:id="20" w:name="_Toc181642991"/>
      <w:bookmarkStart w:id="21" w:name="_Toc181726611"/>
      <w:bookmarkStart w:id="22" w:name="_Toc182244954"/>
      <w:bookmarkStart w:id="23" w:name="_Toc208225879"/>
      <w:bookmarkStart w:id="24" w:name="_Toc208307988"/>
      <w:bookmarkStart w:id="25" w:name="_Toc208653360"/>
      <w:bookmarkStart w:id="26" w:name="_Toc208996996"/>
      <w:bookmarkStart w:id="27" w:name="_Toc209257360"/>
      <w:bookmarkStart w:id="28" w:name="_Toc209347234"/>
      <w:bookmarkStart w:id="29" w:name="_Toc209428403"/>
      <w:bookmarkStart w:id="30" w:name="_Toc209516222"/>
      <w:bookmarkStart w:id="31" w:name="_Toc209608587"/>
      <w:bookmarkStart w:id="32" w:name="_Toc209861481"/>
      <w:bookmarkStart w:id="33" w:name="_Toc209951167"/>
      <w:bookmarkStart w:id="34" w:name="_Toc210036631"/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>جلس</w:t>
      </w:r>
      <w:r w:rsidRPr="008806A7">
        <w:rPr>
          <w:rFonts w:ascii="IRANSans" w:hAnsi="IRANSans" w:cs="IRANSans" w:hint="cs"/>
          <w:color w:val="C00000"/>
          <w:sz w:val="28"/>
          <w:shd w:val="clear" w:color="auto" w:fill="FFFFFF"/>
          <w:rtl/>
          <w:lang w:val="x-none"/>
        </w:rPr>
        <w:t>ۀ</w:t>
      </w:r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 xml:space="preserve"> </w:t>
      </w:r>
      <w:r>
        <w:rPr>
          <w:rFonts w:ascii="IRANSans" w:hAnsi="IRANSans" w:cs="IRANSans"/>
          <w:color w:val="C00000"/>
          <w:sz w:val="28"/>
          <w:shd w:val="clear" w:color="auto" w:fill="FFFFFF"/>
        </w:rPr>
        <w:t>65</w:t>
      </w:r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>-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r>
        <w:rPr>
          <w:rFonts w:ascii="IRANSans" w:hAnsi="IRANSans" w:cs="IRANSans"/>
          <w:color w:val="C00000"/>
          <w:sz w:val="28"/>
          <w:shd w:val="clear" w:color="auto" w:fill="FFFFFF"/>
        </w:rPr>
        <w:t>89</w:t>
      </w:r>
      <w:r>
        <w:rPr>
          <w:rFonts w:ascii="IRANSans" w:hAnsi="IRANSans" w:cs="IRANSans"/>
          <w:color w:val="C00000"/>
          <w:sz w:val="28"/>
          <w:shd w:val="clear" w:color="auto" w:fill="FFFFFF"/>
        </w:rPr>
        <w:t>8</w:t>
      </w:r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ab/>
      </w:r>
    </w:p>
    <w:p w14:paraId="6D056300" w14:textId="162047A5" w:rsidR="00AB4C0D" w:rsidRPr="004058F9" w:rsidRDefault="00AB4C0D" w:rsidP="00AB4C0D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C00000"/>
          <w:sz w:val="28"/>
          <w:shd w:val="clear" w:color="auto" w:fill="FFFFFF"/>
          <w:rtl/>
        </w:rPr>
      </w:pPr>
      <w:r w:rsidRPr="008806A7">
        <w:rPr>
          <w:rFonts w:ascii="IRANSans" w:hAnsi="IRANSans" w:cs="IRANSans"/>
          <w:color w:val="C00000"/>
          <w:sz w:val="28"/>
          <w:shd w:val="clear" w:color="auto" w:fill="FFFFFF"/>
          <w:lang w:val="x-none"/>
        </w:rPr>
        <w:t xml:space="preserve">Osul-w </w:t>
      </w:r>
      <w:r>
        <w:rPr>
          <w:rFonts w:ascii="IRANSans" w:hAnsi="IRANSans" w:cs="IRANSans"/>
          <w:color w:val="C00000"/>
          <w:sz w:val="28"/>
          <w:shd w:val="clear" w:color="auto" w:fill="FFFFFF"/>
        </w:rPr>
        <w:t>65</w:t>
      </w:r>
      <w:r w:rsidRPr="008806A7">
        <w:rPr>
          <w:rFonts w:ascii="IRANSans" w:hAnsi="IRANSans" w:cs="IRANSans"/>
          <w:color w:val="C00000"/>
          <w:sz w:val="28"/>
          <w:shd w:val="clear" w:color="auto" w:fill="FFFFFF"/>
          <w:lang w:val="x-none"/>
        </w:rPr>
        <w:t>-14040</w:t>
      </w:r>
      <w:r>
        <w:rPr>
          <w:rFonts w:ascii="IRANSans" w:hAnsi="IRANSans" w:cs="IRANSans"/>
          <w:color w:val="C00000"/>
          <w:sz w:val="28"/>
          <w:shd w:val="clear" w:color="auto" w:fill="FFFFFF"/>
        </w:rPr>
        <w:t>92</w:t>
      </w:r>
      <w:r>
        <w:rPr>
          <w:rFonts w:ascii="IRANSans" w:hAnsi="IRANSans" w:cs="IRANSans"/>
          <w:color w:val="C00000"/>
          <w:sz w:val="28"/>
          <w:shd w:val="clear" w:color="auto" w:fill="FFFFFF"/>
        </w:rPr>
        <w:t>4</w:t>
      </w:r>
    </w:p>
    <w:p w14:paraId="02B3F1E3" w14:textId="77777777" w:rsidR="00AB4C0D" w:rsidRDefault="00AB4C0D" w:rsidP="00AB4C0D">
      <w:pPr>
        <w:rPr>
          <w:color w:val="EE0000"/>
          <w:rtl/>
        </w:rPr>
      </w:pPr>
      <w:r w:rsidRPr="00CC362D">
        <w:rPr>
          <w:rFonts w:hint="cs"/>
          <w:color w:val="EE0000"/>
          <w:rtl/>
        </w:rPr>
        <w:t>----------------------------</w:t>
      </w:r>
      <w:r>
        <w:rPr>
          <w:rFonts w:hint="cs"/>
          <w:color w:val="EE0000"/>
          <w:rtl/>
        </w:rPr>
        <w:t>-------------</w:t>
      </w:r>
    </w:p>
    <w:bookmarkEnd w:id="1"/>
    <w:p w14:paraId="26EF0338" w14:textId="45EF1568" w:rsidR="00DF2ECC" w:rsidRPr="00DF2ECC" w:rsidRDefault="00DF2ECC" w:rsidP="005F2F68">
      <w:pPr>
        <w:pStyle w:val="Heading1"/>
        <w:rPr>
          <w:rtl/>
        </w:rPr>
      </w:pPr>
      <w:r w:rsidRPr="002C1B3E">
        <w:rPr>
          <w:rtl/>
        </w:rPr>
        <w:t xml:space="preserve">تبیین و </w:t>
      </w:r>
      <w:r w:rsidR="002E0223">
        <w:rPr>
          <w:rFonts w:hint="cs"/>
          <w:rtl/>
        </w:rPr>
        <w:t>بررسی</w:t>
      </w:r>
      <w:r w:rsidRPr="002C1B3E">
        <w:rPr>
          <w:rtl/>
        </w:rPr>
        <w:t xml:space="preserve"> توجیهات صحت عمل جاهل مقصر</w:t>
      </w:r>
      <w:bookmarkEnd w:id="0"/>
    </w:p>
    <w:p w14:paraId="0FB7D224" w14:textId="2128786E" w:rsidR="005D1681" w:rsidRDefault="00256264" w:rsidP="005F2F68">
      <w:pPr>
        <w:jc w:val="both"/>
        <w:rPr>
          <w:rtl/>
        </w:rPr>
      </w:pPr>
      <w:r>
        <w:rPr>
          <w:rFonts w:hint="cs"/>
          <w:rtl/>
        </w:rPr>
        <w:t xml:space="preserve">بحث در توجیه مواردی بود که </w:t>
      </w:r>
      <w:r w:rsidR="003A51C7">
        <w:rPr>
          <w:rFonts w:hint="cs"/>
          <w:rtl/>
        </w:rPr>
        <w:t>عمل</w:t>
      </w:r>
      <w:r>
        <w:rPr>
          <w:rFonts w:hint="cs"/>
          <w:rtl/>
        </w:rPr>
        <w:t xml:space="preserve"> جاهل مقصر </w:t>
      </w:r>
      <w:r w:rsidR="003A51C7">
        <w:rPr>
          <w:rFonts w:hint="cs"/>
          <w:rtl/>
        </w:rPr>
        <w:t xml:space="preserve">ولو مخالف واقع بود، </w:t>
      </w:r>
      <w:r>
        <w:rPr>
          <w:rFonts w:hint="cs"/>
          <w:rtl/>
        </w:rPr>
        <w:t>محکوم به صحت بود مثل نماز تمام در موضع قصر</w:t>
      </w:r>
      <w:r w:rsidR="005D1681">
        <w:rPr>
          <w:rFonts w:hint="cs"/>
          <w:rtl/>
        </w:rPr>
        <w:t xml:space="preserve"> از روی جهل به حکم. توجیهات مختلفی برای حل این حکم بیان شد.</w:t>
      </w:r>
    </w:p>
    <w:p w14:paraId="61EAA10D" w14:textId="77777777" w:rsidR="00DF2ECC" w:rsidRDefault="00DF2ECC" w:rsidP="005F2F68">
      <w:pPr>
        <w:pStyle w:val="Heading1"/>
        <w:rPr>
          <w:rtl/>
        </w:rPr>
      </w:pPr>
      <w:bookmarkStart w:id="35" w:name="_Toc216774052"/>
      <w:r w:rsidRPr="002C1B3E">
        <w:rPr>
          <w:rtl/>
        </w:rPr>
        <w:t>توجیه چهارم: نظریه کاشف الغطاء مبتنی بر امر ترتبی</w:t>
      </w:r>
      <w:bookmarkEnd w:id="35"/>
      <w:r>
        <w:rPr>
          <w:rFonts w:hint="cs"/>
          <w:rtl/>
        </w:rPr>
        <w:t xml:space="preserve"> </w:t>
      </w:r>
    </w:p>
    <w:p w14:paraId="66466154" w14:textId="366D99C6" w:rsidR="00256264" w:rsidRDefault="00256264" w:rsidP="005F2F68">
      <w:pPr>
        <w:jc w:val="both"/>
        <w:rPr>
          <w:rtl/>
        </w:rPr>
      </w:pPr>
      <w:r>
        <w:rPr>
          <w:rFonts w:hint="cs"/>
          <w:rtl/>
        </w:rPr>
        <w:t>مر</w:t>
      </w:r>
      <w:r w:rsidR="005D1681">
        <w:rPr>
          <w:rFonts w:hint="cs"/>
          <w:rtl/>
        </w:rPr>
        <w:t>ح</w:t>
      </w:r>
      <w:r>
        <w:rPr>
          <w:rFonts w:hint="cs"/>
          <w:rtl/>
        </w:rPr>
        <w:t>وم کاشف الغطاء با التزام به امر ترتبی این نماز را تصحیح کردند</w:t>
      </w:r>
      <w:r w:rsidR="00C91D77" w:rsidRPr="00970ACC">
        <w:rPr>
          <w:vertAlign w:val="superscript"/>
          <w:rtl/>
          <w:lang w:bidi="ar"/>
        </w:rPr>
        <w:footnoteReference w:id="1"/>
      </w:r>
      <w:r>
        <w:rPr>
          <w:rFonts w:hint="cs"/>
          <w:rtl/>
        </w:rPr>
        <w:t>. تقریب این بیان این است که «شارع در مقام ثبوت فرموده‌اند: «صلّ قصرا لم تصلّ التمام قبله» و بعد فرمود: «ان لم تکن تفعل ذلک فصل تماما» و ذکر این الفاظ در خطاب لازم نیست زیرا حکم شرعی</w:t>
      </w:r>
      <w:r w:rsidR="00791C3F">
        <w:rPr>
          <w:rFonts w:hint="cs"/>
          <w:rtl/>
        </w:rPr>
        <w:t xml:space="preserve"> یعنی</w:t>
      </w:r>
      <w:r w:rsidR="005D1681">
        <w:rPr>
          <w:rFonts w:hint="cs"/>
          <w:rtl/>
        </w:rPr>
        <w:t xml:space="preserve"> وجوب نماز قصر بر مسافر و عدم لزوم اعاده </w:t>
      </w:r>
      <w:r w:rsidR="00791C3F">
        <w:rPr>
          <w:rFonts w:hint="cs"/>
          <w:rtl/>
        </w:rPr>
        <w:t>در صورت اتیان نماز تمام در حال جهل،</w:t>
      </w:r>
      <w:r>
        <w:rPr>
          <w:rFonts w:hint="cs"/>
          <w:rtl/>
        </w:rPr>
        <w:t xml:space="preserve"> در خطاب</w:t>
      </w:r>
      <w:r w:rsidR="005D1681">
        <w:rPr>
          <w:rFonts w:hint="cs"/>
          <w:rtl/>
        </w:rPr>
        <w:t xml:space="preserve"> و مقام اثبات</w:t>
      </w:r>
      <w:r>
        <w:rPr>
          <w:rFonts w:hint="cs"/>
          <w:rtl/>
        </w:rPr>
        <w:t xml:space="preserve"> واضح است</w:t>
      </w:r>
      <w:r w:rsidR="005D1681">
        <w:rPr>
          <w:rFonts w:hint="cs"/>
          <w:rtl/>
        </w:rPr>
        <w:t>،</w:t>
      </w:r>
      <w:r>
        <w:rPr>
          <w:rFonts w:hint="cs"/>
          <w:rtl/>
        </w:rPr>
        <w:t xml:space="preserve"> و </w:t>
      </w:r>
      <w:r w:rsidR="00791C3F">
        <w:rPr>
          <w:rFonts w:hint="cs"/>
          <w:rtl/>
        </w:rPr>
        <w:t>غرض</w:t>
      </w:r>
      <w:r>
        <w:rPr>
          <w:rFonts w:hint="cs"/>
          <w:rtl/>
        </w:rPr>
        <w:t xml:space="preserve"> توجیه ثبوتی</w:t>
      </w:r>
      <w:r w:rsidR="00791C3F">
        <w:rPr>
          <w:rFonts w:hint="cs"/>
          <w:rtl/>
        </w:rPr>
        <w:t xml:space="preserve"> این حکم</w:t>
      </w:r>
      <w:r>
        <w:rPr>
          <w:rFonts w:hint="cs"/>
          <w:rtl/>
        </w:rPr>
        <w:t xml:space="preserve"> است و لذا اشکال عدم وجود دلیل بر این توجیه تمام نیست زیرا نیاز به دلیل نیست</w:t>
      </w:r>
      <w:r w:rsidR="00791C3F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14:paraId="7654563E" w14:textId="129CEF55" w:rsidR="00DF2ECC" w:rsidRPr="00DF2ECC" w:rsidRDefault="00C46630" w:rsidP="005F2F68">
      <w:pPr>
        <w:pStyle w:val="Heading2"/>
        <w:rPr>
          <w:rtl/>
        </w:rPr>
      </w:pPr>
      <w:bookmarkStart w:id="36" w:name="_Toc216774053"/>
      <w:r>
        <w:rPr>
          <w:rFonts w:hint="cs"/>
          <w:rtl/>
        </w:rPr>
        <w:t xml:space="preserve">ادامه </w:t>
      </w:r>
      <w:r w:rsidR="00DF2ECC" w:rsidRPr="002C1B3E">
        <w:rPr>
          <w:rtl/>
        </w:rPr>
        <w:t>نقد و بررسی توجیه</w:t>
      </w:r>
      <w:r>
        <w:rPr>
          <w:rFonts w:hint="cs"/>
          <w:rtl/>
        </w:rPr>
        <w:t xml:space="preserve"> چهارم</w:t>
      </w:r>
      <w:bookmarkEnd w:id="36"/>
    </w:p>
    <w:p w14:paraId="3C2DCBC2" w14:textId="083FCA1A" w:rsidR="00256264" w:rsidRDefault="00256264" w:rsidP="005F2F68">
      <w:pPr>
        <w:jc w:val="both"/>
        <w:rPr>
          <w:rtl/>
        </w:rPr>
      </w:pPr>
      <w:r>
        <w:rPr>
          <w:rFonts w:hint="cs"/>
          <w:rtl/>
        </w:rPr>
        <w:t xml:space="preserve">محقق اصفهانی رحمه الله به این مطلب اشکال کردند که </w:t>
      </w:r>
      <w:r w:rsidR="00FA04EB">
        <w:rPr>
          <w:rFonts w:hint="cs"/>
          <w:rtl/>
        </w:rPr>
        <w:t xml:space="preserve">در جلسه گذشته </w:t>
      </w:r>
      <w:r>
        <w:rPr>
          <w:rFonts w:hint="cs"/>
          <w:rtl/>
        </w:rPr>
        <w:t>از آن جواب دادیم.</w:t>
      </w:r>
      <w:r w:rsidR="00C91D77" w:rsidRPr="00970ACC">
        <w:rPr>
          <w:vertAlign w:val="superscript"/>
          <w:rtl/>
          <w:lang w:bidi="ar"/>
        </w:rPr>
        <w:footnoteReference w:id="2"/>
      </w:r>
    </w:p>
    <w:p w14:paraId="36D2D0AF" w14:textId="70960A0C" w:rsidR="00791C3F" w:rsidRDefault="00791C3F" w:rsidP="005F2F68">
      <w:pPr>
        <w:pStyle w:val="Heading3"/>
        <w:rPr>
          <w:rtl/>
        </w:rPr>
      </w:pPr>
      <w:bookmarkStart w:id="37" w:name="_Toc216774054"/>
      <w:r>
        <w:rPr>
          <w:rFonts w:hint="cs"/>
          <w:rtl/>
        </w:rPr>
        <w:t>اشکال دوم</w:t>
      </w:r>
      <w:r w:rsidR="00DF2ECC" w:rsidRPr="002C1B3E">
        <w:rPr>
          <w:rtl/>
        </w:rPr>
        <w:t>: لزوم تعدد عقاب</w:t>
      </w:r>
      <w:bookmarkEnd w:id="37"/>
    </w:p>
    <w:p w14:paraId="04AD51DD" w14:textId="0658A038" w:rsidR="00256264" w:rsidRDefault="00256264" w:rsidP="005F2F68">
      <w:pPr>
        <w:jc w:val="both"/>
        <w:rPr>
          <w:rtl/>
        </w:rPr>
      </w:pPr>
      <w:r>
        <w:rPr>
          <w:rFonts w:hint="cs"/>
          <w:rtl/>
        </w:rPr>
        <w:t>مرحوم آقای خویی فرموده‌اند: «لازمه‌ی این توجیه این است که اگر جاهل به وجوب نماز قصر اصلا نماز را ترک کند مستحق دو عقاب باشد</w:t>
      </w:r>
      <w:r w:rsidR="00B562F0">
        <w:rPr>
          <w:rFonts w:hint="cs"/>
          <w:rtl/>
        </w:rPr>
        <w:t xml:space="preserve"> یکی به سبب ترک امر به وجوب قصر غیر مسبوق به نماز تمام در حال جهل و دیگری </w:t>
      </w:r>
      <w:r w:rsidR="00CB55ED">
        <w:rPr>
          <w:rFonts w:hint="cs"/>
          <w:rtl/>
        </w:rPr>
        <w:t>امر ترتبی به نماز تمام</w:t>
      </w:r>
      <w:r w:rsidR="00832ED0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  <w:r w:rsidR="00BB39C7">
        <w:rPr>
          <w:rFonts w:hint="cs"/>
          <w:rtl/>
        </w:rPr>
        <w:t xml:space="preserve">پس او از عالم به وجوب قصر که نماز خود را ترک </w:t>
      </w:r>
      <w:r w:rsidR="00CB55ED">
        <w:rPr>
          <w:rFonts w:hint="cs"/>
          <w:rtl/>
        </w:rPr>
        <w:t>می‌</w:t>
      </w:r>
      <w:r w:rsidR="00BB39C7">
        <w:rPr>
          <w:rFonts w:hint="cs"/>
          <w:rtl/>
        </w:rPr>
        <w:t>کند</w:t>
      </w:r>
      <w:r w:rsidR="00CB55ED">
        <w:rPr>
          <w:rFonts w:hint="cs"/>
          <w:rtl/>
        </w:rPr>
        <w:t xml:space="preserve"> اسو</w:t>
      </w:r>
      <w:r w:rsidR="00832ED0">
        <w:rPr>
          <w:rFonts w:hint="cs"/>
          <w:rtl/>
        </w:rPr>
        <w:t xml:space="preserve">أ </w:t>
      </w:r>
      <w:r w:rsidR="00CB55ED">
        <w:rPr>
          <w:rFonts w:hint="cs"/>
          <w:rtl/>
        </w:rPr>
        <w:t>حالا</w:t>
      </w:r>
      <w:r w:rsidR="00BB39C7">
        <w:rPr>
          <w:rFonts w:hint="cs"/>
          <w:rtl/>
        </w:rPr>
        <w:t xml:space="preserve"> </w:t>
      </w:r>
      <w:r w:rsidR="00CB55ED">
        <w:rPr>
          <w:rFonts w:hint="cs"/>
          <w:rtl/>
        </w:rPr>
        <w:t>است زیرا شخص عالم فقط مستحق یک عقاب به سبب ترک نماز قصر است.</w:t>
      </w:r>
      <w:r w:rsidR="00BB39C7">
        <w:rPr>
          <w:rFonts w:hint="cs"/>
          <w:rtl/>
        </w:rPr>
        <w:t>»</w:t>
      </w:r>
      <w:r w:rsidR="00C91D77" w:rsidRPr="00C2395F">
        <w:rPr>
          <w:vertAlign w:val="superscript"/>
          <w:rtl/>
          <w:lang w:bidi="ar"/>
        </w:rPr>
        <w:footnoteReference w:id="3"/>
      </w:r>
    </w:p>
    <w:p w14:paraId="6438ED4E" w14:textId="77777777" w:rsidR="00B96E09" w:rsidRDefault="00BB39C7" w:rsidP="005F2F68">
      <w:pPr>
        <w:jc w:val="both"/>
        <w:rPr>
          <w:rtl/>
        </w:rPr>
      </w:pPr>
      <w:r>
        <w:rPr>
          <w:rFonts w:hint="cs"/>
          <w:rtl/>
        </w:rPr>
        <w:t>این کلام تمام نیست</w:t>
      </w:r>
      <w:r w:rsidR="00B96E09">
        <w:rPr>
          <w:rFonts w:hint="cs"/>
          <w:rtl/>
        </w:rPr>
        <w:t xml:space="preserve"> و به آن اشکلاتی وارد است:</w:t>
      </w:r>
    </w:p>
    <w:p w14:paraId="67C58E0E" w14:textId="56D46BB1" w:rsidR="00BB39C7" w:rsidRDefault="00BB39C7" w:rsidP="005F2F68">
      <w:pPr>
        <w:jc w:val="both"/>
        <w:rPr>
          <w:rtl/>
        </w:rPr>
      </w:pPr>
      <w:r>
        <w:rPr>
          <w:rFonts w:hint="cs"/>
          <w:rtl/>
        </w:rPr>
        <w:t xml:space="preserve"> </w:t>
      </w:r>
      <w:r w:rsidR="0002023E">
        <w:rPr>
          <w:rFonts w:hint="cs"/>
          <w:rtl/>
        </w:rPr>
        <w:t xml:space="preserve">جواب </w:t>
      </w:r>
      <w:r>
        <w:rPr>
          <w:rFonts w:hint="cs"/>
          <w:rtl/>
        </w:rPr>
        <w:t>نقضی: اگر کسی اول وقت آب داشته و نماز نخواند و آخر وقت آب نداشت و نماز با تیمم نیز نخواند او دو تکلیف را عصیان کرد</w:t>
      </w:r>
      <w:r w:rsidR="001E7EA0">
        <w:rPr>
          <w:rFonts w:hint="cs"/>
          <w:rtl/>
        </w:rPr>
        <w:t xml:space="preserve">ه </w:t>
      </w:r>
      <w:r>
        <w:rPr>
          <w:rFonts w:hint="cs"/>
          <w:rtl/>
        </w:rPr>
        <w:t xml:space="preserve">یکی وجوب نماز با وضو و دیگری نماز با تیمم طبق بیان مذکور او </w:t>
      </w:r>
      <w:r>
        <w:rPr>
          <w:rFonts w:hint="cs"/>
          <w:rtl/>
        </w:rPr>
        <w:lastRenderedPageBreak/>
        <w:t>مستحق دو عقاب است ولی کسی که تا آخر وقت آب دارد و</w:t>
      </w:r>
      <w:r w:rsidR="005242C2">
        <w:rPr>
          <w:rFonts w:hint="cs"/>
          <w:rtl/>
        </w:rPr>
        <w:t xml:space="preserve"> </w:t>
      </w:r>
      <w:r>
        <w:rPr>
          <w:rFonts w:hint="cs"/>
          <w:rtl/>
        </w:rPr>
        <w:t>نماز نمی‌خواند فقط مستحق یک عقاب است زیرا فقط تکلیف نماز با وضو را عصیان کرده است.</w:t>
      </w:r>
      <w:r w:rsidR="004D2A16">
        <w:rPr>
          <w:rFonts w:hint="cs"/>
          <w:rtl/>
        </w:rPr>
        <w:t xml:space="preserve"> </w:t>
      </w:r>
      <w:r w:rsidR="0029138E">
        <w:rPr>
          <w:rFonts w:hint="cs"/>
          <w:rtl/>
        </w:rPr>
        <w:t>در حالی که این مطلب نیز محتمل نیست و هر آن چیزی که ایشان در این مسأله جواب د</w:t>
      </w:r>
      <w:r w:rsidR="005242C2">
        <w:rPr>
          <w:rFonts w:hint="cs"/>
          <w:rtl/>
        </w:rPr>
        <w:t>هند</w:t>
      </w:r>
      <w:r w:rsidR="0029138E">
        <w:rPr>
          <w:rFonts w:hint="cs"/>
          <w:rtl/>
        </w:rPr>
        <w:t xml:space="preserve"> جواب در ما نحن فیه نیز خواهد بود. </w:t>
      </w:r>
    </w:p>
    <w:p w14:paraId="515A6B54" w14:textId="664D5FAB" w:rsidR="0049470A" w:rsidRPr="009F382A" w:rsidRDefault="00BB39C7" w:rsidP="005F2F68">
      <w:pPr>
        <w:jc w:val="both"/>
        <w:rPr>
          <w:rtl/>
        </w:rPr>
      </w:pPr>
      <w:r>
        <w:rPr>
          <w:rFonts w:hint="cs"/>
          <w:rtl/>
        </w:rPr>
        <w:t>جواب حلی: تعدد عقاب به سبب تعدد تفویت غرض است. اگر امر دوم برای استیفای بعض ملاک</w:t>
      </w:r>
      <w:r w:rsidR="0005210B">
        <w:rPr>
          <w:rFonts w:hint="cs"/>
          <w:rtl/>
        </w:rPr>
        <w:t xml:space="preserve"> امر</w:t>
      </w:r>
      <w:r>
        <w:rPr>
          <w:rFonts w:hint="cs"/>
          <w:rtl/>
        </w:rPr>
        <w:t xml:space="preserve"> اول است نه برای استیفای ملاک جدید،</w:t>
      </w:r>
      <w:r w:rsidR="0014271C">
        <w:rPr>
          <w:rFonts w:hint="cs"/>
          <w:rtl/>
        </w:rPr>
        <w:t xml:space="preserve"> در این صورت ترک هر دو امر موجب تعدد عقاب نمی‌شود. در ما نحن فیه نماز قصر صد در صد ملاک را استیفاء می‌کرد و</w:t>
      </w:r>
      <w:r>
        <w:rPr>
          <w:rFonts w:hint="cs"/>
          <w:rtl/>
        </w:rPr>
        <w:t xml:space="preserve"> نماز تمام</w:t>
      </w:r>
      <w:r w:rsidR="0014271C">
        <w:rPr>
          <w:rFonts w:hint="cs"/>
          <w:rtl/>
        </w:rPr>
        <w:t xml:space="preserve"> در حال جهل نیز هفتاد درصد ملاک را استیفاء می‌کند. و در صورت ترک هر دو نماز صد در صد ملاک از او فوت شده است.</w:t>
      </w:r>
      <w:r>
        <w:rPr>
          <w:rFonts w:hint="cs"/>
          <w:rtl/>
        </w:rPr>
        <w:t xml:space="preserve"> شخص عالم به وجوب نماز قصر</w:t>
      </w:r>
      <w:r w:rsidR="0014271C">
        <w:rPr>
          <w:rFonts w:hint="cs"/>
          <w:rtl/>
        </w:rPr>
        <w:t xml:space="preserve"> که نماز تمام اصلا در حق او مشروع نیست در صورت ترک نماز قصر نیز </w:t>
      </w:r>
      <w:r>
        <w:rPr>
          <w:rFonts w:hint="cs"/>
          <w:rtl/>
        </w:rPr>
        <w:t>صد در صد ملاک نماز قصر ر</w:t>
      </w:r>
      <w:r w:rsidR="0014271C">
        <w:rPr>
          <w:rFonts w:hint="cs"/>
          <w:rtl/>
        </w:rPr>
        <w:t xml:space="preserve">ا </w:t>
      </w:r>
      <w:r>
        <w:rPr>
          <w:rFonts w:hint="cs"/>
          <w:rtl/>
        </w:rPr>
        <w:t xml:space="preserve">تفویت کرده است </w:t>
      </w:r>
      <w:r w:rsidR="0097632C">
        <w:rPr>
          <w:rFonts w:hint="cs"/>
          <w:rtl/>
        </w:rPr>
        <w:t>لذا هر دو یک غرض در یک درجه را تفویت کردند.</w:t>
      </w:r>
      <w:r>
        <w:rPr>
          <w:rFonts w:hint="cs"/>
          <w:rtl/>
        </w:rPr>
        <w:t xml:space="preserve"> فقط شخص عالم برای این تکلیف جایگزینی که با آن بتواند بعض ملاک</w:t>
      </w:r>
      <w:r w:rsidR="001F7D82">
        <w:rPr>
          <w:rFonts w:hint="cs"/>
          <w:rtl/>
        </w:rPr>
        <w:t xml:space="preserve"> را</w:t>
      </w:r>
      <w:r>
        <w:rPr>
          <w:rFonts w:hint="cs"/>
          <w:rtl/>
        </w:rPr>
        <w:t xml:space="preserve"> استیفاء کند ندا</w:t>
      </w:r>
      <w:r w:rsidR="0049470A">
        <w:rPr>
          <w:rFonts w:hint="cs"/>
          <w:rtl/>
        </w:rPr>
        <w:t xml:space="preserve">رد </w:t>
      </w:r>
      <w:r>
        <w:rPr>
          <w:rFonts w:hint="cs"/>
          <w:rtl/>
        </w:rPr>
        <w:t>ولی شخص جاهل چنین جایگزینی دارد</w:t>
      </w:r>
      <w:r w:rsidR="0049470A">
        <w:rPr>
          <w:rFonts w:hint="cs"/>
          <w:rtl/>
        </w:rPr>
        <w:t xml:space="preserve"> ولی این مهم نیست.</w:t>
      </w:r>
      <w:r>
        <w:rPr>
          <w:rFonts w:hint="cs"/>
          <w:rtl/>
        </w:rPr>
        <w:t>»</w:t>
      </w:r>
    </w:p>
    <w:p w14:paraId="21461653" w14:textId="21C8D50D" w:rsidR="00D47956" w:rsidRDefault="00D47956" w:rsidP="005F2F68">
      <w:pPr>
        <w:pStyle w:val="Heading3"/>
        <w:rPr>
          <w:rtl/>
        </w:rPr>
      </w:pPr>
      <w:bookmarkStart w:id="38" w:name="_Toc216774055"/>
      <w:r>
        <w:rPr>
          <w:rFonts w:hint="cs"/>
          <w:rtl/>
        </w:rPr>
        <w:t xml:space="preserve">اشکال </w:t>
      </w:r>
      <w:r w:rsidR="00E029CE">
        <w:rPr>
          <w:rFonts w:hint="cs"/>
          <w:rtl/>
        </w:rPr>
        <w:t>س</w:t>
      </w:r>
      <w:r>
        <w:rPr>
          <w:rFonts w:hint="cs"/>
          <w:rtl/>
        </w:rPr>
        <w:t>وم</w:t>
      </w:r>
      <w:r w:rsidR="00093D12">
        <w:rPr>
          <w:rFonts w:hint="cs"/>
          <w:rtl/>
        </w:rPr>
        <w:t>: لزوم وجوب بیش از پنج نماز در شبانه روز</w:t>
      </w:r>
      <w:bookmarkEnd w:id="38"/>
      <w:r w:rsidR="00093D12">
        <w:rPr>
          <w:rFonts w:hint="cs"/>
          <w:rtl/>
        </w:rPr>
        <w:t xml:space="preserve"> </w:t>
      </w:r>
    </w:p>
    <w:p w14:paraId="1618A456" w14:textId="5790BC96" w:rsidR="00D47956" w:rsidRPr="002C1B3E" w:rsidRDefault="00D47956" w:rsidP="005F2F68">
      <w:pPr>
        <w:jc w:val="both"/>
      </w:pPr>
      <w:r w:rsidRPr="002C1B3E">
        <w:rPr>
          <w:rtl/>
        </w:rPr>
        <w:t xml:space="preserve">مرحوم </w:t>
      </w:r>
      <w:r>
        <w:rPr>
          <w:rFonts w:hint="cs"/>
          <w:rtl/>
        </w:rPr>
        <w:t xml:space="preserve">آقای </w:t>
      </w:r>
      <w:r w:rsidRPr="002C1B3E">
        <w:rPr>
          <w:rtl/>
        </w:rPr>
        <w:t>خویی</w:t>
      </w:r>
      <w:r>
        <w:rPr>
          <w:rFonts w:hint="cs"/>
          <w:rtl/>
        </w:rPr>
        <w:t xml:space="preserve"> فرموده‌اند</w:t>
      </w:r>
      <w:r w:rsidR="00882BD7">
        <w:rPr>
          <w:rFonts w:hint="cs"/>
          <w:rtl/>
        </w:rPr>
        <w:t xml:space="preserve">: </w:t>
      </w:r>
      <w:r>
        <w:rPr>
          <w:rFonts w:hint="cs"/>
          <w:rtl/>
        </w:rPr>
        <w:t>«</w:t>
      </w:r>
      <w:r w:rsidRPr="002C1B3E">
        <w:rPr>
          <w:rtl/>
        </w:rPr>
        <w:t>امر ترتبی مستلزم آن است که بر مکلف مسافر، در شبانه‌روز بیش از پنج نماز واجب شود. زیرا طبق این بیان، در مورد نماز ظه</w:t>
      </w:r>
      <w:r w:rsidR="00DD0352">
        <w:rPr>
          <w:rFonts w:hint="cs"/>
          <w:rtl/>
        </w:rPr>
        <w:t>ر</w:t>
      </w:r>
      <w:r w:rsidRPr="002C1B3E">
        <w:rPr>
          <w:rtl/>
        </w:rPr>
        <w:t xml:space="preserve">، </w:t>
      </w:r>
      <w:r w:rsidR="00DD0352">
        <w:rPr>
          <w:rFonts w:hint="cs"/>
          <w:rtl/>
        </w:rPr>
        <w:t xml:space="preserve">عصر و عشاء </w:t>
      </w:r>
      <w:r w:rsidRPr="002C1B3E">
        <w:rPr>
          <w:rtl/>
        </w:rPr>
        <w:t>هم نماز قصر بر او واجب است و هم نماز تمام به نحو ترتبی</w:t>
      </w:r>
      <w:r w:rsidR="00493E4E">
        <w:rPr>
          <w:rFonts w:hint="cs"/>
          <w:rtl/>
        </w:rPr>
        <w:t>،</w:t>
      </w:r>
      <w:r w:rsidR="00996B0B">
        <w:rPr>
          <w:rFonts w:hint="cs"/>
          <w:rtl/>
        </w:rPr>
        <w:t xml:space="preserve"> این</w:t>
      </w:r>
      <w:r w:rsidRPr="002C1B3E">
        <w:rPr>
          <w:rtl/>
        </w:rPr>
        <w:t xml:space="preserve"> در حالی است که در روایات تصریح شده است که خداوند بیش از پنج نماز در شبانه‌روز واجب نکرده است</w:t>
      </w:r>
      <w:r w:rsidRPr="002C1B3E">
        <w:t>.</w:t>
      </w:r>
      <w:r w:rsidR="00493E4E">
        <w:rPr>
          <w:rFonts w:hint="cs"/>
          <w:rtl/>
        </w:rPr>
        <w:t>»</w:t>
      </w:r>
      <w:r w:rsidR="009C6877" w:rsidRPr="009C6877">
        <w:rPr>
          <w:vertAlign w:val="superscript"/>
          <w:rtl/>
          <w:lang w:bidi="ar"/>
        </w:rPr>
        <w:t xml:space="preserve"> </w:t>
      </w:r>
      <w:r w:rsidR="009C6877" w:rsidRPr="005833B2">
        <w:rPr>
          <w:vertAlign w:val="superscript"/>
          <w:rtl/>
          <w:lang w:bidi="ar"/>
        </w:rPr>
        <w:footnoteReference w:id="4"/>
      </w:r>
    </w:p>
    <w:p w14:paraId="4A652FD0" w14:textId="2D8320E5" w:rsidR="00D47956" w:rsidRPr="002C1B3E" w:rsidRDefault="00D47956" w:rsidP="005F2F68">
      <w:pPr>
        <w:jc w:val="both"/>
      </w:pPr>
      <w:r w:rsidRPr="002C1B3E">
        <w:rPr>
          <w:rtl/>
        </w:rPr>
        <w:t>این اشکال نیز وارد نیست. ظاهر روایات آن است که وجوب بیش از پنج نماز در عرض یکدیگ</w:t>
      </w:r>
      <w:r w:rsidR="00CA48F4">
        <w:rPr>
          <w:rFonts w:hint="cs"/>
          <w:rtl/>
        </w:rPr>
        <w:t xml:space="preserve">ر </w:t>
      </w:r>
      <w:r w:rsidRPr="002C1B3E">
        <w:rPr>
          <w:rtl/>
        </w:rPr>
        <w:t>را نفی می‌کند، نه وجوب‌های طولی و ترتبی را</w:t>
      </w:r>
      <w:r w:rsidR="00175C30">
        <w:rPr>
          <w:rFonts w:hint="cs"/>
          <w:rtl/>
        </w:rPr>
        <w:t xml:space="preserve">، </w:t>
      </w:r>
      <w:r w:rsidRPr="002C1B3E">
        <w:rPr>
          <w:rtl/>
        </w:rPr>
        <w:t>این روایات، اوامر ترتبی یا اوامر اضطراری را شامل نمی‌شوند. کسی که در اول وقت به نماز ایستاده مکلف است و در اثناء وقت عاجز شده و به نماز نشسته مکلف می‌شود، یا کسی که در اول وقت آب داشته و به نماز با وضو مکلف بوده و سپس آب را از دست داده و به نماز با تیمم مکلف شده است، تکالیف متعدد طولی</w:t>
      </w:r>
      <w:r w:rsidR="00B67C29">
        <w:rPr>
          <w:rFonts w:hint="cs"/>
          <w:rtl/>
        </w:rPr>
        <w:t xml:space="preserve"> در حق او ثابت است</w:t>
      </w:r>
      <w:r w:rsidRPr="002C1B3E">
        <w:rPr>
          <w:rtl/>
        </w:rPr>
        <w:t xml:space="preserve"> و این امر با روایات مذکور منافاتی ندارد</w:t>
      </w:r>
      <w:r w:rsidRPr="002C1B3E">
        <w:t>.</w:t>
      </w:r>
    </w:p>
    <w:p w14:paraId="26E81DB9" w14:textId="1A8E061D" w:rsidR="00D47956" w:rsidRPr="002C1B3E" w:rsidRDefault="00D47956" w:rsidP="005F2F68">
      <w:pPr>
        <w:jc w:val="both"/>
      </w:pPr>
      <w:r w:rsidRPr="002C1B3E">
        <w:rPr>
          <w:rtl/>
        </w:rPr>
        <w:t>در کتاب «محاضرات»</w:t>
      </w:r>
      <w:r w:rsidR="00B67C29">
        <w:rPr>
          <w:rFonts w:hint="cs"/>
          <w:rtl/>
        </w:rPr>
        <w:t xml:space="preserve"> از </w:t>
      </w:r>
      <w:r w:rsidRPr="002C1B3E">
        <w:rPr>
          <w:rtl/>
        </w:rPr>
        <w:t>مرحوم</w:t>
      </w:r>
      <w:r w:rsidR="00C250C4">
        <w:rPr>
          <w:rFonts w:hint="cs"/>
          <w:rtl/>
        </w:rPr>
        <w:t xml:space="preserve"> آقای </w:t>
      </w:r>
      <w:r w:rsidRPr="002C1B3E">
        <w:rPr>
          <w:rtl/>
        </w:rPr>
        <w:t>خویی نقل شده که ایشان امر ترتبی را قابل التزام دانسته‌اند</w:t>
      </w:r>
      <w:r w:rsidR="00902C08">
        <w:rPr>
          <w:rFonts w:hint="cs"/>
          <w:rtl/>
        </w:rPr>
        <w:t>.</w:t>
      </w:r>
      <w:r w:rsidR="009C6877" w:rsidRPr="004B0469">
        <w:rPr>
          <w:vertAlign w:val="superscript"/>
          <w:rtl/>
          <w:lang w:bidi="ar"/>
        </w:rPr>
        <w:footnoteReference w:id="5"/>
      </w:r>
      <w:r w:rsidRPr="002C1B3E">
        <w:rPr>
          <w:rtl/>
        </w:rPr>
        <w:t xml:space="preserve"> </w:t>
      </w:r>
      <w:r w:rsidR="00902C08">
        <w:rPr>
          <w:rFonts w:hint="cs"/>
          <w:rtl/>
        </w:rPr>
        <w:t xml:space="preserve">و این </w:t>
      </w:r>
      <w:r w:rsidRPr="002C1B3E">
        <w:rPr>
          <w:rtl/>
        </w:rPr>
        <w:t>ظاهراً به معنای عدول از اشکالات ایشان در مصباح الاصول است</w:t>
      </w:r>
      <w:r w:rsidRPr="002C1B3E">
        <w:t>.</w:t>
      </w:r>
    </w:p>
    <w:p w14:paraId="31C90FE9" w14:textId="5AC99D70" w:rsidR="00D47956" w:rsidRPr="002C1B3E" w:rsidRDefault="00D47956" w:rsidP="005F2F68">
      <w:pPr>
        <w:pStyle w:val="Heading3"/>
      </w:pPr>
      <w:bookmarkStart w:id="39" w:name="_Toc216774056"/>
      <w:r w:rsidRPr="002C1B3E">
        <w:rPr>
          <w:rtl/>
        </w:rPr>
        <w:t xml:space="preserve">اشکال </w:t>
      </w:r>
      <w:r w:rsidR="00571CD4">
        <w:rPr>
          <w:rFonts w:hint="cs"/>
          <w:rtl/>
        </w:rPr>
        <w:t>چهارم</w:t>
      </w:r>
      <w:r w:rsidRPr="002C1B3E">
        <w:rPr>
          <w:rtl/>
        </w:rPr>
        <w:t>: عدم احراز موضوع امر ترتبی توسط جاهل</w:t>
      </w:r>
      <w:bookmarkEnd w:id="39"/>
    </w:p>
    <w:p w14:paraId="15AC7BAC" w14:textId="5F327F45" w:rsidR="003A77DD" w:rsidRDefault="00D47956" w:rsidP="005F2F68">
      <w:pPr>
        <w:jc w:val="both"/>
        <w:rPr>
          <w:rtl/>
        </w:rPr>
      </w:pPr>
      <w:r w:rsidRPr="002C1B3E">
        <w:rPr>
          <w:rtl/>
        </w:rPr>
        <w:t>محقق نائینی</w:t>
      </w:r>
      <w:r w:rsidR="00902C08">
        <w:rPr>
          <w:rFonts w:hint="cs"/>
          <w:rtl/>
        </w:rPr>
        <w:t xml:space="preserve"> در</w:t>
      </w:r>
      <w:r w:rsidRPr="002C1B3E">
        <w:rPr>
          <w:rtl/>
        </w:rPr>
        <w:t xml:space="preserve"> اشکال </w:t>
      </w:r>
      <w:r w:rsidR="00902C08">
        <w:rPr>
          <w:rFonts w:hint="cs"/>
          <w:rtl/>
        </w:rPr>
        <w:t>به این توجیه فرموده‌اند: «</w:t>
      </w:r>
      <w:r w:rsidRPr="002C1B3E">
        <w:rPr>
          <w:rtl/>
        </w:rPr>
        <w:t>موضوع امر ترتبی، «عصیان» امر به اهم است و عصیان فرع بر التفات است پس امر ترتبی باید متوجه کسی شود که ملتفت به عصیان امر</w:t>
      </w:r>
      <w:r w:rsidR="00D617DF">
        <w:rPr>
          <w:rFonts w:hint="cs"/>
          <w:rtl/>
        </w:rPr>
        <w:t xml:space="preserve"> به</w:t>
      </w:r>
      <w:r w:rsidRPr="002C1B3E">
        <w:rPr>
          <w:rtl/>
        </w:rPr>
        <w:t xml:space="preserve"> اهم است. </w:t>
      </w:r>
      <w:r w:rsidR="006F7049">
        <w:rPr>
          <w:rFonts w:hint="cs"/>
          <w:rtl/>
        </w:rPr>
        <w:t xml:space="preserve">وقتی گفته می‌شود «انقذ الغریق </w:t>
      </w:r>
      <w:r w:rsidR="002140F1">
        <w:rPr>
          <w:rFonts w:hint="cs"/>
          <w:rtl/>
        </w:rPr>
        <w:t xml:space="preserve">و </w:t>
      </w:r>
      <w:r w:rsidR="006F7049">
        <w:rPr>
          <w:rFonts w:hint="cs"/>
          <w:rtl/>
        </w:rPr>
        <w:t xml:space="preserve">ان لم تنقذ الغریق فصلّ» </w:t>
      </w:r>
      <w:r w:rsidR="0018557A">
        <w:rPr>
          <w:rFonts w:hint="cs"/>
          <w:rtl/>
        </w:rPr>
        <w:t xml:space="preserve">وقتی با التفات امر به انقاذ غریق را عصیان می‌کند مکلف به نماز می‌شود. </w:t>
      </w:r>
      <w:r w:rsidR="0018557A" w:rsidRPr="002C1B3E">
        <w:rPr>
          <w:rtl/>
        </w:rPr>
        <w:t xml:space="preserve">در حالی که در ما نحن فیه، فرض بر این است که شخص، جاهل به وجوب </w:t>
      </w:r>
      <w:r w:rsidR="0018557A" w:rsidRPr="002C1B3E">
        <w:rPr>
          <w:rtl/>
        </w:rPr>
        <w:lastRenderedPageBreak/>
        <w:t>قصر است و لذا التفاتی به عصیان وجوب قصر ندارد. وقتی او موضوع (عصیان) را احراز نمی‌کند، جعل وجوب تمام در حق او لغو خواهد بود</w:t>
      </w:r>
      <w:r w:rsidR="0018557A">
        <w:rPr>
          <w:rFonts w:hint="cs"/>
          <w:rtl/>
        </w:rPr>
        <w:t>.</w:t>
      </w:r>
      <w:r w:rsidR="009C6877">
        <w:rPr>
          <w:rFonts w:hint="cs"/>
          <w:rtl/>
        </w:rPr>
        <w:t>»</w:t>
      </w:r>
      <w:r w:rsidR="009C6877" w:rsidRPr="000B4AF4">
        <w:rPr>
          <w:vertAlign w:val="superscript"/>
          <w:rtl/>
          <w:lang w:bidi="ar"/>
        </w:rPr>
        <w:footnoteReference w:id="6"/>
      </w:r>
    </w:p>
    <w:p w14:paraId="049D66FE" w14:textId="6A94F6D8" w:rsidR="00D47956" w:rsidRDefault="00D50CBE" w:rsidP="005F2F68">
      <w:pPr>
        <w:jc w:val="both"/>
        <w:rPr>
          <w:rtl/>
        </w:rPr>
      </w:pPr>
      <w:r w:rsidRPr="002C1B3E">
        <w:rPr>
          <w:rtl/>
        </w:rPr>
        <w:t xml:space="preserve">مرحوم </w:t>
      </w:r>
      <w:r>
        <w:rPr>
          <w:rFonts w:hint="cs"/>
          <w:rtl/>
        </w:rPr>
        <w:t xml:space="preserve">آقای </w:t>
      </w:r>
      <w:r w:rsidRPr="002C1B3E">
        <w:rPr>
          <w:rtl/>
        </w:rPr>
        <w:t>خویی در پاسخ به محقق نائینی فرموده‌اند</w:t>
      </w:r>
      <w:r>
        <w:rPr>
          <w:rFonts w:hint="cs"/>
          <w:rtl/>
        </w:rPr>
        <w:t>:</w:t>
      </w:r>
      <w:r w:rsidRPr="002C1B3E">
        <w:rPr>
          <w:rtl/>
        </w:rPr>
        <w:t xml:space="preserve"> </w:t>
      </w:r>
      <w:r>
        <w:rPr>
          <w:rFonts w:hint="cs"/>
          <w:rtl/>
        </w:rPr>
        <w:t>«</w:t>
      </w:r>
      <w:r w:rsidRPr="002C1B3E">
        <w:rPr>
          <w:rtl/>
        </w:rPr>
        <w:t>موضوع امر ترتبی</w:t>
      </w:r>
      <w:r>
        <w:rPr>
          <w:rFonts w:hint="cs"/>
          <w:rtl/>
        </w:rPr>
        <w:t xml:space="preserve"> </w:t>
      </w:r>
      <w:r w:rsidRPr="002C1B3E">
        <w:rPr>
          <w:rtl/>
        </w:rPr>
        <w:t>«ترک» امر اهم است نه «عصیان» آن، و جاهل نیز ملتفت است که نماز قصر را ترک می‌کند.</w:t>
      </w:r>
      <w:r>
        <w:rPr>
          <w:rFonts w:hint="cs"/>
          <w:rtl/>
        </w:rPr>
        <w:t>»</w:t>
      </w:r>
      <w:r w:rsidRPr="009C6877">
        <w:rPr>
          <w:vertAlign w:val="superscript"/>
          <w:rtl/>
          <w:lang w:bidi="ar"/>
        </w:rPr>
        <w:t xml:space="preserve"> </w:t>
      </w:r>
      <w:r w:rsidRPr="009B3E7C">
        <w:rPr>
          <w:vertAlign w:val="superscript"/>
          <w:rtl/>
          <w:lang w:bidi="ar"/>
        </w:rPr>
        <w:footnoteReference w:id="7"/>
      </w:r>
      <w:r>
        <w:rPr>
          <w:rFonts w:hint="cs"/>
          <w:rtl/>
        </w:rPr>
        <w:t xml:space="preserve"> ولی </w:t>
      </w:r>
      <w:r w:rsidR="00D250D6">
        <w:rPr>
          <w:rFonts w:hint="cs"/>
          <w:rtl/>
        </w:rPr>
        <w:t xml:space="preserve">به نظر ما </w:t>
      </w:r>
      <w:r w:rsidRPr="002C1B3E">
        <w:rPr>
          <w:rtl/>
        </w:rPr>
        <w:t xml:space="preserve">این </w:t>
      </w:r>
      <w:r>
        <w:rPr>
          <w:rFonts w:hint="cs"/>
          <w:rtl/>
        </w:rPr>
        <w:t>جواب</w:t>
      </w:r>
      <w:r w:rsidR="00D250D6">
        <w:rPr>
          <w:rFonts w:hint="cs"/>
          <w:rtl/>
        </w:rPr>
        <w:t>،</w:t>
      </w:r>
      <w:r w:rsidR="00D250D6">
        <w:rPr>
          <w:rtl/>
        </w:rPr>
        <w:t xml:space="preserve"> مشکل را حل نمی‌کند</w:t>
      </w:r>
      <w:r w:rsidR="00D250D6">
        <w:rPr>
          <w:rFonts w:hint="cs"/>
          <w:rtl/>
        </w:rPr>
        <w:t xml:space="preserve"> و پاسخ صحیح این است که گفته شود </w:t>
      </w:r>
      <w:r w:rsidR="00D47956" w:rsidRPr="009C6877">
        <w:rPr>
          <w:rtl/>
        </w:rPr>
        <w:t xml:space="preserve">اگر جاهل، متردد </w:t>
      </w:r>
      <w:r w:rsidR="00EA1BB4" w:rsidRPr="009C6877">
        <w:rPr>
          <w:rFonts w:hint="cs"/>
          <w:rtl/>
        </w:rPr>
        <w:t xml:space="preserve">و </w:t>
      </w:r>
      <w:r w:rsidR="00D47956" w:rsidRPr="009C6877">
        <w:rPr>
          <w:rtl/>
        </w:rPr>
        <w:t>شاک باش</w:t>
      </w:r>
      <w:r w:rsidR="00EA1BB4" w:rsidRPr="009C6877">
        <w:rPr>
          <w:rFonts w:hint="cs"/>
          <w:rtl/>
        </w:rPr>
        <w:t>د،</w:t>
      </w:r>
      <w:r w:rsidR="00D47956" w:rsidRPr="002C1B3E">
        <w:t xml:space="preserve"> </w:t>
      </w:r>
      <w:r w:rsidR="00D47956" w:rsidRPr="002C1B3E">
        <w:rPr>
          <w:rtl/>
        </w:rPr>
        <w:t>چنین شخصی اجمالاً موضوع را احراز می‌کند. او می‌داند یا امر ابتدایی به نماز تمام دارد</w:t>
      </w:r>
      <w:r w:rsidR="00657F10">
        <w:rPr>
          <w:rFonts w:hint="cs"/>
          <w:rtl/>
        </w:rPr>
        <w:t xml:space="preserve"> در صورتی که نماز تمام بر او واجب باشد،</w:t>
      </w:r>
      <w:r w:rsidR="00D47956" w:rsidRPr="002C1B3E">
        <w:rPr>
          <w:rtl/>
        </w:rPr>
        <w:t xml:space="preserve"> یا </w:t>
      </w:r>
      <w:r w:rsidR="00EA7DB7">
        <w:rPr>
          <w:rFonts w:hint="cs"/>
          <w:rtl/>
        </w:rPr>
        <w:t xml:space="preserve">امر ترتبی به تمام دارد. </w:t>
      </w:r>
      <w:r w:rsidR="00EA16DE" w:rsidRPr="00D250D6">
        <w:rPr>
          <w:rFonts w:hint="cs"/>
          <w:rtl/>
        </w:rPr>
        <w:t xml:space="preserve">چه در موضوع این امر ترتبی ترک نماز قصر اخذ شود و چه عصیان آن اخذ شود. و </w:t>
      </w:r>
      <w:r w:rsidR="00D47956" w:rsidRPr="00D250D6">
        <w:rPr>
          <w:rtl/>
        </w:rPr>
        <w:t xml:space="preserve">با ترک </w:t>
      </w:r>
      <w:r w:rsidR="00EA16DE" w:rsidRPr="00D250D6">
        <w:rPr>
          <w:rFonts w:hint="cs"/>
          <w:rtl/>
        </w:rPr>
        <w:t>قصر</w:t>
      </w:r>
      <w:r w:rsidR="00D47956" w:rsidRPr="00D250D6">
        <w:rPr>
          <w:rtl/>
        </w:rPr>
        <w:t xml:space="preserve"> موضوع امر ترتبی (عصیان یا ترک) محقق شده و به نماز تمام مکلف می‌شود. در هر صورت، او می‌داند که به نماز تمام مکلف است</w:t>
      </w:r>
      <w:r w:rsidR="00D47956" w:rsidRPr="00D250D6">
        <w:t>.</w:t>
      </w:r>
    </w:p>
    <w:p w14:paraId="2584BEB8" w14:textId="5D9DDFF2" w:rsidR="00D47956" w:rsidRPr="002C1B3E" w:rsidRDefault="00C03DC2" w:rsidP="005F2F68">
      <w:pPr>
        <w:jc w:val="both"/>
        <w:rPr>
          <w:lang w:bidi="ar-SA"/>
        </w:rPr>
      </w:pPr>
      <w:r>
        <w:rPr>
          <w:rFonts w:hint="cs"/>
          <w:rtl/>
          <w:lang w:bidi="ar-SA"/>
        </w:rPr>
        <w:t xml:space="preserve">و اگر </w:t>
      </w:r>
      <w:r w:rsidR="00850668">
        <w:rPr>
          <w:rFonts w:hint="cs"/>
          <w:rtl/>
          <w:lang w:bidi="ar-SA"/>
        </w:rPr>
        <w:t xml:space="preserve">غافل یا </w:t>
      </w:r>
      <w:r>
        <w:rPr>
          <w:rFonts w:hint="cs"/>
          <w:rtl/>
          <w:lang w:bidi="ar-SA"/>
        </w:rPr>
        <w:t xml:space="preserve">معتقد به </w:t>
      </w:r>
      <w:r w:rsidR="00850668">
        <w:rPr>
          <w:rFonts w:hint="cs"/>
          <w:rtl/>
          <w:lang w:bidi="ar-SA"/>
        </w:rPr>
        <w:t xml:space="preserve">عدم </w:t>
      </w:r>
      <w:r>
        <w:rPr>
          <w:rFonts w:hint="cs"/>
          <w:rtl/>
          <w:lang w:bidi="ar-SA"/>
        </w:rPr>
        <w:t xml:space="preserve">وجوب نماز </w:t>
      </w:r>
      <w:r w:rsidR="00850668">
        <w:rPr>
          <w:rFonts w:hint="cs"/>
          <w:rtl/>
          <w:lang w:bidi="ar-SA"/>
        </w:rPr>
        <w:t>قصر</w:t>
      </w:r>
      <w:r>
        <w:rPr>
          <w:rFonts w:hint="cs"/>
          <w:rtl/>
          <w:lang w:bidi="ar-SA"/>
        </w:rPr>
        <w:t xml:space="preserve"> است ولی اعتقاد او ناشی از تقصیر است</w:t>
      </w:r>
      <w:r w:rsidRPr="009D361D">
        <w:rPr>
          <w:rFonts w:hint="cs"/>
          <w:rtl/>
          <w:lang w:bidi="ar-SA"/>
        </w:rPr>
        <w:t>،</w:t>
      </w:r>
      <w:r w:rsidR="00EB18B4" w:rsidRPr="009D361D">
        <w:rPr>
          <w:rFonts w:hint="cs"/>
          <w:rtl/>
          <w:lang w:bidi="ar-SA"/>
        </w:rPr>
        <w:t xml:space="preserve"> اشکال </w:t>
      </w:r>
      <w:r w:rsidR="009D361D" w:rsidRPr="009D361D">
        <w:rPr>
          <w:rFonts w:hint="cs"/>
          <w:rtl/>
          <w:lang w:bidi="ar-SA"/>
        </w:rPr>
        <w:t>این است که توجه امر ترتبی به او لغو</w:t>
      </w:r>
      <w:r w:rsidR="00EB18B4" w:rsidRPr="009D361D">
        <w:rPr>
          <w:rFonts w:hint="cs"/>
          <w:rtl/>
          <w:lang w:bidi="ar-SA"/>
        </w:rPr>
        <w:t xml:space="preserve"> است.</w:t>
      </w:r>
      <w:r w:rsidRPr="009D361D">
        <w:rPr>
          <w:rFonts w:hint="cs"/>
          <w:rtl/>
          <w:lang w:bidi="ar-SA"/>
        </w:rPr>
        <w:t xml:space="preserve"> این که موضوع امر ترتبی ترک نماز قصر باشد یا عصیان آن، مهم نیست</w:t>
      </w:r>
      <w:r w:rsidR="00446844" w:rsidRPr="009D361D">
        <w:rPr>
          <w:rFonts w:hint="cs"/>
          <w:rtl/>
          <w:lang w:bidi="ar-SA"/>
        </w:rPr>
        <w:t xml:space="preserve">، </w:t>
      </w:r>
      <w:r w:rsidR="00F938E2" w:rsidRPr="009D361D">
        <w:rPr>
          <w:rFonts w:hint="cs"/>
          <w:rtl/>
          <w:lang w:bidi="ar-SA"/>
        </w:rPr>
        <w:t xml:space="preserve">ولی این اشکال در صورتی است که </w:t>
      </w:r>
      <w:r w:rsidR="00626A2C" w:rsidRPr="009D361D">
        <w:rPr>
          <w:rFonts w:hint="cs"/>
          <w:rtl/>
          <w:lang w:bidi="ar-SA"/>
        </w:rPr>
        <w:t xml:space="preserve">امر ترتبی </w:t>
      </w:r>
      <w:r w:rsidR="00F938E2" w:rsidRPr="009D361D">
        <w:rPr>
          <w:rFonts w:hint="cs"/>
          <w:rtl/>
          <w:lang w:bidi="ar-SA"/>
        </w:rPr>
        <w:t xml:space="preserve">در خصوص جاهل </w:t>
      </w:r>
      <w:r w:rsidR="005274A8" w:rsidRPr="009D361D">
        <w:rPr>
          <w:rFonts w:hint="cs"/>
          <w:rtl/>
          <w:lang w:bidi="ar-SA"/>
        </w:rPr>
        <w:t xml:space="preserve">غافل یا معتقد به عدم وجوب قصر </w:t>
      </w:r>
      <w:r w:rsidR="00626A2C" w:rsidRPr="009D361D">
        <w:rPr>
          <w:rFonts w:hint="cs"/>
          <w:rtl/>
          <w:lang w:bidi="ar-SA"/>
        </w:rPr>
        <w:t xml:space="preserve">جعل شود. </w:t>
      </w:r>
      <w:r w:rsidR="00D47956" w:rsidRPr="009D361D">
        <w:rPr>
          <w:rtl/>
        </w:rPr>
        <w:t>اما جعل حکم برای مطلق جاهل که شامل این فرد نیز می‌شود</w:t>
      </w:r>
      <w:r w:rsidR="00DB2A84" w:rsidRPr="009D361D">
        <w:rPr>
          <w:rFonts w:hint="cs"/>
          <w:rtl/>
        </w:rPr>
        <w:t>،</w:t>
      </w:r>
      <w:r w:rsidR="00D47956" w:rsidRPr="009D361D">
        <w:rPr>
          <w:rtl/>
        </w:rPr>
        <w:t xml:space="preserve"> لغو نیست. زیرا</w:t>
      </w:r>
      <w:r w:rsidR="00D47956" w:rsidRPr="002C1B3E">
        <w:rPr>
          <w:rtl/>
        </w:rPr>
        <w:t xml:space="preserve"> اطلاق، مؤونه زائده ندارد و حکم، شامل تمام افراد موضوع </w:t>
      </w:r>
      <w:r w:rsidR="00DB2A84">
        <w:rPr>
          <w:rFonts w:hint="cs"/>
          <w:rtl/>
        </w:rPr>
        <w:t xml:space="preserve">یعنی جاهل </w:t>
      </w:r>
      <w:r w:rsidR="00A04FF5">
        <w:rPr>
          <w:rFonts w:hint="cs"/>
          <w:rtl/>
        </w:rPr>
        <w:t xml:space="preserve">متردد و جاهل غافل و معتقد به عدم </w:t>
      </w:r>
      <w:r w:rsidR="00D47956" w:rsidRPr="002C1B3E">
        <w:rPr>
          <w:rtl/>
        </w:rPr>
        <w:t>می‌شود</w:t>
      </w:r>
      <w:r w:rsidR="001A73EC">
        <w:rPr>
          <w:rFonts w:hint="cs"/>
          <w:rtl/>
        </w:rPr>
        <w:t xml:space="preserve"> و عرف این را لغو نمی‌داند. لذا این که گفته شود «اطلاق امر نسبت به جاهل غافل یا جاهل معتقد به عدم لغو است» درست نیست.</w:t>
      </w:r>
    </w:p>
    <w:p w14:paraId="2E5AEC66" w14:textId="7D7D8AF9" w:rsidR="00D47956" w:rsidRPr="002C1B3E" w:rsidRDefault="00D47956" w:rsidP="005F2F68">
      <w:pPr>
        <w:pStyle w:val="Heading3"/>
      </w:pPr>
      <w:bookmarkStart w:id="40" w:name="_Toc216774057"/>
      <w:r w:rsidRPr="002C1B3E">
        <w:rPr>
          <w:rtl/>
        </w:rPr>
        <w:t xml:space="preserve">اشکال </w:t>
      </w:r>
      <w:r w:rsidR="000D06DA">
        <w:rPr>
          <w:rFonts w:hint="cs"/>
          <w:rtl/>
        </w:rPr>
        <w:t>پنجم</w:t>
      </w:r>
      <w:r w:rsidR="00BB6B43">
        <w:rPr>
          <w:rFonts w:hint="cs"/>
          <w:rtl/>
        </w:rPr>
        <w:t xml:space="preserve">: </w:t>
      </w:r>
      <w:r w:rsidRPr="002C1B3E">
        <w:rPr>
          <w:rtl/>
        </w:rPr>
        <w:t>اختصاص امر ترتبی به موارد تضاد اتفاقی</w:t>
      </w:r>
      <w:bookmarkEnd w:id="40"/>
    </w:p>
    <w:p w14:paraId="712BC0EB" w14:textId="747695B8" w:rsidR="00D47956" w:rsidRDefault="00F9680A" w:rsidP="005F2F68">
      <w:pPr>
        <w:jc w:val="both"/>
        <w:rPr>
          <w:rtl/>
        </w:rPr>
      </w:pPr>
      <w:r>
        <w:rPr>
          <w:rFonts w:hint="cs"/>
          <w:rtl/>
        </w:rPr>
        <w:t>محقق نایینی رحمه الله فرموده‌اند: «</w:t>
      </w:r>
      <w:r>
        <w:rPr>
          <w:rFonts w:hint="cs"/>
          <w:vanish/>
          <w:rtl/>
        </w:rPr>
        <w:t>ند</w:t>
      </w:r>
      <w:r w:rsidR="00D47956" w:rsidRPr="002C1B3E">
        <w:rPr>
          <w:rtl/>
        </w:rPr>
        <w:t xml:space="preserve">امر ترتبی، مختص به مواردی است که تضاد میان اهم و مهم، </w:t>
      </w:r>
      <w:r>
        <w:rPr>
          <w:rFonts w:hint="cs"/>
          <w:rtl/>
        </w:rPr>
        <w:t>«</w:t>
      </w:r>
      <w:r w:rsidR="00D47956" w:rsidRPr="002C1B3E">
        <w:rPr>
          <w:rtl/>
        </w:rPr>
        <w:t>دائمی</w:t>
      </w:r>
      <w:r>
        <w:rPr>
          <w:rFonts w:hint="cs"/>
          <w:rtl/>
        </w:rPr>
        <w:t>»</w:t>
      </w:r>
      <w:r w:rsidR="00D47956" w:rsidRPr="002C1B3E">
        <w:rPr>
          <w:rtl/>
        </w:rPr>
        <w:t xml:space="preserve"> نباشد، بلکه «اتفاقی» باشد. برای مثال، میان انقاذ غریق و نماز، تضاد دائمی وجود ندارد</w:t>
      </w:r>
      <w:r w:rsidR="00043144">
        <w:rPr>
          <w:rFonts w:hint="cs"/>
          <w:rtl/>
        </w:rPr>
        <w:t xml:space="preserve"> در بسیاری از موارد انقاذ غریق واجب است و نماز واجب نیست و در بسیاری از موارد بالعکس است</w:t>
      </w:r>
      <w:r w:rsidR="00D47956" w:rsidRPr="002C1B3E">
        <w:rPr>
          <w:rtl/>
        </w:rPr>
        <w:t xml:space="preserve"> و </w:t>
      </w:r>
      <w:r w:rsidR="007266D7">
        <w:rPr>
          <w:rFonts w:hint="cs"/>
          <w:rtl/>
        </w:rPr>
        <w:t xml:space="preserve">گاهی </w:t>
      </w:r>
      <w:r w:rsidR="00D47956" w:rsidRPr="002C1B3E">
        <w:rPr>
          <w:rtl/>
        </w:rPr>
        <w:t xml:space="preserve">ممکن است در یک زمان خاص با یکدیگر تزاحم پیدا کنند. در چنین مواردی، امر ترتبی به مهم </w:t>
      </w:r>
      <w:r w:rsidR="005F3545">
        <w:rPr>
          <w:rFonts w:hint="cs"/>
          <w:rtl/>
        </w:rPr>
        <w:t xml:space="preserve">یعنی </w:t>
      </w:r>
      <w:r w:rsidR="00D47956" w:rsidRPr="002C1B3E">
        <w:rPr>
          <w:rtl/>
        </w:rPr>
        <w:t>نماز صحیح است. اما اگر تضاد دائمی باشد، مانند امر به جلوس و امر به قیام در یک زمان، اینجا جای ترتب نیست، بلکه تعارض است. در ما نحن فیه، تضاد میان قصر و تمام، تضادی دائمی است و لذا امر ترتبی در آن راه ندارد</w:t>
      </w:r>
      <w:r w:rsidR="00D47956" w:rsidRPr="002C1B3E">
        <w:t>.</w:t>
      </w:r>
      <w:r w:rsidR="00F84FAD">
        <w:rPr>
          <w:rFonts w:hint="cs"/>
          <w:rtl/>
        </w:rPr>
        <w:t>»</w:t>
      </w:r>
      <w:r w:rsidR="009C58DD" w:rsidRPr="0002177B">
        <w:rPr>
          <w:vertAlign w:val="superscript"/>
          <w:rtl/>
          <w:lang w:bidi="ar"/>
        </w:rPr>
        <w:footnoteReference w:id="8"/>
      </w:r>
    </w:p>
    <w:p w14:paraId="0CA53A9B" w14:textId="7E8D75AF" w:rsidR="0000622B" w:rsidRPr="002C1B3E" w:rsidRDefault="0000622B" w:rsidP="005F2F68">
      <w:pPr>
        <w:pStyle w:val="Heading3"/>
      </w:pPr>
      <w:bookmarkStart w:id="41" w:name="_Toc216774058"/>
      <w:r>
        <w:rPr>
          <w:rFonts w:hint="cs"/>
          <w:rtl/>
        </w:rPr>
        <w:t>مناقشات وارد بر اشکال پنجم</w:t>
      </w:r>
      <w:bookmarkEnd w:id="41"/>
    </w:p>
    <w:p w14:paraId="3694FC98" w14:textId="1151176B" w:rsidR="00D47956" w:rsidRPr="002C1B3E" w:rsidRDefault="00D47956" w:rsidP="005F2F68">
      <w:pPr>
        <w:jc w:val="both"/>
      </w:pPr>
      <w:r w:rsidRPr="002C1B3E">
        <w:rPr>
          <w:rtl/>
        </w:rPr>
        <w:t>این اشکال از دو جهت کبر</w:t>
      </w:r>
      <w:r w:rsidR="00CA68CD">
        <w:rPr>
          <w:rFonts w:hint="cs"/>
          <w:rtl/>
        </w:rPr>
        <w:t xml:space="preserve">ی </w:t>
      </w:r>
      <w:r w:rsidRPr="002C1B3E">
        <w:rPr>
          <w:rtl/>
        </w:rPr>
        <w:t>و صغر</w:t>
      </w:r>
      <w:r w:rsidR="00CA68CD">
        <w:rPr>
          <w:rFonts w:hint="cs"/>
          <w:rtl/>
        </w:rPr>
        <w:t>ی</w:t>
      </w:r>
      <w:r w:rsidRPr="002C1B3E">
        <w:rPr>
          <w:rtl/>
        </w:rPr>
        <w:t xml:space="preserve"> مورد مناقشه قرار گرفته است</w:t>
      </w:r>
      <w:r w:rsidRPr="002C1B3E">
        <w:t>:</w:t>
      </w:r>
    </w:p>
    <w:p w14:paraId="6ECEE822" w14:textId="13E8BD54" w:rsidR="00063FE5" w:rsidRDefault="003B04F7" w:rsidP="005F2F68">
      <w:pPr>
        <w:pStyle w:val="Heading3"/>
        <w:rPr>
          <w:rtl/>
        </w:rPr>
      </w:pPr>
      <w:bookmarkStart w:id="42" w:name="_Toc216774059"/>
      <w:r>
        <w:rPr>
          <w:rFonts w:hint="cs"/>
          <w:rtl/>
        </w:rPr>
        <w:lastRenderedPageBreak/>
        <w:t>مناقشه</w:t>
      </w:r>
      <w:r w:rsidR="00063FE5">
        <w:rPr>
          <w:rFonts w:hint="cs"/>
          <w:rtl/>
        </w:rPr>
        <w:t xml:space="preserve"> اول</w:t>
      </w:r>
      <w:r w:rsidR="0000622B">
        <w:rPr>
          <w:rFonts w:hint="cs"/>
          <w:rtl/>
        </w:rPr>
        <w:t>: مناقشه کبروی</w:t>
      </w:r>
      <w:bookmarkEnd w:id="42"/>
    </w:p>
    <w:p w14:paraId="0CAB2B90" w14:textId="0354A046" w:rsidR="00D47956" w:rsidRDefault="00D47956" w:rsidP="005F2F68">
      <w:pPr>
        <w:jc w:val="both"/>
        <w:rPr>
          <w:rtl/>
        </w:rPr>
      </w:pPr>
      <w:r w:rsidRPr="002C1B3E">
        <w:rPr>
          <w:rtl/>
        </w:rPr>
        <w:t xml:space="preserve">مرحوم </w:t>
      </w:r>
      <w:r w:rsidR="00C4456E">
        <w:rPr>
          <w:rFonts w:hint="cs"/>
          <w:rtl/>
        </w:rPr>
        <w:t xml:space="preserve">آقای </w:t>
      </w:r>
      <w:r w:rsidRPr="002C1B3E">
        <w:rPr>
          <w:rtl/>
        </w:rPr>
        <w:t>خویی</w:t>
      </w:r>
      <w:r w:rsidR="007F1FBB">
        <w:rPr>
          <w:rFonts w:hint="cs"/>
          <w:rtl/>
        </w:rPr>
        <w:t xml:space="preserve"> صغرای کلام محقق نایینی رحمه الله را پذیرفته ولی</w:t>
      </w:r>
      <w:r w:rsidRPr="002C1B3E">
        <w:rPr>
          <w:rtl/>
        </w:rPr>
        <w:t xml:space="preserve"> کبرای کلام </w:t>
      </w:r>
      <w:r w:rsidR="007F1FBB">
        <w:rPr>
          <w:rFonts w:hint="cs"/>
          <w:rtl/>
        </w:rPr>
        <w:t xml:space="preserve">ایشان </w:t>
      </w:r>
      <w:r w:rsidRPr="002C1B3E">
        <w:rPr>
          <w:rtl/>
        </w:rPr>
        <w:t>را نپذیرفته و فرموده‌اند</w:t>
      </w:r>
      <w:r w:rsidR="00063FE5">
        <w:rPr>
          <w:rFonts w:hint="cs"/>
          <w:rtl/>
        </w:rPr>
        <w:t>: «</w:t>
      </w:r>
      <w:r w:rsidRPr="002C1B3E">
        <w:rPr>
          <w:rtl/>
        </w:rPr>
        <w:t>شرط عدم تضاد دائمی، برای تفکیک باب تزاحم از تعارض است، نه برای صحت جعل امر ترتبی در مقام ثبوت</w:t>
      </w:r>
      <w:r w:rsidR="0089025B">
        <w:rPr>
          <w:rFonts w:hint="cs"/>
          <w:rtl/>
        </w:rPr>
        <w:t xml:space="preserve">. در مواردی که تضاد دائمی باشد مثل «یجب علیک ان تجلس کل یوم من ساعة السابعة الی </w:t>
      </w:r>
      <w:r w:rsidR="00B839DA">
        <w:rPr>
          <w:rFonts w:hint="cs"/>
          <w:rtl/>
        </w:rPr>
        <w:t>الثامنه» با «یجب علیک ان تقوم کل یوم من ساعة السابعة الی الثامنة»</w:t>
      </w:r>
      <w:r w:rsidR="0089025B">
        <w:rPr>
          <w:rFonts w:hint="cs"/>
          <w:rtl/>
        </w:rPr>
        <w:t xml:space="preserve"> بین دو خطاب تعارض است</w:t>
      </w:r>
      <w:r w:rsidR="00B839DA">
        <w:rPr>
          <w:rFonts w:hint="cs"/>
          <w:rtl/>
        </w:rPr>
        <w:t xml:space="preserve"> و قواعد تزاحم اعمال نمی‌شود و این که جمع عرفی دارند و حمل بر تخییر می‌شوند یا جمع عرفی ندارند و تعارض و تساقط </w:t>
      </w:r>
      <w:r w:rsidR="006F1184">
        <w:rPr>
          <w:rFonts w:hint="cs"/>
          <w:rtl/>
        </w:rPr>
        <w:t>می‌کنند</w:t>
      </w:r>
      <w:r w:rsidR="00B839DA">
        <w:rPr>
          <w:rFonts w:hint="cs"/>
          <w:rtl/>
        </w:rPr>
        <w:t>، بحث دیگری است. ولی گاهی بحث فقهی نیست و غرض توجیه یک حکم فقهی است</w:t>
      </w:r>
      <w:r w:rsidR="003E26FB">
        <w:rPr>
          <w:rFonts w:hint="cs"/>
          <w:rtl/>
        </w:rPr>
        <w:t xml:space="preserve"> با امر ترتبی نیز می‌توان این حکم را توجیه کرد و </w:t>
      </w:r>
      <w:r w:rsidRPr="002C1B3E">
        <w:rPr>
          <w:rtl/>
        </w:rPr>
        <w:t>شارع می‌تواند حتی در موارد تضاد دائمی نیز با تصریح، امر ترتبی جعل کند؛ مثلاً بفرماید: «</w:t>
      </w:r>
      <w:r w:rsidR="00FC2635" w:rsidRPr="00FC2635">
        <w:rPr>
          <w:rFonts w:hint="cs"/>
          <w:rtl/>
        </w:rPr>
        <w:t xml:space="preserve"> </w:t>
      </w:r>
      <w:r w:rsidR="00FC2635">
        <w:rPr>
          <w:rFonts w:hint="cs"/>
          <w:rtl/>
        </w:rPr>
        <w:t>یجب علیک ان تجلس کل یوم من الساعة السابعة الی الثامنه</w:t>
      </w:r>
      <w:r w:rsidR="00FC2635" w:rsidRPr="002C1B3E">
        <w:rPr>
          <w:rtl/>
        </w:rPr>
        <w:t xml:space="preserve"> </w:t>
      </w:r>
      <w:r w:rsidRPr="002C1B3E">
        <w:rPr>
          <w:rtl/>
        </w:rPr>
        <w:t>فإن لم تکن تجلس فقم»</w:t>
      </w:r>
      <w:r w:rsidR="007F1FBB">
        <w:rPr>
          <w:rFonts w:hint="cs"/>
          <w:rtl/>
        </w:rPr>
        <w:t>»</w:t>
      </w:r>
      <w:r w:rsidR="006063D4" w:rsidRPr="0030628F">
        <w:rPr>
          <w:vertAlign w:val="superscript"/>
          <w:rtl/>
        </w:rPr>
        <w:footnoteReference w:id="9"/>
      </w:r>
      <w:r w:rsidR="0000622B">
        <w:rPr>
          <w:rFonts w:hint="cs"/>
          <w:rtl/>
        </w:rPr>
        <w:t>.</w:t>
      </w:r>
    </w:p>
    <w:p w14:paraId="1AB058C3" w14:textId="609555B3" w:rsidR="009446A0" w:rsidRPr="002C1B3E" w:rsidRDefault="00F954F0" w:rsidP="005F2F68">
      <w:pPr>
        <w:pStyle w:val="Heading3"/>
      </w:pPr>
      <w:bookmarkStart w:id="43" w:name="_Toc216774060"/>
      <w:r>
        <w:rPr>
          <w:rFonts w:hint="cs"/>
          <w:rtl/>
        </w:rPr>
        <w:t>مناقشه</w:t>
      </w:r>
      <w:r w:rsidR="009446A0">
        <w:rPr>
          <w:rFonts w:hint="cs"/>
          <w:rtl/>
        </w:rPr>
        <w:t xml:space="preserve"> دوم</w:t>
      </w:r>
      <w:r w:rsidR="0000622B">
        <w:rPr>
          <w:rFonts w:hint="cs"/>
          <w:rtl/>
        </w:rPr>
        <w:t>: مناقشه صغروی</w:t>
      </w:r>
      <w:bookmarkEnd w:id="43"/>
    </w:p>
    <w:p w14:paraId="4E929272" w14:textId="7295FAEA" w:rsidR="00592662" w:rsidRDefault="009446A0" w:rsidP="005F2F68">
      <w:pPr>
        <w:jc w:val="both"/>
        <w:rPr>
          <w:rtl/>
        </w:rPr>
      </w:pPr>
      <w:r>
        <w:rPr>
          <w:rFonts w:hint="cs"/>
          <w:rtl/>
        </w:rPr>
        <w:t>شهید صدر رحمه الله ب</w:t>
      </w:r>
      <w:r w:rsidR="00D47956" w:rsidRPr="002C1B3E">
        <w:rPr>
          <w:rtl/>
        </w:rPr>
        <w:t xml:space="preserve">ا پذیرش کبرای کلام </w:t>
      </w:r>
      <w:r>
        <w:rPr>
          <w:rFonts w:hint="cs"/>
          <w:rtl/>
        </w:rPr>
        <w:t xml:space="preserve">محقق </w:t>
      </w:r>
      <w:r w:rsidR="00D47956" w:rsidRPr="002C1B3E">
        <w:rPr>
          <w:rtl/>
        </w:rPr>
        <w:t xml:space="preserve">نائینی صغرای آن را رد کرده و فرموده‌اند </w:t>
      </w:r>
      <w:r>
        <w:rPr>
          <w:rFonts w:hint="cs"/>
          <w:rtl/>
        </w:rPr>
        <w:t>«</w:t>
      </w:r>
      <w:r w:rsidR="00D47956" w:rsidRPr="002C1B3E">
        <w:rPr>
          <w:rtl/>
        </w:rPr>
        <w:t>اساساً تضادی میان قصر و تمام وجود ندارد تا</w:t>
      </w:r>
      <w:r w:rsidR="00721B1A">
        <w:rPr>
          <w:rFonts w:hint="cs"/>
          <w:rtl/>
        </w:rPr>
        <w:t xml:space="preserve"> بعد بحث شود که</w:t>
      </w:r>
      <w:r w:rsidR="00D47956" w:rsidRPr="002C1B3E">
        <w:rPr>
          <w:rtl/>
        </w:rPr>
        <w:t xml:space="preserve"> دائمی</w:t>
      </w:r>
      <w:r w:rsidR="00AD57E9">
        <w:rPr>
          <w:rFonts w:hint="cs"/>
          <w:rtl/>
        </w:rPr>
        <w:t xml:space="preserve"> است</w:t>
      </w:r>
      <w:r w:rsidR="00D47956" w:rsidRPr="002C1B3E">
        <w:rPr>
          <w:rtl/>
        </w:rPr>
        <w:t xml:space="preserve"> یا اتفاقی</w:t>
      </w:r>
      <w:r w:rsidR="00AD57E9">
        <w:rPr>
          <w:rFonts w:hint="cs"/>
          <w:rtl/>
        </w:rPr>
        <w:t>،</w:t>
      </w:r>
      <w:r w:rsidR="00D47956" w:rsidRPr="002C1B3E">
        <w:rPr>
          <w:rtl/>
        </w:rPr>
        <w:t xml:space="preserve"> متعلق امر اول «نماز قصر غیر مسبوق به نماز تمام» است و متعلق امر ترتبی </w:t>
      </w:r>
      <w:r w:rsidR="009E5ECA">
        <w:rPr>
          <w:rFonts w:hint="cs"/>
          <w:rtl/>
        </w:rPr>
        <w:t xml:space="preserve">نیز </w:t>
      </w:r>
      <w:r w:rsidR="00D47956" w:rsidRPr="002C1B3E">
        <w:rPr>
          <w:rtl/>
        </w:rPr>
        <w:t>«طبیعی نماز تمام»</w:t>
      </w:r>
      <w:r w:rsidR="004A4220">
        <w:rPr>
          <w:rFonts w:hint="cs"/>
          <w:rtl/>
        </w:rPr>
        <w:t xml:space="preserve"> -نه سبق نماز تمام-</w:t>
      </w:r>
      <w:r w:rsidR="00D47956" w:rsidRPr="002C1B3E">
        <w:rPr>
          <w:rtl/>
        </w:rPr>
        <w:t xml:space="preserve"> است. میان این دو، تضادی </w:t>
      </w:r>
      <w:r w:rsidR="00EB4E6E">
        <w:rPr>
          <w:rFonts w:hint="cs"/>
          <w:rtl/>
        </w:rPr>
        <w:t xml:space="preserve">ولو بالعرض </w:t>
      </w:r>
      <w:r w:rsidR="00D47956" w:rsidRPr="002C1B3E">
        <w:rPr>
          <w:rtl/>
        </w:rPr>
        <w:t>نیست. مکلف می‌تواند ابتدا نماز قصر که مسبوق به تمام نیست</w:t>
      </w:r>
      <w:r w:rsidR="000F6E3E">
        <w:rPr>
          <w:rFonts w:hint="cs"/>
          <w:rtl/>
        </w:rPr>
        <w:t xml:space="preserve">، </w:t>
      </w:r>
      <w:r w:rsidR="00D47956" w:rsidRPr="002C1B3E">
        <w:rPr>
          <w:rtl/>
        </w:rPr>
        <w:t>بخواند و سپس نماز تمام را اتیان کند. در این صورت، هرچند نماز تمامِ او دیگر واجب نخواهد بود زیرا شرط وجوبش که ترک امر اول بود، محقق نشده</w:t>
      </w:r>
      <w:r w:rsidR="000F6E3E">
        <w:rPr>
          <w:rFonts w:hint="cs"/>
          <w:rtl/>
        </w:rPr>
        <w:t xml:space="preserve"> است ولی </w:t>
      </w:r>
      <w:r w:rsidR="00D47956" w:rsidRPr="002C1B3E">
        <w:rPr>
          <w:rtl/>
        </w:rPr>
        <w:t>ذات دو فعل با یکدیگر قابل جمع‌اند و تضادی ندارند. تضاد، میان «نماز قصر غیر مسبوق به تمام» و «سبق نماز تمام» وجود دارد نه «طبیعی نماز تمام</w:t>
      </w:r>
      <w:r w:rsidR="00351573">
        <w:rPr>
          <w:rFonts w:hint="cs"/>
          <w:rtl/>
        </w:rPr>
        <w:t>»</w:t>
      </w:r>
      <w:r w:rsidR="006063D4" w:rsidRPr="00257B40">
        <w:rPr>
          <w:vertAlign w:val="superscript"/>
          <w:rtl/>
          <w:lang w:bidi="ar"/>
        </w:rPr>
        <w:footnoteReference w:id="10"/>
      </w:r>
      <w:r w:rsidR="00351573">
        <w:rPr>
          <w:rFonts w:hint="cs"/>
          <w:rtl/>
        </w:rPr>
        <w:t>.</w:t>
      </w:r>
    </w:p>
    <w:p w14:paraId="2BB73B4B" w14:textId="2799E8E1" w:rsidR="00EF7EF8" w:rsidRDefault="00EF7EF8" w:rsidP="005F2F68">
      <w:pPr>
        <w:jc w:val="both"/>
        <w:rPr>
          <w:rtl/>
        </w:rPr>
      </w:pPr>
      <w:r>
        <w:rPr>
          <w:rFonts w:hint="cs"/>
          <w:rtl/>
        </w:rPr>
        <w:t xml:space="preserve">شبیه </w:t>
      </w:r>
      <w:r w:rsidR="00117B5E">
        <w:rPr>
          <w:rFonts w:hint="cs"/>
          <w:rtl/>
        </w:rPr>
        <w:t xml:space="preserve">این که </w:t>
      </w:r>
      <w:r w:rsidR="001B59E3">
        <w:rPr>
          <w:rFonts w:hint="cs"/>
          <w:rtl/>
        </w:rPr>
        <w:t xml:space="preserve">مولی بگوید: </w:t>
      </w:r>
      <w:r>
        <w:rPr>
          <w:rFonts w:hint="cs"/>
          <w:rtl/>
        </w:rPr>
        <w:t>«</w:t>
      </w:r>
      <w:r w:rsidR="00C17F85">
        <w:rPr>
          <w:rFonts w:hint="cs"/>
          <w:rtl/>
        </w:rPr>
        <w:t>شرکت در نماز جمعه بر شما واجب است و در صورت ترک نماز جمعه روزه بر شما واجب است</w:t>
      </w:r>
      <w:r>
        <w:rPr>
          <w:rFonts w:hint="cs"/>
          <w:rtl/>
        </w:rPr>
        <w:t>» نماز و روزه با هم تضاد ندارند</w:t>
      </w:r>
      <w:r w:rsidR="001A7F5A">
        <w:rPr>
          <w:rFonts w:hint="cs"/>
          <w:rtl/>
        </w:rPr>
        <w:t xml:space="preserve"> و قابل جمع هستند</w:t>
      </w:r>
      <w:r>
        <w:rPr>
          <w:rFonts w:hint="cs"/>
          <w:rtl/>
        </w:rPr>
        <w:t xml:space="preserve"> و لازم نیست که امر ترتبی به ضدین تعلق گیرد. ولی اگر شخص</w:t>
      </w:r>
      <w:r w:rsidR="001F5806">
        <w:rPr>
          <w:rFonts w:hint="cs"/>
          <w:rtl/>
        </w:rPr>
        <w:t xml:space="preserve"> در</w:t>
      </w:r>
      <w:r>
        <w:rPr>
          <w:rFonts w:hint="cs"/>
          <w:rtl/>
        </w:rPr>
        <w:t xml:space="preserve"> نماز جمع</w:t>
      </w:r>
      <w:r w:rsidR="001F5806">
        <w:rPr>
          <w:rFonts w:hint="cs"/>
          <w:rtl/>
        </w:rPr>
        <w:t xml:space="preserve">ه </w:t>
      </w:r>
      <w:r>
        <w:rPr>
          <w:rFonts w:hint="cs"/>
          <w:rtl/>
        </w:rPr>
        <w:t xml:space="preserve">شرکت کند و روزه نیز بگیرد آن روزه وجوب ندارد زیرا مشروط به عدم شرکت در نماز جمعه بود و با شرکت در نماز جمعه شرط وجوب روزه محقق نشده است. </w:t>
      </w:r>
    </w:p>
    <w:p w14:paraId="6240A818" w14:textId="5C059DAD" w:rsidR="00592662" w:rsidRPr="002C1B3E" w:rsidRDefault="00D20C76" w:rsidP="005F2F68">
      <w:pPr>
        <w:pStyle w:val="Heading3"/>
      </w:pPr>
      <w:bookmarkStart w:id="44" w:name="_Toc216774061"/>
      <w:r>
        <w:rPr>
          <w:rFonts w:hint="cs"/>
          <w:rtl/>
        </w:rPr>
        <w:t>مناقشه</w:t>
      </w:r>
      <w:r w:rsidR="00592662">
        <w:rPr>
          <w:rFonts w:hint="cs"/>
          <w:rtl/>
        </w:rPr>
        <w:t xml:space="preserve"> سوم</w:t>
      </w:r>
      <w:r w:rsidR="0000622B">
        <w:rPr>
          <w:rFonts w:hint="cs"/>
          <w:rtl/>
        </w:rPr>
        <w:t>: مناقشه کبروی و صغروی</w:t>
      </w:r>
      <w:bookmarkEnd w:id="44"/>
    </w:p>
    <w:p w14:paraId="661F90D6" w14:textId="7626F20F" w:rsidR="00D47956" w:rsidRDefault="00D47956" w:rsidP="005F2F68">
      <w:pPr>
        <w:jc w:val="both"/>
        <w:rPr>
          <w:rtl/>
        </w:rPr>
      </w:pPr>
      <w:r w:rsidRPr="002C1B3E">
        <w:rPr>
          <w:rtl/>
        </w:rPr>
        <w:t>به نظر ما، هر دو مقدمه کلام محقق نائینی (کبر</w:t>
      </w:r>
      <w:r w:rsidR="00D538E9">
        <w:rPr>
          <w:rFonts w:hint="cs"/>
          <w:rtl/>
        </w:rPr>
        <w:t xml:space="preserve">ی </w:t>
      </w:r>
      <w:r w:rsidRPr="002C1B3E">
        <w:rPr>
          <w:rtl/>
        </w:rPr>
        <w:t>و صغر</w:t>
      </w:r>
      <w:r w:rsidR="00D538E9">
        <w:rPr>
          <w:rFonts w:hint="cs"/>
          <w:rtl/>
        </w:rPr>
        <w:t>ی</w:t>
      </w:r>
      <w:r w:rsidRPr="002C1B3E">
        <w:rPr>
          <w:rtl/>
        </w:rPr>
        <w:t xml:space="preserve">) </w:t>
      </w:r>
      <w:r w:rsidR="00592662">
        <w:rPr>
          <w:rFonts w:hint="cs"/>
          <w:rtl/>
        </w:rPr>
        <w:t xml:space="preserve">قابل مناقشه هستند. وجه عدم تمامیت کبری این است که </w:t>
      </w:r>
      <w:r w:rsidRPr="002C1B3E">
        <w:rPr>
          <w:rtl/>
        </w:rPr>
        <w:t>شرط عدم تضاد دائمی، مربوط به تمییز تزاحم از تعارض در مقام اثبات است</w:t>
      </w:r>
      <w:r w:rsidR="001D299D">
        <w:rPr>
          <w:rFonts w:hint="cs"/>
          <w:rtl/>
        </w:rPr>
        <w:t xml:space="preserve"> زیرا </w:t>
      </w:r>
      <w:r w:rsidR="001D299D">
        <w:rPr>
          <w:rFonts w:hint="cs"/>
          <w:rtl/>
          <w:lang w:bidi="ar-SA"/>
        </w:rPr>
        <w:t xml:space="preserve">عرف هر خطاب را ناظر به </w:t>
      </w:r>
      <w:r w:rsidR="001D299D" w:rsidRPr="005F2F68">
        <w:rPr>
          <w:rFonts w:hint="cs"/>
          <w:rtl/>
          <w:lang w:bidi="ar-SA"/>
        </w:rPr>
        <w:t>خطاب</w:t>
      </w:r>
      <w:r w:rsidR="001D299D">
        <w:rPr>
          <w:rFonts w:hint="cs"/>
          <w:rtl/>
          <w:lang w:bidi="ar-SA"/>
        </w:rPr>
        <w:t xml:space="preserve"> دیگر می‌داند زیرا تضاد دائمی است و خطاب «</w:t>
      </w:r>
      <w:r w:rsidR="002B08CB">
        <w:rPr>
          <w:rFonts w:hint="cs"/>
          <w:rtl/>
          <w:lang w:bidi="ar-SA"/>
        </w:rPr>
        <w:t>اجلس فی کل یوم من ساعة السابعة الی الثامنة</w:t>
      </w:r>
      <w:r w:rsidR="001D299D">
        <w:rPr>
          <w:rFonts w:hint="cs"/>
          <w:rtl/>
          <w:lang w:bidi="ar-SA"/>
        </w:rPr>
        <w:t>» نفی وجوب قیام می‌کند و خطاب «</w:t>
      </w:r>
      <w:r w:rsidR="002B08CB">
        <w:rPr>
          <w:rFonts w:hint="cs"/>
          <w:rtl/>
          <w:lang w:bidi="ar-SA"/>
        </w:rPr>
        <w:t>قم فی کل یوم من ساعة السابعة الی الثامنة</w:t>
      </w:r>
      <w:r w:rsidR="001D299D">
        <w:rPr>
          <w:rFonts w:hint="cs"/>
          <w:rtl/>
          <w:lang w:bidi="ar-SA"/>
        </w:rPr>
        <w:t xml:space="preserve">» نفی </w:t>
      </w:r>
      <w:r w:rsidR="001D299D">
        <w:rPr>
          <w:rFonts w:hint="cs"/>
          <w:rtl/>
          <w:lang w:bidi="ar-SA"/>
        </w:rPr>
        <w:lastRenderedPageBreak/>
        <w:t>وجوب جلوس می‌کند لذا با هم تعارض می‌کنند.</w:t>
      </w:r>
      <w:r w:rsidRPr="002C1B3E">
        <w:rPr>
          <w:rtl/>
        </w:rPr>
        <w:t xml:space="preserve"> و مانع جعل امر ترتبی در مقام ثبوت نیست</w:t>
      </w:r>
      <w:r w:rsidR="00812F61">
        <w:rPr>
          <w:rFonts w:hint="cs"/>
          <w:rtl/>
        </w:rPr>
        <w:t xml:space="preserve"> و در ما نحن فیه بحث ثبوتی </w:t>
      </w:r>
      <w:r w:rsidR="00DC207C">
        <w:rPr>
          <w:rFonts w:hint="cs"/>
          <w:rtl/>
        </w:rPr>
        <w:t>و توجیه حکم</w:t>
      </w:r>
      <w:r w:rsidR="00720265">
        <w:rPr>
          <w:rFonts w:hint="cs"/>
          <w:rtl/>
        </w:rPr>
        <w:t xml:space="preserve"> فقهی مذکور</w:t>
      </w:r>
      <w:r w:rsidR="00DC207C">
        <w:rPr>
          <w:rFonts w:hint="cs"/>
          <w:rtl/>
        </w:rPr>
        <w:t xml:space="preserve"> است و بحث تعارض و تزاحم نیست و حکم معلوم است.</w:t>
      </w:r>
    </w:p>
    <w:p w14:paraId="64044D90" w14:textId="4FF97367" w:rsidR="00D47956" w:rsidRPr="002C1B3E" w:rsidRDefault="00812F61" w:rsidP="005F2F68">
      <w:pPr>
        <w:jc w:val="both"/>
      </w:pPr>
      <w:r>
        <w:rPr>
          <w:rFonts w:hint="cs"/>
          <w:rtl/>
        </w:rPr>
        <w:t>وجه عدم تمامیت صغری</w:t>
      </w:r>
      <w:r w:rsidR="00FF18DB">
        <w:rPr>
          <w:rFonts w:hint="cs"/>
          <w:rtl/>
        </w:rPr>
        <w:t xml:space="preserve"> نیز این است که</w:t>
      </w:r>
      <w:r w:rsidR="00D47956" w:rsidRPr="002C1B3E">
        <w:t xml:space="preserve"> </w:t>
      </w:r>
      <w:r w:rsidR="00D47956" w:rsidRPr="002C1B3E">
        <w:rPr>
          <w:rtl/>
        </w:rPr>
        <w:t>چنان</w:t>
      </w:r>
      <w:r w:rsidR="00B46D32">
        <w:rPr>
          <w:rFonts w:hint="cs"/>
          <w:rtl/>
        </w:rPr>
        <w:t>‌</w:t>
      </w:r>
      <w:r w:rsidR="00D47956" w:rsidRPr="002C1B3E">
        <w:rPr>
          <w:rtl/>
        </w:rPr>
        <w:t xml:space="preserve">که </w:t>
      </w:r>
      <w:r w:rsidR="009A15DB">
        <w:rPr>
          <w:rFonts w:hint="cs"/>
          <w:rtl/>
        </w:rPr>
        <w:t xml:space="preserve">(در </w:t>
      </w:r>
      <w:r w:rsidR="00DA0205">
        <w:rPr>
          <w:rFonts w:hint="cs"/>
          <w:rtl/>
        </w:rPr>
        <w:t xml:space="preserve">مناقشه </w:t>
      </w:r>
      <w:r w:rsidR="009A15DB">
        <w:rPr>
          <w:rFonts w:hint="cs"/>
          <w:rtl/>
        </w:rPr>
        <w:t xml:space="preserve">دوم) </w:t>
      </w:r>
      <w:r w:rsidR="00D47956" w:rsidRPr="002C1B3E">
        <w:rPr>
          <w:rtl/>
        </w:rPr>
        <w:t>توضیح داده شد، میان متعلق دو امر تضادی وجود ندارد</w:t>
      </w:r>
      <w:r w:rsidR="00D47956" w:rsidRPr="002C1B3E">
        <w:t>.</w:t>
      </w:r>
    </w:p>
    <w:p w14:paraId="142075C4" w14:textId="68EC7F68" w:rsidR="00D47956" w:rsidRDefault="00D47956" w:rsidP="005F2F68">
      <w:pPr>
        <w:pStyle w:val="Heading3"/>
        <w:rPr>
          <w:rtl/>
        </w:rPr>
      </w:pPr>
      <w:bookmarkStart w:id="45" w:name="_Toc216774062"/>
      <w:r w:rsidRPr="002C1B3E">
        <w:rPr>
          <w:rtl/>
        </w:rPr>
        <w:t xml:space="preserve">اشکال </w:t>
      </w:r>
      <w:r w:rsidR="00DA0205">
        <w:rPr>
          <w:rFonts w:hint="cs"/>
          <w:rtl/>
        </w:rPr>
        <w:t>ششم</w:t>
      </w:r>
      <w:r w:rsidRPr="002C1B3E">
        <w:rPr>
          <w:rtl/>
        </w:rPr>
        <w:t>: لزوم طلب</w:t>
      </w:r>
      <w:r w:rsidR="005F2F68">
        <w:rPr>
          <w:rFonts w:hint="cs"/>
          <w:rtl/>
        </w:rPr>
        <w:t xml:space="preserve"> </w:t>
      </w:r>
      <w:r w:rsidRPr="002C1B3E">
        <w:rPr>
          <w:rtl/>
        </w:rPr>
        <w:t>‌الحاصل در ضدین لیس لهما ثالث</w:t>
      </w:r>
      <w:bookmarkEnd w:id="45"/>
    </w:p>
    <w:p w14:paraId="3C529B9F" w14:textId="26E0A4C7" w:rsidR="00D47956" w:rsidRPr="002C1B3E" w:rsidRDefault="009375DD" w:rsidP="005F2F68">
      <w:pPr>
        <w:jc w:val="both"/>
        <w:rPr>
          <w:rtl/>
        </w:rPr>
      </w:pPr>
      <w:r>
        <w:rPr>
          <w:rFonts w:hint="cs"/>
          <w:rtl/>
          <w:lang w:bidi="ar-SA"/>
        </w:rPr>
        <w:t>محقق نایینی رحمه الله همچنین فرموده‌اند: «</w:t>
      </w:r>
      <w:r w:rsidR="00D47956" w:rsidRPr="002C1B3E">
        <w:rPr>
          <w:rtl/>
        </w:rPr>
        <w:t>قصر و تمام</w:t>
      </w:r>
      <w:r w:rsidR="00652D16">
        <w:rPr>
          <w:rFonts w:hint="cs"/>
          <w:rtl/>
        </w:rPr>
        <w:t xml:space="preserve"> و جهر و اخفات</w:t>
      </w:r>
      <w:r w:rsidR="00D47956" w:rsidRPr="002C1B3E">
        <w:rPr>
          <w:rtl/>
        </w:rPr>
        <w:t>، از قبیل «ضدین لیس لهما ثالث» هستند</w:t>
      </w:r>
      <w:r w:rsidR="006245EE">
        <w:rPr>
          <w:rFonts w:hint="cs"/>
          <w:rtl/>
        </w:rPr>
        <w:t>،</w:t>
      </w:r>
      <w:r w:rsidR="00D47956" w:rsidRPr="002C1B3E">
        <w:rPr>
          <w:rtl/>
        </w:rPr>
        <w:t xml:space="preserve"> مانند حرکت و سکون</w:t>
      </w:r>
      <w:r w:rsidR="00D43B97">
        <w:rPr>
          <w:rFonts w:hint="cs"/>
          <w:rtl/>
        </w:rPr>
        <w:t>،</w:t>
      </w:r>
      <w:r w:rsidR="00D47956" w:rsidRPr="002C1B3E">
        <w:rPr>
          <w:rtl/>
        </w:rPr>
        <w:t xml:space="preserve"> امر ترتبی در چنین مواردی مستلزم طلب‌الحاصل و لغو است؛ مثل اینکه گفته شود: «متحرک باش و اگر متحرک نیستی، ساکن باش</w:t>
      </w:r>
      <w:r>
        <w:rPr>
          <w:rFonts w:hint="cs"/>
          <w:rtl/>
        </w:rPr>
        <w:t>.»</w:t>
      </w:r>
      <w:r w:rsidR="006063D4" w:rsidRPr="006063D4">
        <w:rPr>
          <w:vertAlign w:val="superscript"/>
          <w:rtl/>
          <w:lang w:bidi="ar"/>
        </w:rPr>
        <w:t xml:space="preserve"> </w:t>
      </w:r>
      <w:r w:rsidR="006063D4" w:rsidRPr="00C30AF5">
        <w:rPr>
          <w:vertAlign w:val="superscript"/>
          <w:rtl/>
          <w:lang w:bidi="ar"/>
        </w:rPr>
        <w:footnoteReference w:id="11"/>
      </w:r>
    </w:p>
    <w:p w14:paraId="452D437E" w14:textId="3638B95A" w:rsidR="00D47956" w:rsidRPr="002C1B3E" w:rsidRDefault="00D47956" w:rsidP="005F2F68">
      <w:pPr>
        <w:jc w:val="both"/>
      </w:pPr>
      <w:r w:rsidRPr="002C1B3E">
        <w:rPr>
          <w:rtl/>
        </w:rPr>
        <w:t xml:space="preserve">این اشکال </w:t>
      </w:r>
      <w:r w:rsidR="00393DEB">
        <w:rPr>
          <w:rFonts w:hint="cs"/>
          <w:rtl/>
        </w:rPr>
        <w:t>نیز صغرویا تمام نیست زیرا</w:t>
      </w:r>
      <w:r w:rsidRPr="002C1B3E">
        <w:rPr>
          <w:rtl/>
        </w:rPr>
        <w:t xml:space="preserve"> قصر و تمام</w:t>
      </w:r>
      <w:r w:rsidR="00357AA1">
        <w:rPr>
          <w:rFonts w:hint="cs"/>
          <w:rtl/>
        </w:rPr>
        <w:t xml:space="preserve"> و همچنین اخفات و جهر</w:t>
      </w:r>
      <w:r w:rsidRPr="002C1B3E">
        <w:rPr>
          <w:rtl/>
        </w:rPr>
        <w:t>، ضدین لیس لهما ثالث نیستند</w:t>
      </w:r>
      <w:r w:rsidR="00357AA1">
        <w:rPr>
          <w:rFonts w:hint="cs"/>
          <w:rtl/>
        </w:rPr>
        <w:t xml:space="preserve"> زیرا </w:t>
      </w:r>
      <w:r w:rsidR="000B165C">
        <w:rPr>
          <w:rFonts w:hint="cs"/>
          <w:rtl/>
        </w:rPr>
        <w:t xml:space="preserve">اگر شارع </w:t>
      </w:r>
      <w:r w:rsidRPr="002C1B3E">
        <w:t xml:space="preserve"> </w:t>
      </w:r>
      <w:r w:rsidR="000B165C">
        <w:rPr>
          <w:rFonts w:hint="cs"/>
          <w:rtl/>
        </w:rPr>
        <w:t xml:space="preserve">می‌گفت «اجهر فی صلاتک فان </w:t>
      </w:r>
      <w:r w:rsidR="00F56F97">
        <w:rPr>
          <w:rFonts w:hint="cs"/>
          <w:rtl/>
        </w:rPr>
        <w:t xml:space="preserve">لم تجهر فاخفت» ضدین لیس لهما الثالث بودند ولی شارع چنین نگفته بلکه امر به نماز با قرائت جهریه </w:t>
      </w:r>
      <w:r w:rsidR="000353CA">
        <w:rPr>
          <w:rFonts w:hint="cs"/>
          <w:rtl/>
        </w:rPr>
        <w:t>کرد و فرمود: «نماز ب</w:t>
      </w:r>
      <w:r w:rsidR="001F753D">
        <w:rPr>
          <w:rFonts w:hint="cs"/>
          <w:rtl/>
        </w:rPr>
        <w:t>ا</w:t>
      </w:r>
      <w:r w:rsidR="000353CA">
        <w:rPr>
          <w:rFonts w:hint="cs"/>
          <w:rtl/>
        </w:rPr>
        <w:t xml:space="preserve"> قرائت جهریه بخوان و اگر نماز با قرائت جهریه را ترک می‌کنی نماز با قرائت اخفاتیه بخوان» </w:t>
      </w:r>
      <w:r w:rsidR="007A7801">
        <w:rPr>
          <w:rFonts w:hint="cs"/>
          <w:rtl/>
        </w:rPr>
        <w:t xml:space="preserve">و </w:t>
      </w:r>
      <w:r w:rsidRPr="002C1B3E">
        <w:rPr>
          <w:rtl/>
        </w:rPr>
        <w:t xml:space="preserve">مکلف می‌تواند </w:t>
      </w:r>
      <w:r w:rsidR="00E77982">
        <w:rPr>
          <w:rFonts w:hint="cs"/>
          <w:rtl/>
        </w:rPr>
        <w:t xml:space="preserve">اصل </w:t>
      </w:r>
      <w:r w:rsidRPr="002C1B3E">
        <w:rPr>
          <w:rtl/>
        </w:rPr>
        <w:t>نماز را ترک کند که ای</w:t>
      </w:r>
      <w:r w:rsidR="0025278A">
        <w:rPr>
          <w:rFonts w:hint="cs"/>
          <w:rtl/>
        </w:rPr>
        <w:t>ن</w:t>
      </w:r>
      <w:r w:rsidRPr="002C1B3E">
        <w:rPr>
          <w:rtl/>
        </w:rPr>
        <w:t xml:space="preserve"> شق ثالث است. </w:t>
      </w:r>
      <w:r w:rsidR="0025278A">
        <w:rPr>
          <w:rFonts w:hint="cs"/>
          <w:rtl/>
        </w:rPr>
        <w:t>و حتی اگر شارع بگوید: «قرائت جهریه بخوان و اگر قرائت جهریه را ترک می‌کنی قرائت اخفاتیه بخوان» مکلف می‌تواند اصل قرائت را ترک کند و هر دو امر را مخالفت کند.</w:t>
      </w:r>
      <w:r w:rsidR="00EB101E">
        <w:rPr>
          <w:rFonts w:hint="cs"/>
          <w:rtl/>
        </w:rPr>
        <w:t xml:space="preserve"> در نماز قصر و تمام نیز مأمور به «صلات </w:t>
      </w:r>
      <w:r w:rsidR="00EB101E" w:rsidRPr="005F2F68">
        <w:rPr>
          <w:rFonts w:hint="cs"/>
          <w:rtl/>
        </w:rPr>
        <w:t>مقصوره</w:t>
      </w:r>
      <w:r w:rsidR="00EB101E">
        <w:rPr>
          <w:rFonts w:hint="cs"/>
          <w:rtl/>
        </w:rPr>
        <w:t>» است</w:t>
      </w:r>
      <w:r w:rsidR="00A20E07">
        <w:rPr>
          <w:rFonts w:hint="cs"/>
          <w:rtl/>
        </w:rPr>
        <w:t xml:space="preserve">، شارع فرمود: «نماز قصر بخوان و اگر نماز قصر نمی‌خوانی نماز تمام بخوان» و مکلف می‌تواند اصلا نماز نخواند و اصل تحقق نماز را فرض نکرد. </w:t>
      </w:r>
      <w:r w:rsidRPr="002C1B3E">
        <w:t xml:space="preserve"> </w:t>
      </w:r>
      <w:r w:rsidRPr="002C1B3E">
        <w:rPr>
          <w:rtl/>
        </w:rPr>
        <w:t>بر فرض که مکلف حتماً نماز می‌خواند، می‌تواند نماز سه رکعتی بخواند که نه قصر است و نه تمام</w:t>
      </w:r>
      <w:r w:rsidRPr="002C1B3E">
        <w:t>.</w:t>
      </w:r>
    </w:p>
    <w:p w14:paraId="74830EDD" w14:textId="7B38AA7E" w:rsidR="00D47956" w:rsidRPr="002C1B3E" w:rsidRDefault="00D47956" w:rsidP="005F2F68">
      <w:pPr>
        <w:jc w:val="both"/>
      </w:pPr>
      <w:r w:rsidRPr="002C1B3E">
        <w:rPr>
          <w:rtl/>
        </w:rPr>
        <w:t xml:space="preserve">بنابراین، هیچ‌یک از اشکالات وارد بر توجیه مبتنی بر امر ترتبی، تمام </w:t>
      </w:r>
      <w:r w:rsidR="0083441D">
        <w:rPr>
          <w:rFonts w:hint="cs"/>
          <w:rtl/>
        </w:rPr>
        <w:t xml:space="preserve">نیست </w:t>
      </w:r>
      <w:r w:rsidR="00810B9E">
        <w:rPr>
          <w:rFonts w:hint="cs"/>
          <w:rtl/>
        </w:rPr>
        <w:t xml:space="preserve">و </w:t>
      </w:r>
      <w:r w:rsidRPr="002C1B3E">
        <w:rPr>
          <w:rtl/>
        </w:rPr>
        <w:t xml:space="preserve">یکی از راه‌های صحیح برای تبیین حکم فقهی مذکور </w:t>
      </w:r>
      <w:r w:rsidR="0063767C">
        <w:rPr>
          <w:rFonts w:hint="cs"/>
          <w:rtl/>
        </w:rPr>
        <w:t xml:space="preserve">همین توجیه </w:t>
      </w:r>
      <w:r w:rsidRPr="002C1B3E">
        <w:rPr>
          <w:rtl/>
        </w:rPr>
        <w:t>است</w:t>
      </w:r>
      <w:r w:rsidRPr="002C1B3E">
        <w:t>.</w:t>
      </w:r>
    </w:p>
    <w:p w14:paraId="62DE292C" w14:textId="53E0ADAB" w:rsidR="00D47956" w:rsidRPr="002C1B3E" w:rsidRDefault="00D47956" w:rsidP="005F2F68">
      <w:pPr>
        <w:pStyle w:val="Heading1"/>
      </w:pPr>
      <w:bookmarkStart w:id="46" w:name="_Toc216774063"/>
      <w:r w:rsidRPr="002C1B3E">
        <w:rPr>
          <w:rtl/>
        </w:rPr>
        <w:t>توجیه پنجم: امر به جامع و امر به حصه</w:t>
      </w:r>
      <w:bookmarkEnd w:id="46"/>
    </w:p>
    <w:p w14:paraId="7C62483E" w14:textId="7E0DCC35" w:rsidR="005A5363" w:rsidRPr="005F2F68" w:rsidRDefault="00D47956" w:rsidP="005F2F68">
      <w:pPr>
        <w:jc w:val="both"/>
        <w:rPr>
          <w:rtl/>
        </w:rPr>
      </w:pPr>
      <w:r w:rsidRPr="005F2F68">
        <w:rPr>
          <w:rtl/>
        </w:rPr>
        <w:t xml:space="preserve">شارع </w:t>
      </w:r>
      <w:r w:rsidR="00773B45" w:rsidRPr="005F2F68">
        <w:rPr>
          <w:rFonts w:hint="cs"/>
          <w:rtl/>
        </w:rPr>
        <w:t xml:space="preserve">می‌تواند </w:t>
      </w:r>
      <w:r w:rsidRPr="005F2F68">
        <w:rPr>
          <w:rtl/>
        </w:rPr>
        <w:t xml:space="preserve">دو امر صادر </w:t>
      </w:r>
      <w:r w:rsidR="00773B45" w:rsidRPr="005F2F68">
        <w:rPr>
          <w:rFonts w:hint="cs"/>
          <w:rtl/>
        </w:rPr>
        <w:t xml:space="preserve">کند: یکی </w:t>
      </w:r>
      <w:r w:rsidRPr="005F2F68">
        <w:rPr>
          <w:rtl/>
        </w:rPr>
        <w:t>امر به جامعِ بین «نماز قصر» و «نماز تمام در حال جهل به وجوب قصر</w:t>
      </w:r>
      <w:r w:rsidR="002530C7" w:rsidRPr="005F2F68">
        <w:rPr>
          <w:rFonts w:hint="cs"/>
          <w:rtl/>
        </w:rPr>
        <w:t>» و دیگری</w:t>
      </w:r>
      <w:r w:rsidRPr="005F2F68">
        <w:t xml:space="preserve"> </w:t>
      </w:r>
      <w:r w:rsidRPr="005F2F68">
        <w:rPr>
          <w:rtl/>
        </w:rPr>
        <w:t>امر به حصه خاص</w:t>
      </w:r>
      <w:r w:rsidR="002530C7" w:rsidRPr="005F2F68">
        <w:rPr>
          <w:rFonts w:hint="cs"/>
          <w:rtl/>
        </w:rPr>
        <w:t xml:space="preserve"> یعنی امر</w:t>
      </w:r>
      <w:r w:rsidRPr="005F2F68">
        <w:rPr>
          <w:rtl/>
        </w:rPr>
        <w:t xml:space="preserve"> به خصوصِ «نماز قصر</w:t>
      </w:r>
      <w:r w:rsidR="00B92E74" w:rsidRPr="005F2F68">
        <w:rPr>
          <w:rFonts w:hint="cs"/>
          <w:rtl/>
        </w:rPr>
        <w:t xml:space="preserve"> مشروط به عدم سبق نماز تمام در حال جهل</w:t>
      </w:r>
      <w:r w:rsidR="002530C7" w:rsidRPr="005F2F68">
        <w:rPr>
          <w:rFonts w:hint="cs"/>
          <w:rtl/>
        </w:rPr>
        <w:t xml:space="preserve">». </w:t>
      </w:r>
      <w:r w:rsidRPr="005F2F68">
        <w:rPr>
          <w:rtl/>
        </w:rPr>
        <w:t xml:space="preserve">طبق این بیان، اگر مکلف جاهل، نماز قصر بخواند، هر دو امر را امتثال کرده است. اما اگر نماز تمام بخواند، امر اول </w:t>
      </w:r>
      <w:r w:rsidR="008E2847" w:rsidRPr="005F2F68">
        <w:rPr>
          <w:rFonts w:hint="cs"/>
          <w:rtl/>
        </w:rPr>
        <w:t xml:space="preserve">یعنی </w:t>
      </w:r>
      <w:r w:rsidRPr="005F2F68">
        <w:rPr>
          <w:rtl/>
        </w:rPr>
        <w:t>امر به جامع را امتثال کرده و نمازش صحیح است</w:t>
      </w:r>
      <w:r w:rsidR="00075911" w:rsidRPr="005F2F68">
        <w:rPr>
          <w:rFonts w:hint="cs"/>
          <w:rtl/>
        </w:rPr>
        <w:t xml:space="preserve"> ولی امر دوم را عصیان کرده است و به سبب آن مستحق عقاب است.</w:t>
      </w:r>
      <w:r w:rsidRPr="005F2F68">
        <w:rPr>
          <w:rtl/>
        </w:rPr>
        <w:t xml:space="preserve"> </w:t>
      </w:r>
    </w:p>
    <w:p w14:paraId="6FAB34E2" w14:textId="4B033054" w:rsidR="00D47956" w:rsidRDefault="00D47956" w:rsidP="005F2F68">
      <w:pPr>
        <w:jc w:val="both"/>
        <w:rPr>
          <w:rtl/>
        </w:rPr>
      </w:pPr>
      <w:r w:rsidRPr="002C1B3E">
        <w:rPr>
          <w:rtl/>
        </w:rPr>
        <w:t>شبیه</w:t>
      </w:r>
      <w:r w:rsidR="00B34B08">
        <w:rPr>
          <w:rFonts w:hint="cs"/>
          <w:rtl/>
        </w:rPr>
        <w:t xml:space="preserve"> این که</w:t>
      </w:r>
      <w:r w:rsidRPr="002C1B3E">
        <w:rPr>
          <w:rtl/>
        </w:rPr>
        <w:t xml:space="preserve"> مولا امری به جامعِ بین نماز با وضو در حال وجدان ماء و نماز با تیمم در حال فقدان ماء و امر دیگری به خصوصِ نماز با وضو در فرضِ تمکن از آب</w:t>
      </w:r>
      <w:r w:rsidR="0090538B">
        <w:rPr>
          <w:rFonts w:hint="cs"/>
          <w:rtl/>
        </w:rPr>
        <w:t xml:space="preserve"> </w:t>
      </w:r>
      <w:r w:rsidR="0090538B" w:rsidRPr="002C1B3E">
        <w:rPr>
          <w:rtl/>
        </w:rPr>
        <w:t>داشته باشد</w:t>
      </w:r>
      <w:r w:rsidRPr="002C1B3E">
        <w:rPr>
          <w:rtl/>
        </w:rPr>
        <w:t>. در این صورت،</w:t>
      </w:r>
      <w:r w:rsidR="00547899">
        <w:rPr>
          <w:rFonts w:hint="cs"/>
          <w:rtl/>
        </w:rPr>
        <w:t xml:space="preserve"> اگر مکلف در اول وقت نماز با وضو بخواند هر دو امر را </w:t>
      </w:r>
      <w:r w:rsidR="00C02CBC">
        <w:rPr>
          <w:rFonts w:hint="cs"/>
          <w:rtl/>
        </w:rPr>
        <w:t xml:space="preserve">امتثال </w:t>
      </w:r>
      <w:r w:rsidR="00547899">
        <w:rPr>
          <w:rFonts w:hint="cs"/>
          <w:rtl/>
        </w:rPr>
        <w:t>کرده است و</w:t>
      </w:r>
      <w:r w:rsidRPr="002C1B3E">
        <w:rPr>
          <w:rtl/>
        </w:rPr>
        <w:t xml:space="preserve"> کسی که با وجود آب، نماز با وضو را </w:t>
      </w:r>
      <w:r w:rsidRPr="002C1B3E">
        <w:rPr>
          <w:rtl/>
        </w:rPr>
        <w:lastRenderedPageBreak/>
        <w:t xml:space="preserve">ترک کرده و در آخر وقت با تیمم نماز می‌خواند، امر به حصه را عصیان کرده ولی امر به جامع را امتثال </w:t>
      </w:r>
      <w:r w:rsidR="00B92E74">
        <w:rPr>
          <w:rFonts w:hint="cs"/>
          <w:rtl/>
        </w:rPr>
        <w:t xml:space="preserve">کرده </w:t>
      </w:r>
      <w:r w:rsidRPr="002C1B3E">
        <w:rPr>
          <w:rtl/>
        </w:rPr>
        <w:t>است</w:t>
      </w:r>
      <w:r w:rsidR="00B92E74">
        <w:rPr>
          <w:rFonts w:hint="cs"/>
          <w:rtl/>
        </w:rPr>
        <w:t xml:space="preserve">. </w:t>
      </w:r>
      <w:r w:rsidR="0090538B">
        <w:rPr>
          <w:rFonts w:hint="cs"/>
          <w:rtl/>
        </w:rPr>
        <w:t xml:space="preserve"> </w:t>
      </w:r>
    </w:p>
    <w:p w14:paraId="798AA332" w14:textId="405411E0" w:rsidR="00B92E74" w:rsidRDefault="00B92E74" w:rsidP="005F2F68">
      <w:pPr>
        <w:jc w:val="both"/>
        <w:rPr>
          <w:rtl/>
        </w:rPr>
      </w:pPr>
      <w:r w:rsidRPr="002C1B3E">
        <w:rPr>
          <w:rtl/>
        </w:rPr>
        <w:t>این ت</w:t>
      </w:r>
      <w:r w:rsidR="00742716">
        <w:rPr>
          <w:rFonts w:hint="cs"/>
          <w:rtl/>
        </w:rPr>
        <w:t xml:space="preserve">وجیه </w:t>
      </w:r>
      <w:r w:rsidR="00125C1A">
        <w:rPr>
          <w:rFonts w:hint="cs"/>
          <w:rtl/>
        </w:rPr>
        <w:t xml:space="preserve">در همه موارد می‌آید </w:t>
      </w:r>
      <w:r w:rsidR="008B17A5">
        <w:rPr>
          <w:rFonts w:hint="cs"/>
          <w:rtl/>
        </w:rPr>
        <w:t xml:space="preserve">و </w:t>
      </w:r>
      <w:r w:rsidRPr="002C1B3E">
        <w:rPr>
          <w:rtl/>
        </w:rPr>
        <w:t xml:space="preserve">می‌تواند صحت عمل جاهل مقصر را توجیه کند. </w:t>
      </w:r>
    </w:p>
    <w:p w14:paraId="629E9A19" w14:textId="77777777" w:rsidR="00B92E74" w:rsidRPr="0076023C" w:rsidRDefault="00B92E74" w:rsidP="005F2F68">
      <w:pPr>
        <w:jc w:val="both"/>
        <w:rPr>
          <w:rtl/>
        </w:rPr>
      </w:pPr>
    </w:p>
    <w:p w14:paraId="734D04E1" w14:textId="77777777" w:rsidR="0072422C" w:rsidRPr="0076023C" w:rsidRDefault="0072422C" w:rsidP="005F2F68">
      <w:pPr>
        <w:jc w:val="both"/>
      </w:pPr>
    </w:p>
    <w:sectPr w:rsidR="0072422C" w:rsidRPr="0076023C" w:rsidSect="001A4669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9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C072E1" w14:textId="77777777" w:rsidR="008A6F45" w:rsidRDefault="008A6F45" w:rsidP="001A4669">
      <w:pPr>
        <w:spacing w:after="0" w:line="240" w:lineRule="auto"/>
      </w:pPr>
      <w:r>
        <w:separator/>
      </w:r>
    </w:p>
  </w:endnote>
  <w:endnote w:type="continuationSeparator" w:id="0">
    <w:p w14:paraId="4A64B624" w14:textId="77777777" w:rsidR="008A6F45" w:rsidRDefault="008A6F45" w:rsidP="001A4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orLotus">
    <w:altName w:val="Arial"/>
    <w:panose1 w:val="00000000000000000000"/>
    <w:charset w:val="00"/>
    <w:family w:val="auto"/>
    <w:pitch w:val="variable"/>
    <w:sig w:usb0="80002007" w:usb1="80002000" w:usb2="00000008" w:usb3="00000000" w:csb0="0000004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3B315D" w14:textId="77777777" w:rsidR="001A4669" w:rsidRDefault="001A4669" w:rsidP="007F1053">
    <w:pPr>
      <w:pStyle w:val="Footer"/>
    </w:pPr>
  </w:p>
  <w:p w14:paraId="65E193C7" w14:textId="77777777" w:rsidR="001A4669" w:rsidRDefault="001A4669" w:rsidP="007F1053"/>
  <w:p w14:paraId="19EF25B8" w14:textId="77777777" w:rsidR="001A4669" w:rsidRDefault="001A4669"/>
  <w:p w14:paraId="0686B0F4" w14:textId="77777777" w:rsidR="001A4669" w:rsidRDefault="001A4669"/>
  <w:p w14:paraId="783F4173" w14:textId="77777777" w:rsidR="001A4669" w:rsidRDefault="001A4669" w:rsidP="007F105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4519838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463EF8" w14:textId="77777777" w:rsidR="001A4669" w:rsidRDefault="001A4669" w:rsidP="00822C5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4C0D"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14:paraId="37EA7448" w14:textId="77777777" w:rsidR="001A4669" w:rsidRDefault="001A4669" w:rsidP="007F105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0F0BAC" w14:textId="77777777" w:rsidR="008A6F45" w:rsidRDefault="008A6F45" w:rsidP="001A4669">
      <w:pPr>
        <w:spacing w:after="0" w:line="240" w:lineRule="auto"/>
      </w:pPr>
      <w:r>
        <w:separator/>
      </w:r>
    </w:p>
  </w:footnote>
  <w:footnote w:type="continuationSeparator" w:id="0">
    <w:p w14:paraId="1986A446" w14:textId="77777777" w:rsidR="008A6F45" w:rsidRDefault="008A6F45" w:rsidP="001A4669">
      <w:pPr>
        <w:spacing w:after="0" w:line="240" w:lineRule="auto"/>
      </w:pPr>
      <w:r>
        <w:continuationSeparator/>
      </w:r>
    </w:p>
  </w:footnote>
  <w:footnote w:id="1">
    <w:p w14:paraId="0A04B6A1" w14:textId="7463294A" w:rsidR="00C91D77" w:rsidRPr="0072422C" w:rsidRDefault="00C91D77" w:rsidP="0072422C">
      <w:pPr>
        <w:pStyle w:val="FootnoteText"/>
        <w:rPr>
          <w:rFonts w:ascii="NoorLotus" w:hAnsi="NoorLotus"/>
          <w:color w:val="3C3C3C"/>
          <w:rtl/>
          <w:lang w:bidi="ar-SA"/>
        </w:rPr>
      </w:pPr>
      <w:r w:rsidRPr="0072422C">
        <w:rPr>
          <w:rStyle w:val="FootnoteReference"/>
          <w:rFonts w:cs="NoorLotus"/>
          <w:color w:val="3C3C3C"/>
        </w:rPr>
        <w:footnoteRef/>
      </w:r>
      <w:r w:rsidRPr="0072422C">
        <w:rPr>
          <w:rFonts w:ascii="Cambria" w:hAnsi="Cambria" w:cs="Cambria" w:hint="cs"/>
          <w:color w:val="3C3C3C"/>
          <w:rtl/>
        </w:rPr>
        <w:t> </w:t>
      </w:r>
      <w:r w:rsidRPr="0072422C">
        <w:rPr>
          <w:rFonts w:ascii="NoorLotus" w:hAnsi="NoorLotus"/>
          <w:color w:val="3C3C3C"/>
          <w:rtl/>
        </w:rPr>
        <w:t>نهایة الدرایة في شرح الکفایة. ج 4، ص 430.</w:t>
      </w:r>
    </w:p>
  </w:footnote>
  <w:footnote w:id="2">
    <w:p w14:paraId="7BFB18EB" w14:textId="3E94AAA4" w:rsidR="00C91D77" w:rsidRPr="0072422C" w:rsidRDefault="00C91D77" w:rsidP="0072422C">
      <w:pPr>
        <w:pStyle w:val="FootnoteText"/>
        <w:rPr>
          <w:rFonts w:ascii="NoorLotus" w:hAnsi="NoorLotus"/>
          <w:color w:val="3C3C3C"/>
          <w:rtl/>
          <w:lang w:bidi="ar-SA"/>
        </w:rPr>
      </w:pPr>
      <w:r w:rsidRPr="0072422C">
        <w:rPr>
          <w:rStyle w:val="FootnoteReference"/>
          <w:rFonts w:cs="NoorLotus"/>
          <w:color w:val="3C3C3C"/>
        </w:rPr>
        <w:footnoteRef/>
      </w:r>
      <w:r w:rsidRPr="0072422C">
        <w:rPr>
          <w:rFonts w:ascii="Cambria" w:hAnsi="Cambria" w:cs="Cambria" w:hint="cs"/>
          <w:color w:val="3C3C3C"/>
          <w:rtl/>
        </w:rPr>
        <w:t> </w:t>
      </w:r>
      <w:r w:rsidRPr="0072422C">
        <w:rPr>
          <w:rFonts w:ascii="NoorLotus" w:hAnsi="NoorLotus"/>
          <w:color w:val="3C3C3C"/>
          <w:rtl/>
        </w:rPr>
        <w:t>نهایة الدرایة في شرح الکفایة. ج 4، ص 430.</w:t>
      </w:r>
    </w:p>
  </w:footnote>
  <w:footnote w:id="3">
    <w:p w14:paraId="76C94337" w14:textId="59F3AD40" w:rsidR="00C91D77" w:rsidRPr="0072422C" w:rsidRDefault="00C91D77" w:rsidP="00D50CBE">
      <w:pPr>
        <w:pStyle w:val="FootnoteText"/>
        <w:rPr>
          <w:rFonts w:ascii="NoorLotus" w:hAnsi="NoorLotus"/>
          <w:color w:val="3C3C3C"/>
          <w:rtl/>
          <w:lang w:bidi="ar-SA"/>
        </w:rPr>
      </w:pPr>
      <w:r w:rsidRPr="0072422C">
        <w:rPr>
          <w:rStyle w:val="FootnoteReference"/>
          <w:rFonts w:cs="NoorLotus"/>
          <w:color w:val="3C3C3C"/>
        </w:rPr>
        <w:footnoteRef/>
      </w:r>
      <w:r w:rsidRPr="0072422C">
        <w:rPr>
          <w:rFonts w:ascii="Cambria" w:hAnsi="Cambria" w:cs="Cambria" w:hint="cs"/>
          <w:color w:val="3C3C3C"/>
          <w:rtl/>
        </w:rPr>
        <w:t> </w:t>
      </w:r>
      <w:r w:rsidRPr="0072422C">
        <w:rPr>
          <w:rFonts w:ascii="NoorLotus" w:hAnsi="NoorLotus"/>
          <w:color w:val="3C3C3C"/>
          <w:rtl/>
        </w:rPr>
        <w:t>مصباح الأصول. ج 2، مکتبة الداوري،</w:t>
      </w:r>
      <w:r w:rsidR="00D50CBE">
        <w:rPr>
          <w:rFonts w:ascii="NoorLotus" w:hAnsi="NoorLotus" w:hint="cs"/>
          <w:color w:val="3C3C3C"/>
          <w:rtl/>
        </w:rPr>
        <w:t xml:space="preserve"> </w:t>
      </w:r>
      <w:r w:rsidRPr="0072422C">
        <w:rPr>
          <w:rFonts w:ascii="NoorLotus" w:hAnsi="NoorLotus"/>
          <w:color w:val="3C3C3C"/>
          <w:rtl/>
        </w:rPr>
        <w:t>ص 508.</w:t>
      </w:r>
    </w:p>
  </w:footnote>
  <w:footnote w:id="4">
    <w:p w14:paraId="7F72DA5B" w14:textId="29C92A7A" w:rsidR="009C6877" w:rsidRPr="0072422C" w:rsidRDefault="009C6877" w:rsidP="00D50CBE">
      <w:pPr>
        <w:pStyle w:val="FootnoteText"/>
        <w:rPr>
          <w:rFonts w:ascii="NoorLotus" w:hAnsi="NoorLotus"/>
          <w:color w:val="3C3C3C"/>
          <w:rtl/>
          <w:lang w:bidi="ar-SA"/>
        </w:rPr>
      </w:pPr>
      <w:r w:rsidRPr="0072422C">
        <w:rPr>
          <w:rStyle w:val="FootnoteReference"/>
          <w:rFonts w:cs="NoorLotus"/>
          <w:color w:val="3C3C3C"/>
        </w:rPr>
        <w:footnoteRef/>
      </w:r>
      <w:r w:rsidRPr="0072422C">
        <w:rPr>
          <w:rFonts w:ascii="Cambria" w:hAnsi="Cambria" w:cs="Cambria" w:hint="cs"/>
          <w:color w:val="3C3C3C"/>
          <w:rtl/>
        </w:rPr>
        <w:t> </w:t>
      </w:r>
      <w:r w:rsidRPr="0072422C">
        <w:rPr>
          <w:rFonts w:ascii="NoorLotus" w:hAnsi="NoorLotus"/>
          <w:color w:val="3C3C3C"/>
          <w:rtl/>
        </w:rPr>
        <w:t xml:space="preserve"> مصباح الأصول. ج 2، مکتبة الداوري، ص 508.</w:t>
      </w:r>
    </w:p>
  </w:footnote>
  <w:footnote w:id="5">
    <w:p w14:paraId="677A1FCC" w14:textId="77777777" w:rsidR="009C6877" w:rsidRPr="0072422C" w:rsidRDefault="009C6877" w:rsidP="009C6877">
      <w:pPr>
        <w:pStyle w:val="FootnoteText"/>
        <w:rPr>
          <w:rFonts w:ascii="NoorLotus" w:hAnsi="NoorLotus"/>
          <w:color w:val="3C3C3C"/>
          <w:rtl/>
          <w:lang w:bidi="ar-SA"/>
        </w:rPr>
      </w:pPr>
      <w:r w:rsidRPr="0072422C">
        <w:rPr>
          <w:rStyle w:val="FootnoteReference"/>
          <w:rFonts w:cs="NoorLotus"/>
          <w:color w:val="3C3C3C"/>
        </w:rPr>
        <w:footnoteRef/>
      </w:r>
      <w:r w:rsidRPr="0072422C">
        <w:rPr>
          <w:rFonts w:ascii="Cambria" w:hAnsi="Cambria" w:cs="Cambria" w:hint="cs"/>
          <w:color w:val="3C3C3C"/>
          <w:rtl/>
        </w:rPr>
        <w:t> </w:t>
      </w:r>
      <w:r w:rsidRPr="0072422C">
        <w:rPr>
          <w:rFonts w:ascii="NoorLotus" w:hAnsi="NoorLotus" w:hint="cs"/>
          <w:color w:val="3C3C3C"/>
          <w:rtl/>
        </w:rPr>
        <w:t>خوئی</w:t>
      </w:r>
      <w:r w:rsidRPr="0072422C">
        <w:rPr>
          <w:rFonts w:ascii="NoorLotus" w:hAnsi="NoorLotus"/>
          <w:color w:val="3C3C3C"/>
          <w:rtl/>
        </w:rPr>
        <w:t xml:space="preserve"> </w:t>
      </w:r>
      <w:r w:rsidRPr="0072422C">
        <w:rPr>
          <w:rFonts w:ascii="NoorLotus" w:hAnsi="NoorLotus" w:hint="cs"/>
          <w:color w:val="3C3C3C"/>
          <w:rtl/>
        </w:rPr>
        <w:t>ابوالقاسم</w:t>
      </w:r>
      <w:r w:rsidRPr="0072422C">
        <w:rPr>
          <w:rFonts w:ascii="NoorLotus" w:hAnsi="NoorLotus"/>
          <w:color w:val="3C3C3C"/>
          <w:rtl/>
        </w:rPr>
        <w:t>. محاضرات في أصول الفقه (الخوئي). ج 3، انصاريان، 1410، ص 176.</w:t>
      </w:r>
    </w:p>
  </w:footnote>
  <w:footnote w:id="6">
    <w:p w14:paraId="6428DDBA" w14:textId="77777777" w:rsidR="009C6877" w:rsidRPr="0072422C" w:rsidRDefault="009C6877" w:rsidP="009C6877">
      <w:pPr>
        <w:pStyle w:val="FootnoteText"/>
        <w:rPr>
          <w:rFonts w:ascii="NoorLotus" w:hAnsi="NoorLotus"/>
          <w:color w:val="3C3C3C"/>
          <w:rtl/>
          <w:lang w:bidi="ar-SA"/>
        </w:rPr>
      </w:pPr>
      <w:r w:rsidRPr="0072422C">
        <w:rPr>
          <w:rStyle w:val="FootnoteReference"/>
          <w:rFonts w:cs="NoorLotus"/>
          <w:color w:val="3C3C3C"/>
        </w:rPr>
        <w:footnoteRef/>
      </w:r>
      <w:r w:rsidRPr="0072422C">
        <w:rPr>
          <w:rFonts w:ascii="Cambria" w:hAnsi="Cambria" w:cs="Cambria" w:hint="cs"/>
          <w:color w:val="3C3C3C"/>
          <w:rtl/>
        </w:rPr>
        <w:t> </w:t>
      </w:r>
      <w:r w:rsidRPr="0072422C">
        <w:rPr>
          <w:rFonts w:ascii="NoorLotus" w:hAnsi="NoorLotus" w:hint="cs"/>
          <w:color w:val="3C3C3C"/>
          <w:rtl/>
        </w:rPr>
        <w:t>نایینی</w:t>
      </w:r>
      <w:r w:rsidRPr="0072422C">
        <w:rPr>
          <w:rFonts w:ascii="NoorLotus" w:hAnsi="NoorLotus"/>
          <w:color w:val="3C3C3C"/>
          <w:rtl/>
        </w:rPr>
        <w:t xml:space="preserve"> </w:t>
      </w:r>
      <w:r w:rsidRPr="0072422C">
        <w:rPr>
          <w:rFonts w:ascii="NoorLotus" w:hAnsi="NoorLotus" w:hint="cs"/>
          <w:color w:val="3C3C3C"/>
          <w:rtl/>
        </w:rPr>
        <w:t>محمدحسین</w:t>
      </w:r>
      <w:r w:rsidRPr="0072422C">
        <w:rPr>
          <w:rFonts w:ascii="NoorLotus" w:hAnsi="NoorLotus"/>
          <w:color w:val="3C3C3C"/>
          <w:rtl/>
        </w:rPr>
        <w:t>. أجود التقریرات. ج 1، کتابفروشی مصطفوی، ص 311.</w:t>
      </w:r>
    </w:p>
  </w:footnote>
  <w:footnote w:id="7">
    <w:p w14:paraId="6ACF1AE2" w14:textId="77777777" w:rsidR="00D50CBE" w:rsidRPr="0072422C" w:rsidRDefault="00D50CBE" w:rsidP="00D50CBE">
      <w:pPr>
        <w:pStyle w:val="FootnoteText"/>
        <w:rPr>
          <w:rFonts w:ascii="NoorLotus" w:hAnsi="NoorLotus"/>
          <w:color w:val="3C3C3C"/>
          <w:rtl/>
          <w:lang w:bidi="ar-SA"/>
        </w:rPr>
      </w:pPr>
      <w:r w:rsidRPr="0072422C">
        <w:rPr>
          <w:rStyle w:val="FootnoteReference"/>
          <w:rFonts w:cs="NoorLotus"/>
          <w:color w:val="3C3C3C"/>
        </w:rPr>
        <w:footnoteRef/>
      </w:r>
      <w:r w:rsidRPr="0072422C">
        <w:rPr>
          <w:rFonts w:ascii="Cambria" w:hAnsi="Cambria" w:cs="Cambria" w:hint="cs"/>
          <w:color w:val="3C3C3C"/>
          <w:rtl/>
        </w:rPr>
        <w:t> </w:t>
      </w:r>
      <w:r w:rsidRPr="0072422C">
        <w:rPr>
          <w:rFonts w:ascii="NoorLotus" w:hAnsi="NoorLotus" w:hint="cs"/>
          <w:color w:val="3C3C3C"/>
          <w:rtl/>
        </w:rPr>
        <w:t>خوئی</w:t>
      </w:r>
      <w:r w:rsidRPr="0072422C">
        <w:rPr>
          <w:rFonts w:ascii="NoorLotus" w:hAnsi="NoorLotus"/>
          <w:color w:val="3C3C3C"/>
          <w:rtl/>
        </w:rPr>
        <w:t xml:space="preserve"> </w:t>
      </w:r>
      <w:r w:rsidRPr="0072422C">
        <w:rPr>
          <w:rFonts w:ascii="NoorLotus" w:hAnsi="NoorLotus" w:hint="cs"/>
          <w:color w:val="3C3C3C"/>
          <w:rtl/>
        </w:rPr>
        <w:t>ابوالقاسم</w:t>
      </w:r>
      <w:r w:rsidRPr="0072422C">
        <w:rPr>
          <w:rFonts w:ascii="NoorLotus" w:hAnsi="NoorLotus"/>
          <w:color w:val="3C3C3C"/>
          <w:rtl/>
        </w:rPr>
        <w:t>. مصباح الأصول. ج 2، مکتبة الداوري، 1422، ص 508.</w:t>
      </w:r>
    </w:p>
  </w:footnote>
  <w:footnote w:id="8">
    <w:p w14:paraId="40548C2A" w14:textId="5372BD6C" w:rsidR="009C58DD" w:rsidRPr="0072422C" w:rsidRDefault="009C58DD" w:rsidP="0000622B">
      <w:pPr>
        <w:pStyle w:val="FootnoteText"/>
        <w:rPr>
          <w:rFonts w:ascii="NoorLotus" w:hAnsi="NoorLotus"/>
          <w:color w:val="3C3C3C"/>
          <w:rtl/>
          <w:lang w:bidi="ar-SA"/>
        </w:rPr>
      </w:pPr>
      <w:r w:rsidRPr="0072422C">
        <w:rPr>
          <w:rStyle w:val="FootnoteReference"/>
          <w:rFonts w:cs="NoorLotus"/>
          <w:color w:val="3C3C3C"/>
        </w:rPr>
        <w:footnoteRef/>
      </w:r>
      <w:r w:rsidRPr="0072422C">
        <w:rPr>
          <w:rFonts w:ascii="Cambria" w:hAnsi="Cambria" w:cs="Cambria" w:hint="cs"/>
          <w:color w:val="3C3C3C"/>
          <w:rtl/>
        </w:rPr>
        <w:t> </w:t>
      </w:r>
      <w:r w:rsidRPr="0072422C">
        <w:rPr>
          <w:rFonts w:ascii="NoorLotus" w:hAnsi="NoorLotus"/>
          <w:color w:val="3C3C3C"/>
          <w:rtl/>
        </w:rPr>
        <w:t>أجود التقریرات. ج 1، ص 310.</w:t>
      </w:r>
    </w:p>
  </w:footnote>
  <w:footnote w:id="9">
    <w:p w14:paraId="36A888CA" w14:textId="77777777" w:rsidR="006063D4" w:rsidRPr="0072422C" w:rsidRDefault="006063D4" w:rsidP="006063D4">
      <w:pPr>
        <w:pStyle w:val="FootnoteText"/>
        <w:rPr>
          <w:rFonts w:ascii="NoorLotus" w:hAnsi="NoorLotus"/>
          <w:color w:val="3C3C3C"/>
          <w:rtl/>
        </w:rPr>
      </w:pPr>
      <w:r w:rsidRPr="0072422C">
        <w:rPr>
          <w:rStyle w:val="FootnoteReference"/>
          <w:rFonts w:cs="NoorLotus"/>
          <w:color w:val="3C3C3C"/>
        </w:rPr>
        <w:footnoteRef/>
      </w:r>
      <w:r w:rsidRPr="0072422C">
        <w:rPr>
          <w:rFonts w:ascii="Cambria" w:hAnsi="Cambria" w:cs="Cambria" w:hint="cs"/>
          <w:color w:val="3C3C3C"/>
          <w:rtl/>
        </w:rPr>
        <w:t> </w:t>
      </w:r>
      <w:r w:rsidRPr="0072422C">
        <w:rPr>
          <w:rFonts w:ascii="NoorLotus" w:hAnsi="NoorLotus"/>
          <w:color w:val="3C3C3C"/>
          <w:rtl/>
        </w:rPr>
        <w:t>همان (تعلیقه).</w:t>
      </w:r>
    </w:p>
  </w:footnote>
  <w:footnote w:id="10">
    <w:p w14:paraId="7EC7DC63" w14:textId="77777777" w:rsidR="006063D4" w:rsidRPr="0072422C" w:rsidRDefault="006063D4" w:rsidP="006063D4">
      <w:pPr>
        <w:pStyle w:val="FootnoteText"/>
        <w:rPr>
          <w:rFonts w:ascii="NoorLotus" w:hAnsi="NoorLotus"/>
          <w:color w:val="3C3C3C"/>
          <w:rtl/>
          <w:lang w:bidi="ar-SA"/>
        </w:rPr>
      </w:pPr>
      <w:r w:rsidRPr="0072422C">
        <w:rPr>
          <w:rStyle w:val="FootnoteReference"/>
          <w:rFonts w:cs="NoorLotus"/>
          <w:color w:val="3C3C3C"/>
        </w:rPr>
        <w:footnoteRef/>
      </w:r>
      <w:r w:rsidRPr="0072422C">
        <w:rPr>
          <w:rFonts w:ascii="Cambria" w:hAnsi="Cambria" w:cs="Cambria" w:hint="cs"/>
          <w:color w:val="3C3C3C"/>
          <w:rtl/>
        </w:rPr>
        <w:t> </w:t>
      </w:r>
      <w:r w:rsidRPr="0072422C">
        <w:rPr>
          <w:rFonts w:ascii="NoorLotus" w:hAnsi="NoorLotus" w:hint="cs"/>
          <w:color w:val="3C3C3C"/>
          <w:rtl/>
        </w:rPr>
        <w:t>صدر</w:t>
      </w:r>
      <w:r w:rsidRPr="0072422C">
        <w:rPr>
          <w:rFonts w:ascii="NoorLotus" w:hAnsi="NoorLotus"/>
          <w:color w:val="3C3C3C"/>
          <w:rtl/>
        </w:rPr>
        <w:t xml:space="preserve"> </w:t>
      </w:r>
      <w:r w:rsidRPr="0072422C">
        <w:rPr>
          <w:rFonts w:ascii="NoorLotus" w:hAnsi="NoorLotus" w:hint="cs"/>
          <w:color w:val="3C3C3C"/>
          <w:rtl/>
        </w:rPr>
        <w:t>محمد</w:t>
      </w:r>
      <w:r w:rsidRPr="0072422C">
        <w:rPr>
          <w:rFonts w:ascii="NoorLotus" w:hAnsi="NoorLotus"/>
          <w:color w:val="3C3C3C"/>
          <w:rtl/>
        </w:rPr>
        <w:t xml:space="preserve"> </w:t>
      </w:r>
      <w:r w:rsidRPr="0072422C">
        <w:rPr>
          <w:rFonts w:ascii="NoorLotus" w:hAnsi="NoorLotus" w:hint="cs"/>
          <w:color w:val="3C3C3C"/>
          <w:rtl/>
        </w:rPr>
        <w:t>باقر</w:t>
      </w:r>
      <w:r w:rsidRPr="0072422C">
        <w:rPr>
          <w:rFonts w:ascii="NoorLotus" w:hAnsi="NoorLotus"/>
          <w:color w:val="3C3C3C"/>
          <w:rtl/>
        </w:rPr>
        <w:t>. بحوث في علم الأصول (الهاشمي الشاهرودي). ج 5، مؤسسة دائرة معارف الفقه الاسلامي، 1417، ص 427.</w:t>
      </w:r>
    </w:p>
  </w:footnote>
  <w:footnote w:id="11">
    <w:p w14:paraId="6B723742" w14:textId="77777777" w:rsidR="006063D4" w:rsidRPr="0072422C" w:rsidRDefault="006063D4" w:rsidP="006063D4">
      <w:pPr>
        <w:pStyle w:val="FootnoteText"/>
        <w:rPr>
          <w:rFonts w:ascii="NoorLotus" w:hAnsi="NoorLotus"/>
          <w:color w:val="3C3C3C"/>
          <w:rtl/>
          <w:lang w:bidi="ar-SA"/>
        </w:rPr>
      </w:pPr>
      <w:r w:rsidRPr="0072422C">
        <w:rPr>
          <w:rStyle w:val="FootnoteReference"/>
          <w:rFonts w:cs="NoorLotus"/>
          <w:color w:val="3C3C3C"/>
        </w:rPr>
        <w:footnoteRef/>
      </w:r>
      <w:r w:rsidRPr="0072422C">
        <w:rPr>
          <w:rFonts w:ascii="Cambria" w:hAnsi="Cambria" w:cs="Cambria" w:hint="cs"/>
          <w:color w:val="3C3C3C"/>
          <w:rtl/>
        </w:rPr>
        <w:t> </w:t>
      </w:r>
      <w:r w:rsidRPr="0072422C">
        <w:rPr>
          <w:rFonts w:ascii="NoorLotus" w:hAnsi="NoorLotus" w:hint="cs"/>
          <w:color w:val="3C3C3C"/>
          <w:rtl/>
        </w:rPr>
        <w:t>نایینی</w:t>
      </w:r>
      <w:r w:rsidRPr="0072422C">
        <w:rPr>
          <w:rFonts w:ascii="NoorLotus" w:hAnsi="NoorLotus"/>
          <w:color w:val="3C3C3C"/>
          <w:rtl/>
        </w:rPr>
        <w:t xml:space="preserve"> </w:t>
      </w:r>
      <w:r w:rsidRPr="0072422C">
        <w:rPr>
          <w:rFonts w:ascii="NoorLotus" w:hAnsi="NoorLotus" w:hint="cs"/>
          <w:color w:val="3C3C3C"/>
          <w:rtl/>
        </w:rPr>
        <w:t>محمدحسین</w:t>
      </w:r>
      <w:r w:rsidRPr="0072422C">
        <w:rPr>
          <w:rFonts w:ascii="NoorLotus" w:hAnsi="NoorLotus"/>
          <w:color w:val="3C3C3C"/>
          <w:rtl/>
        </w:rPr>
        <w:t>. أجود التقریرات. ج 1، کتابفروشی مصطفوی، ص 311.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6F64EE" w14:textId="77777777" w:rsidR="001A4669" w:rsidRDefault="001A4669" w:rsidP="007F1053">
    <w:pPr>
      <w:pStyle w:val="Header"/>
    </w:pPr>
  </w:p>
  <w:p w14:paraId="617FC1D2" w14:textId="77777777" w:rsidR="001A4669" w:rsidRDefault="001A4669" w:rsidP="007F1053"/>
  <w:p w14:paraId="7D3B7A70" w14:textId="77777777" w:rsidR="001A4669" w:rsidRDefault="001A4669"/>
  <w:p w14:paraId="6DD52321" w14:textId="77777777" w:rsidR="001A4669" w:rsidRDefault="001A4669"/>
  <w:p w14:paraId="24B1A05A" w14:textId="77777777" w:rsidR="001A4669" w:rsidRDefault="001A4669" w:rsidP="007F105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58A21F" w14:textId="7FBA1580" w:rsidR="001A4669" w:rsidRPr="009E10DD" w:rsidRDefault="001A4669" w:rsidP="00DF4ADB">
    <w:pPr>
      <w:pStyle w:val="Header"/>
      <w:pBdr>
        <w:top w:val="double" w:sz="4" w:space="1" w:color="auto"/>
        <w:left w:val="double" w:sz="4" w:space="4" w:color="auto"/>
        <w:bottom w:val="double" w:sz="4" w:space="4" w:color="auto"/>
        <w:right w:val="double" w:sz="4" w:space="4" w:color="auto"/>
      </w:pBdr>
      <w:tabs>
        <w:tab w:val="left" w:pos="720"/>
        <w:tab w:val="left" w:pos="4095"/>
      </w:tabs>
      <w:jc w:val="both"/>
      <w:rPr>
        <w:b w:val="0"/>
        <w:bCs w:val="0"/>
        <w:sz w:val="20"/>
        <w:szCs w:val="24"/>
      </w:rPr>
    </w:pPr>
    <w:r>
      <w:rPr>
        <w:rFonts w:hint="cs"/>
        <w:sz w:val="18"/>
        <w:szCs w:val="18"/>
        <w:rtl/>
      </w:rPr>
      <w:t>درس خارج اصول استاد شهیدی حفظه الله (دوره سوم، سال هفتم)</w:t>
    </w:r>
    <w:r>
      <w:rPr>
        <w:rFonts w:hint="cs"/>
        <w:sz w:val="18"/>
        <w:szCs w:val="18"/>
        <w:rtl/>
      </w:rPr>
      <w:tab/>
    </w:r>
    <w:r>
      <w:rPr>
        <w:rFonts w:hint="cs"/>
        <w:sz w:val="18"/>
        <w:szCs w:val="18"/>
        <w:rtl/>
      </w:rPr>
      <w:tab/>
    </w:r>
    <w:r>
      <w:rPr>
        <w:rFonts w:hint="cs"/>
        <w:sz w:val="18"/>
        <w:szCs w:val="18"/>
        <w:rtl/>
      </w:rPr>
      <w:tab/>
      <w:t>جلسه:65</w:t>
    </w:r>
    <w:r>
      <w:rPr>
        <w:sz w:val="18"/>
        <w:szCs w:val="18"/>
        <w:rtl/>
      </w:rPr>
      <w:t>(تاری</w:t>
    </w:r>
    <w:r>
      <w:rPr>
        <w:rFonts w:hint="cs"/>
        <w:sz w:val="18"/>
        <w:szCs w:val="18"/>
        <w:rtl/>
      </w:rPr>
      <w:t>خ:24/9</w:t>
    </w:r>
    <w:r>
      <w:rPr>
        <w:sz w:val="18"/>
        <w:szCs w:val="18"/>
        <w:rtl/>
      </w:rPr>
      <w:t>/</w:t>
    </w:r>
    <w:r>
      <w:rPr>
        <w:rFonts w:hint="cs"/>
        <w:sz w:val="18"/>
        <w:szCs w:val="18"/>
        <w:rtl/>
      </w:rPr>
      <w:t>1404</w:t>
    </w:r>
    <w:r>
      <w:rPr>
        <w:sz w:val="18"/>
        <w:szCs w:val="18"/>
        <w:rtl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C20891"/>
    <w:multiLevelType w:val="multilevel"/>
    <w:tmpl w:val="BA921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CC72AC"/>
    <w:multiLevelType w:val="multilevel"/>
    <w:tmpl w:val="EB2C7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861700"/>
    <w:multiLevelType w:val="multilevel"/>
    <w:tmpl w:val="0DF61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669"/>
    <w:rsid w:val="0000622B"/>
    <w:rsid w:val="00012890"/>
    <w:rsid w:val="00013C87"/>
    <w:rsid w:val="0002023E"/>
    <w:rsid w:val="0002177B"/>
    <w:rsid w:val="000353CA"/>
    <w:rsid w:val="00042E46"/>
    <w:rsid w:val="00043144"/>
    <w:rsid w:val="0005210B"/>
    <w:rsid w:val="00063FE5"/>
    <w:rsid w:val="00065EC0"/>
    <w:rsid w:val="0007055C"/>
    <w:rsid w:val="00075911"/>
    <w:rsid w:val="00093D12"/>
    <w:rsid w:val="00094809"/>
    <w:rsid w:val="000A4840"/>
    <w:rsid w:val="000B165C"/>
    <w:rsid w:val="000B4AF4"/>
    <w:rsid w:val="000C6212"/>
    <w:rsid w:val="000D06DA"/>
    <w:rsid w:val="000F6E3E"/>
    <w:rsid w:val="0011371C"/>
    <w:rsid w:val="00117B5E"/>
    <w:rsid w:val="00121408"/>
    <w:rsid w:val="00125C1A"/>
    <w:rsid w:val="0012709E"/>
    <w:rsid w:val="00134787"/>
    <w:rsid w:val="001416F8"/>
    <w:rsid w:val="0014271C"/>
    <w:rsid w:val="00144AEA"/>
    <w:rsid w:val="001606CB"/>
    <w:rsid w:val="001719BC"/>
    <w:rsid w:val="00172C80"/>
    <w:rsid w:val="00175C30"/>
    <w:rsid w:val="0018557A"/>
    <w:rsid w:val="001A4669"/>
    <w:rsid w:val="001A73EC"/>
    <w:rsid w:val="001A7827"/>
    <w:rsid w:val="001A7F5A"/>
    <w:rsid w:val="001B59E3"/>
    <w:rsid w:val="001B6FD2"/>
    <w:rsid w:val="001D299D"/>
    <w:rsid w:val="001D305B"/>
    <w:rsid w:val="001D7F4D"/>
    <w:rsid w:val="001E7725"/>
    <w:rsid w:val="001E7EA0"/>
    <w:rsid w:val="001F5806"/>
    <w:rsid w:val="001F753D"/>
    <w:rsid w:val="001F7D82"/>
    <w:rsid w:val="002140F1"/>
    <w:rsid w:val="0021705B"/>
    <w:rsid w:val="0025278A"/>
    <w:rsid w:val="002530C7"/>
    <w:rsid w:val="00255C00"/>
    <w:rsid w:val="00256264"/>
    <w:rsid w:val="00257B40"/>
    <w:rsid w:val="00260520"/>
    <w:rsid w:val="002670A1"/>
    <w:rsid w:val="00271A22"/>
    <w:rsid w:val="002778C4"/>
    <w:rsid w:val="00285565"/>
    <w:rsid w:val="0029138E"/>
    <w:rsid w:val="002B08CB"/>
    <w:rsid w:val="002C7C58"/>
    <w:rsid w:val="002D65DD"/>
    <w:rsid w:val="002E0223"/>
    <w:rsid w:val="002E08B3"/>
    <w:rsid w:val="0030628F"/>
    <w:rsid w:val="00316A44"/>
    <w:rsid w:val="00327398"/>
    <w:rsid w:val="003351D8"/>
    <w:rsid w:val="00351573"/>
    <w:rsid w:val="00357AA1"/>
    <w:rsid w:val="003734EB"/>
    <w:rsid w:val="003848C1"/>
    <w:rsid w:val="00393DEB"/>
    <w:rsid w:val="003962DE"/>
    <w:rsid w:val="003A28B0"/>
    <w:rsid w:val="003A51C7"/>
    <w:rsid w:val="003A77DD"/>
    <w:rsid w:val="003B04F7"/>
    <w:rsid w:val="003B4048"/>
    <w:rsid w:val="003C4252"/>
    <w:rsid w:val="003C5CEA"/>
    <w:rsid w:val="003D2374"/>
    <w:rsid w:val="003E26FB"/>
    <w:rsid w:val="003E5723"/>
    <w:rsid w:val="003F5625"/>
    <w:rsid w:val="003F67BB"/>
    <w:rsid w:val="00420205"/>
    <w:rsid w:val="00446844"/>
    <w:rsid w:val="0046120F"/>
    <w:rsid w:val="00471FE3"/>
    <w:rsid w:val="00472CEE"/>
    <w:rsid w:val="004817F9"/>
    <w:rsid w:val="00482458"/>
    <w:rsid w:val="00493E4E"/>
    <w:rsid w:val="0049470A"/>
    <w:rsid w:val="004A4220"/>
    <w:rsid w:val="004B0469"/>
    <w:rsid w:val="004B468C"/>
    <w:rsid w:val="004D2A16"/>
    <w:rsid w:val="004E202E"/>
    <w:rsid w:val="004F394E"/>
    <w:rsid w:val="005242C2"/>
    <w:rsid w:val="005274A8"/>
    <w:rsid w:val="0053566D"/>
    <w:rsid w:val="00547899"/>
    <w:rsid w:val="0056123D"/>
    <w:rsid w:val="00571CD4"/>
    <w:rsid w:val="00581D36"/>
    <w:rsid w:val="005833B2"/>
    <w:rsid w:val="00587D76"/>
    <w:rsid w:val="00592044"/>
    <w:rsid w:val="00592662"/>
    <w:rsid w:val="005A5363"/>
    <w:rsid w:val="005B4CAC"/>
    <w:rsid w:val="005D1681"/>
    <w:rsid w:val="005F2F68"/>
    <w:rsid w:val="005F3545"/>
    <w:rsid w:val="006027DB"/>
    <w:rsid w:val="006063D4"/>
    <w:rsid w:val="00610208"/>
    <w:rsid w:val="0061456E"/>
    <w:rsid w:val="006245EE"/>
    <w:rsid w:val="00626A2C"/>
    <w:rsid w:val="0063767C"/>
    <w:rsid w:val="00652D16"/>
    <w:rsid w:val="00654BCF"/>
    <w:rsid w:val="00657F10"/>
    <w:rsid w:val="00665F66"/>
    <w:rsid w:val="00673BA8"/>
    <w:rsid w:val="00685125"/>
    <w:rsid w:val="006A11F0"/>
    <w:rsid w:val="006C2B48"/>
    <w:rsid w:val="006F1184"/>
    <w:rsid w:val="006F6E5E"/>
    <w:rsid w:val="006F7049"/>
    <w:rsid w:val="00702915"/>
    <w:rsid w:val="007078F9"/>
    <w:rsid w:val="00720265"/>
    <w:rsid w:val="00721B1A"/>
    <w:rsid w:val="0072380C"/>
    <w:rsid w:val="0072422C"/>
    <w:rsid w:val="007266D7"/>
    <w:rsid w:val="00733417"/>
    <w:rsid w:val="00741151"/>
    <w:rsid w:val="00742716"/>
    <w:rsid w:val="00745876"/>
    <w:rsid w:val="0076023C"/>
    <w:rsid w:val="00765E44"/>
    <w:rsid w:val="00773B45"/>
    <w:rsid w:val="0078006A"/>
    <w:rsid w:val="007839D6"/>
    <w:rsid w:val="00791C3F"/>
    <w:rsid w:val="007A7801"/>
    <w:rsid w:val="007B29FD"/>
    <w:rsid w:val="007B491A"/>
    <w:rsid w:val="007F1AB1"/>
    <w:rsid w:val="007F1FBB"/>
    <w:rsid w:val="00803FB5"/>
    <w:rsid w:val="008106EB"/>
    <w:rsid w:val="00810B9E"/>
    <w:rsid w:val="00812F61"/>
    <w:rsid w:val="0082688D"/>
    <w:rsid w:val="00832ED0"/>
    <w:rsid w:val="0083441D"/>
    <w:rsid w:val="00841BE3"/>
    <w:rsid w:val="0084720B"/>
    <w:rsid w:val="00850668"/>
    <w:rsid w:val="00861306"/>
    <w:rsid w:val="008817C8"/>
    <w:rsid w:val="00882BD7"/>
    <w:rsid w:val="0089025B"/>
    <w:rsid w:val="00894249"/>
    <w:rsid w:val="008A269D"/>
    <w:rsid w:val="008A2B1E"/>
    <w:rsid w:val="008A6F45"/>
    <w:rsid w:val="008B17A5"/>
    <w:rsid w:val="008E2847"/>
    <w:rsid w:val="008E56AA"/>
    <w:rsid w:val="008F323C"/>
    <w:rsid w:val="00902C08"/>
    <w:rsid w:val="0090538B"/>
    <w:rsid w:val="009375DD"/>
    <w:rsid w:val="009446A0"/>
    <w:rsid w:val="00951840"/>
    <w:rsid w:val="009548CC"/>
    <w:rsid w:val="00955D03"/>
    <w:rsid w:val="00971BF1"/>
    <w:rsid w:val="0097632C"/>
    <w:rsid w:val="00996B0B"/>
    <w:rsid w:val="009A15DB"/>
    <w:rsid w:val="009B1E90"/>
    <w:rsid w:val="009B3B0A"/>
    <w:rsid w:val="009B3E7C"/>
    <w:rsid w:val="009C58DD"/>
    <w:rsid w:val="009C6877"/>
    <w:rsid w:val="009D361D"/>
    <w:rsid w:val="009E5ECA"/>
    <w:rsid w:val="009F02EF"/>
    <w:rsid w:val="009F382A"/>
    <w:rsid w:val="00A04FF5"/>
    <w:rsid w:val="00A20E07"/>
    <w:rsid w:val="00A574F3"/>
    <w:rsid w:val="00A81437"/>
    <w:rsid w:val="00AA6124"/>
    <w:rsid w:val="00AA7E29"/>
    <w:rsid w:val="00AB3DB0"/>
    <w:rsid w:val="00AB4C0D"/>
    <w:rsid w:val="00AD161C"/>
    <w:rsid w:val="00AD57E9"/>
    <w:rsid w:val="00AD7E4D"/>
    <w:rsid w:val="00AF422D"/>
    <w:rsid w:val="00B2463F"/>
    <w:rsid w:val="00B2587D"/>
    <w:rsid w:val="00B34B08"/>
    <w:rsid w:val="00B36620"/>
    <w:rsid w:val="00B4471C"/>
    <w:rsid w:val="00B46D32"/>
    <w:rsid w:val="00B562F0"/>
    <w:rsid w:val="00B67C29"/>
    <w:rsid w:val="00B67C45"/>
    <w:rsid w:val="00B839DA"/>
    <w:rsid w:val="00B92E74"/>
    <w:rsid w:val="00B92FD2"/>
    <w:rsid w:val="00B96E09"/>
    <w:rsid w:val="00BA0119"/>
    <w:rsid w:val="00BB39C7"/>
    <w:rsid w:val="00BB6B43"/>
    <w:rsid w:val="00BC1866"/>
    <w:rsid w:val="00BE042C"/>
    <w:rsid w:val="00BE7593"/>
    <w:rsid w:val="00C02CBC"/>
    <w:rsid w:val="00C03DC2"/>
    <w:rsid w:val="00C04E60"/>
    <w:rsid w:val="00C101C5"/>
    <w:rsid w:val="00C17F85"/>
    <w:rsid w:val="00C250C4"/>
    <w:rsid w:val="00C30AF5"/>
    <w:rsid w:val="00C31534"/>
    <w:rsid w:val="00C3175E"/>
    <w:rsid w:val="00C4456E"/>
    <w:rsid w:val="00C46630"/>
    <w:rsid w:val="00C91D77"/>
    <w:rsid w:val="00CA48F4"/>
    <w:rsid w:val="00CA68CD"/>
    <w:rsid w:val="00CB55ED"/>
    <w:rsid w:val="00CC6A75"/>
    <w:rsid w:val="00CF7FFE"/>
    <w:rsid w:val="00D12640"/>
    <w:rsid w:val="00D20C76"/>
    <w:rsid w:val="00D250D6"/>
    <w:rsid w:val="00D43B97"/>
    <w:rsid w:val="00D46B82"/>
    <w:rsid w:val="00D47956"/>
    <w:rsid w:val="00D50CBE"/>
    <w:rsid w:val="00D5289B"/>
    <w:rsid w:val="00D538E9"/>
    <w:rsid w:val="00D617DF"/>
    <w:rsid w:val="00D72B3A"/>
    <w:rsid w:val="00DA0205"/>
    <w:rsid w:val="00DA4094"/>
    <w:rsid w:val="00DB2A84"/>
    <w:rsid w:val="00DC207C"/>
    <w:rsid w:val="00DD0352"/>
    <w:rsid w:val="00DD265F"/>
    <w:rsid w:val="00DD5FA7"/>
    <w:rsid w:val="00DF2ECC"/>
    <w:rsid w:val="00DF3901"/>
    <w:rsid w:val="00E029CE"/>
    <w:rsid w:val="00E06AD4"/>
    <w:rsid w:val="00E15C58"/>
    <w:rsid w:val="00E3785F"/>
    <w:rsid w:val="00E41AA4"/>
    <w:rsid w:val="00E64CBB"/>
    <w:rsid w:val="00E66470"/>
    <w:rsid w:val="00E77982"/>
    <w:rsid w:val="00E81C71"/>
    <w:rsid w:val="00EA0665"/>
    <w:rsid w:val="00EA16DE"/>
    <w:rsid w:val="00EA1BB4"/>
    <w:rsid w:val="00EA7DB7"/>
    <w:rsid w:val="00EB101E"/>
    <w:rsid w:val="00EB18B4"/>
    <w:rsid w:val="00EB4E6E"/>
    <w:rsid w:val="00EC3F34"/>
    <w:rsid w:val="00ED58F3"/>
    <w:rsid w:val="00EF7EF8"/>
    <w:rsid w:val="00F00EE4"/>
    <w:rsid w:val="00F208D4"/>
    <w:rsid w:val="00F34384"/>
    <w:rsid w:val="00F4752C"/>
    <w:rsid w:val="00F56F97"/>
    <w:rsid w:val="00F77BF7"/>
    <w:rsid w:val="00F84FAD"/>
    <w:rsid w:val="00F938E2"/>
    <w:rsid w:val="00F954F0"/>
    <w:rsid w:val="00F9680A"/>
    <w:rsid w:val="00F97E0D"/>
    <w:rsid w:val="00FA04EB"/>
    <w:rsid w:val="00FB2D06"/>
    <w:rsid w:val="00FC2635"/>
    <w:rsid w:val="00FE09C3"/>
    <w:rsid w:val="00FF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3CE9A7E"/>
  <w15:chartTrackingRefBased/>
  <w15:docId w15:val="{D047618B-5A6D-4DA9-BD6D-A6473F94B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422C"/>
    <w:pPr>
      <w:bidi/>
    </w:pPr>
    <w:rPr>
      <w:rFonts w:cs="NoorLotus"/>
      <w:szCs w:val="28"/>
    </w:rPr>
  </w:style>
  <w:style w:type="paragraph" w:styleId="Heading1">
    <w:name w:val="heading 1"/>
    <w:basedOn w:val="Normal"/>
    <w:next w:val="Normal"/>
    <w:link w:val="Heading1Char"/>
    <w:qFormat/>
    <w:rsid w:val="0072422C"/>
    <w:pPr>
      <w:keepNext/>
      <w:keepLines/>
      <w:outlineLvl w:val="0"/>
    </w:pPr>
    <w:rPr>
      <w:rFonts w:asciiTheme="majorHAnsi" w:eastAsiaTheme="majorEastAsia" w:hAnsiTheme="majorHAnsi"/>
      <w:b/>
      <w:bCs/>
      <w:color w:val="FF0000"/>
    </w:rPr>
  </w:style>
  <w:style w:type="paragraph" w:styleId="Heading2">
    <w:name w:val="heading 2"/>
    <w:basedOn w:val="Heading4"/>
    <w:next w:val="Normal"/>
    <w:link w:val="Heading2Char"/>
    <w:uiPriority w:val="1"/>
    <w:unhideWhenUsed/>
    <w:qFormat/>
    <w:rsid w:val="0072422C"/>
    <w:pPr>
      <w:outlineLvl w:val="1"/>
    </w:pPr>
    <w:rPr>
      <w:rFonts w:cs="NoorLotus"/>
      <w:bCs/>
      <w:i w:val="0"/>
      <w:iCs w:val="0"/>
      <w:color w:val="FF0000"/>
      <w:lang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422C"/>
    <w:pPr>
      <w:keepNext/>
      <w:keepLines/>
      <w:spacing w:before="160" w:after="80"/>
      <w:outlineLvl w:val="2"/>
    </w:pPr>
    <w:rPr>
      <w:rFonts w:eastAsiaTheme="majorEastAsia"/>
      <w:bCs/>
      <w:color w:val="FF0000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78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466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46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46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46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46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2422C"/>
    <w:rPr>
      <w:rFonts w:asciiTheme="majorHAnsi" w:eastAsiaTheme="majorEastAsia" w:hAnsiTheme="majorHAnsi" w:cs="NoorLotus"/>
      <w:b/>
      <w:bCs/>
      <w:color w:val="FF0000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72422C"/>
    <w:rPr>
      <w:rFonts w:eastAsiaTheme="majorEastAsia" w:cs="NoorLotus"/>
      <w:bCs/>
      <w:color w:val="FF0000"/>
      <w:szCs w:val="28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78C4"/>
    <w:rPr>
      <w:rFonts w:eastAsiaTheme="majorEastAsia" w:cstheme="majorBidi"/>
      <w:i/>
      <w:iCs/>
      <w:color w:val="365F91" w:themeColor="accent1" w:themeShade="BF"/>
      <w:sz w:val="28"/>
      <w:szCs w:val="28"/>
    </w:rPr>
  </w:style>
  <w:style w:type="character" w:styleId="FootnoteReference">
    <w:name w:val="footnote reference"/>
    <w:basedOn w:val="DefaultParagraphFont"/>
    <w:uiPriority w:val="99"/>
    <w:qFormat/>
    <w:rsid w:val="00765E44"/>
    <w:rPr>
      <w:rFonts w:ascii="NoorLotus" w:hAnsi="NoorLotus" w:cs="B Badr"/>
      <w:sz w:val="28"/>
      <w:vertAlign w:val="superscript"/>
    </w:rPr>
  </w:style>
  <w:style w:type="paragraph" w:styleId="NoSpacing">
    <w:name w:val="No Spacing"/>
    <w:autoRedefine/>
    <w:uiPriority w:val="1"/>
    <w:qFormat/>
    <w:rsid w:val="009B1E90"/>
    <w:pPr>
      <w:bidi/>
      <w:spacing w:after="0" w:line="240" w:lineRule="auto"/>
    </w:pPr>
    <w:rPr>
      <w:rFonts w:ascii="Calibri" w:hAnsi="Calibri" w:cs="B Badr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2422C"/>
    <w:rPr>
      <w:rFonts w:eastAsiaTheme="majorEastAsia" w:cs="NoorLotus"/>
      <w:bCs/>
      <w:color w:val="FF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4669"/>
    <w:rPr>
      <w:rFonts w:eastAsiaTheme="majorEastAsia" w:cstheme="majorBidi"/>
      <w:color w:val="365F91" w:themeColor="accent1" w:themeShade="BF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4669"/>
    <w:rPr>
      <w:rFonts w:eastAsiaTheme="majorEastAsia" w:cstheme="majorBidi"/>
      <w:i/>
      <w:iCs/>
      <w:color w:val="595959" w:themeColor="text1" w:themeTint="A6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4669"/>
    <w:rPr>
      <w:rFonts w:eastAsiaTheme="majorEastAsia" w:cstheme="majorBidi"/>
      <w:color w:val="595959" w:themeColor="text1" w:themeTint="A6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4669"/>
    <w:rPr>
      <w:rFonts w:eastAsiaTheme="majorEastAsia" w:cstheme="majorBidi"/>
      <w:i/>
      <w:iCs/>
      <w:color w:val="272727" w:themeColor="text1" w:themeTint="D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4669"/>
    <w:rPr>
      <w:rFonts w:eastAsiaTheme="majorEastAsia" w:cstheme="majorBidi"/>
      <w:color w:val="272727" w:themeColor="text1" w:themeTint="D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A46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46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46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46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46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4669"/>
    <w:rPr>
      <w:rFonts w:cs="B Badr"/>
      <w:i/>
      <w:iCs/>
      <w:color w:val="404040" w:themeColor="text1" w:themeTint="BF"/>
      <w:szCs w:val="28"/>
    </w:rPr>
  </w:style>
  <w:style w:type="paragraph" w:styleId="ListParagraph">
    <w:name w:val="List Paragraph"/>
    <w:basedOn w:val="Normal"/>
    <w:uiPriority w:val="34"/>
    <w:qFormat/>
    <w:rsid w:val="001A46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466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466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4669"/>
    <w:rPr>
      <w:rFonts w:cs="B Badr"/>
      <w:i/>
      <w:iCs/>
      <w:color w:val="365F91" w:themeColor="accent1" w:themeShade="BF"/>
      <w:szCs w:val="28"/>
    </w:rPr>
  </w:style>
  <w:style w:type="character" w:styleId="IntenseReference">
    <w:name w:val="Intense Reference"/>
    <w:basedOn w:val="DefaultParagraphFont"/>
    <w:uiPriority w:val="32"/>
    <w:qFormat/>
    <w:rsid w:val="001A4669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A4669"/>
    <w:pPr>
      <w:tabs>
        <w:tab w:val="center" w:pos="4680"/>
        <w:tab w:val="right" w:pos="9360"/>
      </w:tabs>
      <w:spacing w:after="0" w:line="240" w:lineRule="auto"/>
      <w:jc w:val="right"/>
    </w:pPr>
    <w:rPr>
      <w:rFonts w:ascii="NoorLotus" w:eastAsia="Calibri" w:hAnsi="NoorLotus"/>
      <w:b/>
      <w:bCs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1A4669"/>
    <w:rPr>
      <w:rFonts w:ascii="NoorLotus" w:eastAsia="Calibri" w:hAnsi="NoorLotus" w:cs="NoorLotus"/>
      <w:b/>
      <w:bCs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1A4669"/>
    <w:pPr>
      <w:tabs>
        <w:tab w:val="center" w:pos="4680"/>
        <w:tab w:val="right" w:pos="9360"/>
      </w:tabs>
      <w:spacing w:after="0" w:line="240" w:lineRule="auto"/>
      <w:jc w:val="right"/>
    </w:pPr>
    <w:rPr>
      <w:rFonts w:ascii="NoorLotus" w:eastAsia="Calibri" w:hAnsi="NoorLotus"/>
      <w:b/>
      <w:bCs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1A4669"/>
    <w:rPr>
      <w:rFonts w:ascii="NoorLotus" w:eastAsia="Calibri" w:hAnsi="NoorLotus" w:cs="NoorLotus"/>
      <w:b/>
      <w:bCs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1A466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A4669"/>
    <w:rPr>
      <w:rFonts w:cs="B Badr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1A4669"/>
    <w:pPr>
      <w:bidi w:val="0"/>
      <w:spacing w:before="240" w:after="0"/>
      <w:outlineLvl w:val="9"/>
    </w:pPr>
    <w:rPr>
      <w:rFonts w:cstheme="majorBidi"/>
      <w:b w:val="0"/>
      <w:bCs w:val="0"/>
      <w:color w:val="365F91" w:themeColor="accent1" w:themeShade="BF"/>
      <w:sz w:val="32"/>
      <w:lang w:bidi="ar-SA"/>
    </w:rPr>
  </w:style>
  <w:style w:type="paragraph" w:styleId="TOC2">
    <w:name w:val="toc 2"/>
    <w:basedOn w:val="Normal"/>
    <w:next w:val="Normal"/>
    <w:autoRedefine/>
    <w:uiPriority w:val="39"/>
    <w:unhideWhenUsed/>
    <w:rsid w:val="001A4669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1A466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833B2"/>
    <w:rPr>
      <w:rFonts w:ascii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5F2F68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5F2F68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C801E-B467-4F6B-BECE-32DFF3079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6</Pages>
  <Words>1583</Words>
  <Characters>9027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فایل نرمال تقریرات مدرسه فقهی امام محمد باقر علیه السلام</dc:subject>
  <dc:creator>Amani</dc:creator>
  <cp:keywords/>
  <dc:description/>
  <cp:lastModifiedBy>احمد حسنی</cp:lastModifiedBy>
  <cp:revision>248</cp:revision>
  <cp:lastPrinted>2025-12-16T07:10:00Z</cp:lastPrinted>
  <dcterms:created xsi:type="dcterms:W3CDTF">2025-12-15T04:17:00Z</dcterms:created>
  <dcterms:modified xsi:type="dcterms:W3CDTF">2025-12-17T04:33:00Z</dcterms:modified>
</cp:coreProperties>
</file>