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F8290" w14:textId="77777777" w:rsidR="00E2130F" w:rsidRPr="008806A7" w:rsidRDefault="00E2130F" w:rsidP="00E2130F">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Hlk212625105"/>
      <w:r w:rsidRPr="008806A7">
        <w:rPr>
          <w:rFonts w:ascii="IRANSans" w:hAnsi="IRANSans" w:cs="IRANSans"/>
          <w:color w:val="00B050"/>
          <w:sz w:val="28"/>
          <w:shd w:val="clear" w:color="auto" w:fill="FFFFFF"/>
          <w:rtl/>
          <w:lang w:val="x-none"/>
        </w:rPr>
        <w:t>بسم الله الرحمن الرحیم</w:t>
      </w:r>
    </w:p>
    <w:p w14:paraId="53E08948" w14:textId="77777777" w:rsidR="00E2130F" w:rsidRPr="008806A7" w:rsidRDefault="00E2130F" w:rsidP="00E2130F">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7FF671F" w14:textId="77777777" w:rsidR="00E2130F" w:rsidRPr="008806A7" w:rsidRDefault="00E2130F" w:rsidP="00E2130F">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4C2401ED" w14:textId="77777777" w:rsidR="00E2130F" w:rsidRPr="008806A7" w:rsidRDefault="00E2130F" w:rsidP="00E2130F">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1C6ACFFE" w14:textId="652D2A57" w:rsidR="00E2130F" w:rsidRPr="008806A7" w:rsidRDefault="00E2130F" w:rsidP="00E2130F">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38</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87</w:t>
      </w:r>
      <w:r>
        <w:rPr>
          <w:rFonts w:ascii="IRANSans" w:hAnsi="IRANSans" w:cs="IRANSans"/>
          <w:color w:val="C00000"/>
          <w:sz w:val="28"/>
          <w:shd w:val="clear" w:color="auto" w:fill="FFFFFF"/>
        </w:rPr>
        <w:t>1</w:t>
      </w:r>
      <w:r w:rsidRPr="008806A7">
        <w:rPr>
          <w:rFonts w:ascii="IRANSans" w:hAnsi="IRANSans" w:cs="IRANSans"/>
          <w:color w:val="C00000"/>
          <w:sz w:val="28"/>
          <w:shd w:val="clear" w:color="auto" w:fill="FFFFFF"/>
          <w:rtl/>
          <w:lang w:val="x-none"/>
        </w:rPr>
        <w:tab/>
      </w:r>
    </w:p>
    <w:p w14:paraId="48BA1685" w14:textId="6A926DDE" w:rsidR="00E2130F" w:rsidRPr="004058F9" w:rsidRDefault="00E2130F" w:rsidP="00E2130F">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38</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80</w:t>
      </w:r>
      <w:r>
        <w:rPr>
          <w:rFonts w:ascii="IRANSans" w:hAnsi="IRANSans" w:cs="IRANSans"/>
          <w:color w:val="C00000"/>
          <w:sz w:val="28"/>
          <w:shd w:val="clear" w:color="auto" w:fill="FFFFFF"/>
        </w:rPr>
        <w:t>6</w:t>
      </w:r>
      <w:bookmarkStart w:id="34" w:name="_GoBack"/>
      <w:bookmarkEnd w:id="34"/>
    </w:p>
    <w:p w14:paraId="25FEBE97" w14:textId="77777777" w:rsidR="00E2130F" w:rsidRDefault="00E2130F" w:rsidP="00E2130F">
      <w:pPr>
        <w:rPr>
          <w:color w:val="EE0000"/>
          <w:rtl/>
        </w:rPr>
      </w:pPr>
      <w:r w:rsidRPr="00CC362D">
        <w:rPr>
          <w:rFonts w:hint="cs"/>
          <w:color w:val="EE0000"/>
          <w:rtl/>
        </w:rPr>
        <w:t>----------------------------</w:t>
      </w:r>
      <w:r>
        <w:rPr>
          <w:rFonts w:hint="cs"/>
          <w:color w:val="EE0000"/>
          <w:rtl/>
        </w:rPr>
        <w:t>-------------</w:t>
      </w:r>
    </w:p>
    <w:p w14:paraId="0345A9F6" w14:textId="7D780332" w:rsidR="007078F9" w:rsidRPr="005752DC" w:rsidRDefault="007078F9" w:rsidP="00E2130F">
      <w:pPr>
        <w:pStyle w:val="TOCHeading"/>
        <w:bidi/>
        <w:jc w:val="both"/>
        <w:rPr>
          <w:rFonts w:ascii="NoorLotus" w:hAnsi="NoorLotus" w:cs="NoorLotus"/>
          <w:rtl/>
        </w:rPr>
      </w:pPr>
    </w:p>
    <w:p w14:paraId="08E00908" w14:textId="2CBE49A6" w:rsidR="007C7C42" w:rsidRPr="005752DC" w:rsidRDefault="00A71BCF" w:rsidP="005752DC">
      <w:pPr>
        <w:pStyle w:val="Heading1"/>
        <w:rPr>
          <w:rFonts w:ascii="NoorLotus" w:hAnsi="NoorLotus"/>
          <w:rtl/>
        </w:rPr>
      </w:pPr>
      <w:bookmarkStart w:id="35" w:name="_Toc212799256"/>
      <w:r w:rsidRPr="005752DC">
        <w:rPr>
          <w:rFonts w:ascii="NoorLotus" w:hAnsi="NoorLotus"/>
          <w:rtl/>
        </w:rPr>
        <w:t>ادامه بررسی امکان تکلیف ناسی به اقل</w:t>
      </w:r>
      <w:bookmarkEnd w:id="35"/>
    </w:p>
    <w:p w14:paraId="12685C57" w14:textId="48AB348C" w:rsidR="007C7C42" w:rsidRPr="005752DC" w:rsidRDefault="002F2F6E" w:rsidP="005752DC">
      <w:pPr>
        <w:jc w:val="both"/>
        <w:rPr>
          <w:rFonts w:ascii="NoorLotus" w:hAnsi="NoorLotus" w:cs="NoorLotus"/>
          <w:rtl/>
        </w:rPr>
      </w:pPr>
      <w:r w:rsidRPr="005752DC">
        <w:rPr>
          <w:rFonts w:ascii="NoorLotus" w:hAnsi="NoorLotus" w:cs="NoorLotus"/>
          <w:rtl/>
        </w:rPr>
        <w:t xml:space="preserve">بحث در امکان تکلیف ناسی جزء </w:t>
      </w:r>
      <w:r w:rsidR="008A617C" w:rsidRPr="005752DC">
        <w:rPr>
          <w:rFonts w:ascii="NoorLotus" w:hAnsi="NoorLotus" w:cs="NoorLotus"/>
          <w:rtl/>
        </w:rPr>
        <w:t xml:space="preserve">مثل سوره به نماز لابشرط از سوره بود. </w:t>
      </w:r>
      <w:r w:rsidR="00EF764B" w:rsidRPr="005752DC">
        <w:rPr>
          <w:rFonts w:ascii="NoorLotus" w:hAnsi="NoorLotus" w:cs="NoorLotus"/>
          <w:rtl/>
        </w:rPr>
        <w:t xml:space="preserve">بنا بر </w:t>
      </w:r>
      <w:r w:rsidR="008A617C" w:rsidRPr="005752DC">
        <w:rPr>
          <w:rFonts w:ascii="NoorLotus" w:hAnsi="NoorLotus" w:cs="NoorLotus"/>
          <w:rtl/>
        </w:rPr>
        <w:t xml:space="preserve">امکان تکلیف ناسی به اقل اگر </w:t>
      </w:r>
      <w:r w:rsidR="00EF764B" w:rsidRPr="005752DC">
        <w:rPr>
          <w:rFonts w:ascii="NoorLotus" w:hAnsi="NoorLotus" w:cs="NoorLotus"/>
          <w:rtl/>
        </w:rPr>
        <w:t xml:space="preserve">در جزئیت سوره در حال نسیان شک شود </w:t>
      </w:r>
      <w:r w:rsidR="00AD47F3" w:rsidRPr="005752DC">
        <w:rPr>
          <w:rFonts w:ascii="NoorLotus" w:hAnsi="NoorLotus" w:cs="NoorLotus"/>
          <w:rtl/>
        </w:rPr>
        <w:t xml:space="preserve">برائت جاری می‌شود و بنا بر عدم امکان تکلیف ناسی </w:t>
      </w:r>
      <w:r w:rsidR="00700313" w:rsidRPr="005752DC">
        <w:rPr>
          <w:rFonts w:ascii="NoorLotus" w:hAnsi="NoorLotus" w:cs="NoorLotus"/>
          <w:rtl/>
        </w:rPr>
        <w:t xml:space="preserve">اگر نماز بدون سوره در حال نسیان مجزی باشد از باب مسقطیت است (نه از این جهت که اتیان مأمور به است.) </w:t>
      </w:r>
      <w:r w:rsidR="00165B79" w:rsidRPr="005752DC">
        <w:rPr>
          <w:rFonts w:ascii="NoorLotus" w:hAnsi="NoorLotus" w:cs="NoorLotus"/>
          <w:rtl/>
        </w:rPr>
        <w:t>و شک در آن به معنای شک در مسقط است که مجرای قاعده‌ی اشتغال است.</w:t>
      </w:r>
    </w:p>
    <w:p w14:paraId="394C98A2" w14:textId="671D381E" w:rsidR="007C7C42" w:rsidRPr="005752DC" w:rsidRDefault="007C7C42" w:rsidP="005752DC">
      <w:pPr>
        <w:pStyle w:val="Heading2"/>
        <w:jc w:val="both"/>
        <w:rPr>
          <w:rFonts w:ascii="NoorLotus" w:hAnsi="NoorLotus"/>
          <w:sz w:val="34"/>
          <w:rtl/>
        </w:rPr>
      </w:pPr>
      <w:bookmarkStart w:id="36" w:name="_Toc212799257"/>
      <w:r w:rsidRPr="005752DC">
        <w:rPr>
          <w:rFonts w:ascii="NoorLotus" w:hAnsi="NoorLotus"/>
          <w:sz w:val="34"/>
          <w:rtl/>
        </w:rPr>
        <w:t>نقد و بررسی کلام مرحوم آقای خوئی در تطبیق کبرای أقل و اکثر ارتباطی بر مقام (ناسی جزء)</w:t>
      </w:r>
      <w:bookmarkEnd w:id="36"/>
    </w:p>
    <w:p w14:paraId="28EF277A" w14:textId="75D515A8" w:rsidR="00165B79" w:rsidRPr="005752DC" w:rsidRDefault="00165B79" w:rsidP="005752DC">
      <w:pPr>
        <w:jc w:val="both"/>
        <w:rPr>
          <w:rFonts w:ascii="NoorLotus" w:hAnsi="NoorLotus" w:cs="NoorLotus"/>
          <w:rtl/>
        </w:rPr>
      </w:pPr>
      <w:r w:rsidRPr="005752DC">
        <w:rPr>
          <w:rFonts w:ascii="NoorLotus" w:hAnsi="NoorLotus" w:cs="NoorLotus"/>
          <w:rtl/>
        </w:rPr>
        <w:t xml:space="preserve">مرحوم آقای خویی فرموده‌اند: «تکلیف ناسی به اقل یعنی مرکب فاقد جزء در حال نسیان </w:t>
      </w:r>
      <w:r w:rsidR="003525AE" w:rsidRPr="005752DC">
        <w:rPr>
          <w:rFonts w:ascii="NoorLotus" w:hAnsi="NoorLotus" w:cs="NoorLotus"/>
          <w:rtl/>
        </w:rPr>
        <w:t xml:space="preserve">ممکن است. </w:t>
      </w:r>
      <w:r w:rsidR="00876358" w:rsidRPr="005752DC">
        <w:rPr>
          <w:rFonts w:ascii="NoorLotus" w:hAnsi="NoorLotus" w:cs="NoorLotus"/>
          <w:rtl/>
        </w:rPr>
        <w:t xml:space="preserve">لذا </w:t>
      </w:r>
      <w:r w:rsidR="00642A26" w:rsidRPr="005752DC">
        <w:rPr>
          <w:rFonts w:ascii="NoorLotus" w:hAnsi="NoorLotus" w:cs="NoorLotus"/>
          <w:rtl/>
        </w:rPr>
        <w:t xml:space="preserve">در حال نسیان امر مردد است بین وجوب تعیینی صلات با سوره </w:t>
      </w:r>
      <w:r w:rsidR="00377FEF" w:rsidRPr="005752DC">
        <w:rPr>
          <w:rFonts w:ascii="NoorLotus" w:hAnsi="NoorLotus" w:cs="NoorLotus"/>
          <w:rtl/>
        </w:rPr>
        <w:t xml:space="preserve">بر ناسی که در این صورت اعاده لازم است و بین </w:t>
      </w:r>
      <w:r w:rsidR="00DF2068" w:rsidRPr="005752DC">
        <w:rPr>
          <w:rFonts w:ascii="NoorLotus" w:hAnsi="NoorLotus" w:cs="NoorLotus"/>
          <w:rtl/>
        </w:rPr>
        <w:t>وجوب جامع بی</w:t>
      </w:r>
      <w:r w:rsidR="00803154" w:rsidRPr="005752DC">
        <w:rPr>
          <w:rFonts w:ascii="NoorLotus" w:hAnsi="NoorLotus" w:cs="NoorLotus"/>
          <w:rtl/>
        </w:rPr>
        <w:t>ن نماز با سوره یا نماز بدون سور</w:t>
      </w:r>
      <w:r w:rsidR="00C362D8" w:rsidRPr="005752DC">
        <w:rPr>
          <w:rFonts w:ascii="NoorLotus" w:hAnsi="NoorLotus" w:cs="NoorLotus"/>
          <w:rtl/>
        </w:rPr>
        <w:t>ه</w:t>
      </w:r>
      <w:r w:rsidR="00DF2068" w:rsidRPr="005752DC">
        <w:rPr>
          <w:rFonts w:ascii="NoorLotus" w:hAnsi="NoorLotus" w:cs="NoorLotus"/>
          <w:rtl/>
        </w:rPr>
        <w:t xml:space="preserve"> در حال نسیان </w:t>
      </w:r>
      <w:r w:rsidR="007D4059" w:rsidRPr="005752DC">
        <w:rPr>
          <w:rFonts w:ascii="NoorLotus" w:hAnsi="NoorLotus" w:cs="NoorLotus"/>
          <w:rtl/>
        </w:rPr>
        <w:t>بر او</w:t>
      </w:r>
      <w:r w:rsidR="00803154" w:rsidRPr="005752DC">
        <w:rPr>
          <w:rFonts w:ascii="NoorLotus" w:hAnsi="NoorLotus" w:cs="NoorLotus"/>
          <w:rtl/>
        </w:rPr>
        <w:t>.</w:t>
      </w:r>
      <w:r w:rsidR="00030564" w:rsidRPr="005752DC">
        <w:rPr>
          <w:rFonts w:ascii="NoorLotus" w:hAnsi="NoorLotus" w:cs="NoorLotus"/>
          <w:rtl/>
        </w:rPr>
        <w:t xml:space="preserve"> در این صورت وجوب</w:t>
      </w:r>
      <w:r w:rsidR="00C72E49" w:rsidRPr="005752DC">
        <w:rPr>
          <w:rFonts w:ascii="NoorLotus" w:hAnsi="NoorLotus" w:cs="NoorLotus"/>
          <w:rtl/>
        </w:rPr>
        <w:t xml:space="preserve"> </w:t>
      </w:r>
      <w:r w:rsidR="00030564" w:rsidRPr="005752DC">
        <w:rPr>
          <w:rFonts w:ascii="NoorLotus" w:hAnsi="NoorLotus" w:cs="NoorLotus"/>
          <w:rtl/>
        </w:rPr>
        <w:t>قدر مشترک</w:t>
      </w:r>
      <w:r w:rsidR="00803154" w:rsidRPr="005752DC">
        <w:rPr>
          <w:rFonts w:ascii="NoorLotus" w:hAnsi="NoorLotus" w:cs="NoorLotus"/>
          <w:rtl/>
        </w:rPr>
        <w:t>،</w:t>
      </w:r>
      <w:r w:rsidR="00030564" w:rsidRPr="005752DC">
        <w:rPr>
          <w:rFonts w:ascii="NoorLotus" w:hAnsi="NoorLotus" w:cs="NoorLotus"/>
          <w:rtl/>
        </w:rPr>
        <w:t xml:space="preserve"> متعین است </w:t>
      </w:r>
      <w:r w:rsidR="00C436A8" w:rsidRPr="005752DC">
        <w:rPr>
          <w:rFonts w:ascii="NoorLotus" w:hAnsi="NoorLotus" w:cs="NoorLotus"/>
          <w:rtl/>
        </w:rPr>
        <w:t xml:space="preserve">و </w:t>
      </w:r>
      <w:r w:rsidR="00030564" w:rsidRPr="005752DC">
        <w:rPr>
          <w:rFonts w:ascii="NoorLotus" w:hAnsi="NoorLotus" w:cs="NoorLotus"/>
          <w:rtl/>
        </w:rPr>
        <w:t>وجوب زاید یعنی سوره در حال نسیان</w:t>
      </w:r>
      <w:r w:rsidR="00C436A8" w:rsidRPr="005752DC">
        <w:rPr>
          <w:rFonts w:ascii="NoorLotus" w:hAnsi="NoorLotus" w:cs="NoorLotus"/>
          <w:rtl/>
        </w:rPr>
        <w:t xml:space="preserve"> مشکوک است</w:t>
      </w:r>
      <w:r w:rsidR="006B50CB" w:rsidRPr="005752DC">
        <w:rPr>
          <w:rFonts w:ascii="NoorLotus" w:hAnsi="NoorLotus" w:cs="NoorLotus"/>
          <w:rtl/>
        </w:rPr>
        <w:t>، و نسبت به آن برائت جاری می‌شود.»</w:t>
      </w:r>
      <w:r w:rsidR="006B50CB" w:rsidRPr="005752DC">
        <w:rPr>
          <w:rStyle w:val="FootnoteReference"/>
          <w:rFonts w:cs="NoorLotus"/>
          <w:rtl/>
        </w:rPr>
        <w:footnoteReference w:id="1"/>
      </w:r>
    </w:p>
    <w:p w14:paraId="6E949CDF" w14:textId="06D7E608" w:rsidR="006B50CB" w:rsidRPr="005752DC" w:rsidRDefault="006B50CB" w:rsidP="005752DC">
      <w:pPr>
        <w:jc w:val="both"/>
        <w:rPr>
          <w:rFonts w:ascii="NoorLotus" w:hAnsi="NoorLotus" w:cs="NoorLotus"/>
          <w:rtl/>
        </w:rPr>
      </w:pPr>
      <w:r w:rsidRPr="005752DC">
        <w:rPr>
          <w:rFonts w:ascii="NoorLotus" w:hAnsi="NoorLotus" w:cs="NoorLotus"/>
          <w:rtl/>
        </w:rPr>
        <w:t xml:space="preserve">ظاهر این کلام این است که مورد از قبیل دوران بین اقل و اکثر ارتباطی است و برائت از اکثر جاری می‌شود. زیرا تعبیر کردند به این که «وجوب جامع معلوم است و </w:t>
      </w:r>
      <w:r w:rsidR="00BD070D" w:rsidRPr="005752DC">
        <w:rPr>
          <w:rFonts w:ascii="NoorLotus" w:hAnsi="NoorLotus" w:cs="NoorLotus"/>
          <w:rtl/>
        </w:rPr>
        <w:t xml:space="preserve">وجوب سوره در حال نسیان مشکوک است.» ولی این درست نیست زیرا مورد از قبیل دوران امر بین تعیین و تخییر است یعنی امر دایر بین </w:t>
      </w:r>
      <w:r w:rsidR="00421346" w:rsidRPr="005752DC">
        <w:rPr>
          <w:rFonts w:ascii="NoorLotus" w:hAnsi="NoorLotus" w:cs="NoorLotus"/>
          <w:rtl/>
        </w:rPr>
        <w:t>وجوب تعیینی نماز با سوره بر ناسی و بین وجوب جامع بین نماز با سوره یا نماز بدون سوره در حال نسیان</w:t>
      </w:r>
      <w:r w:rsidR="00803154" w:rsidRPr="005752DC">
        <w:rPr>
          <w:rFonts w:ascii="NoorLotus" w:hAnsi="NoorLotus" w:cs="NoorLotus"/>
          <w:rtl/>
        </w:rPr>
        <w:t xml:space="preserve"> بر او</w:t>
      </w:r>
      <w:r w:rsidR="00A62F84" w:rsidRPr="005752DC">
        <w:rPr>
          <w:rFonts w:ascii="NoorLotus" w:hAnsi="NoorLotus" w:cs="NoorLotus"/>
          <w:rtl/>
        </w:rPr>
        <w:t xml:space="preserve"> است.</w:t>
      </w:r>
      <w:r w:rsidR="00AD60D1" w:rsidRPr="005752DC">
        <w:rPr>
          <w:rFonts w:ascii="NoorLotus" w:hAnsi="NoorLotus" w:cs="NoorLotus"/>
          <w:rtl/>
        </w:rPr>
        <w:t xml:space="preserve"> </w:t>
      </w:r>
    </w:p>
    <w:p w14:paraId="0B51B258" w14:textId="76041153" w:rsidR="00AE0063" w:rsidRPr="005752DC" w:rsidRDefault="00B079BB" w:rsidP="005752DC">
      <w:pPr>
        <w:jc w:val="both"/>
        <w:rPr>
          <w:rFonts w:ascii="NoorLotus" w:hAnsi="NoorLotus" w:cs="NoorLotus"/>
          <w:rtl/>
        </w:rPr>
      </w:pPr>
      <w:r w:rsidRPr="005752DC">
        <w:rPr>
          <w:rFonts w:ascii="NoorLotus" w:hAnsi="NoorLotus" w:cs="NoorLotus"/>
          <w:rtl/>
        </w:rPr>
        <w:t>در تصویر چهارم مرحوم آخوند فرموده‌اند: «معنای اجزای نماز بدون سوره ناسی این است که «همه مکلف به نماز لابشرط از سوره هستند و متذکر و ملتفت مکلف به اکثر یعنی نماز با سوره هستند.»»</w:t>
      </w:r>
      <w:r w:rsidR="00806467" w:rsidRPr="005752DC">
        <w:rPr>
          <w:rFonts w:ascii="NoorLotus" w:hAnsi="NoorLotus" w:cs="NoorLotus"/>
          <w:rtl/>
        </w:rPr>
        <w:t xml:space="preserve"> </w:t>
      </w:r>
      <w:r w:rsidR="00AE0063" w:rsidRPr="005752DC">
        <w:rPr>
          <w:rFonts w:ascii="NoorLotus" w:hAnsi="NoorLotus" w:cs="NoorLotus"/>
          <w:rtl/>
        </w:rPr>
        <w:t>و م</w:t>
      </w:r>
      <w:r w:rsidR="00F0145E" w:rsidRPr="005752DC">
        <w:rPr>
          <w:rFonts w:ascii="NoorLotus" w:hAnsi="NoorLotus" w:cs="NoorLotus"/>
          <w:rtl/>
        </w:rPr>
        <w:t xml:space="preserve">علوم نیست که </w:t>
      </w:r>
      <w:r w:rsidR="00E73D31" w:rsidRPr="005752DC">
        <w:rPr>
          <w:rFonts w:ascii="NoorLotus" w:hAnsi="NoorLotus" w:cs="NoorLotus"/>
          <w:rtl/>
        </w:rPr>
        <w:t xml:space="preserve">ناسی سوره </w:t>
      </w:r>
      <w:r w:rsidR="003B3BE3" w:rsidRPr="005752DC">
        <w:rPr>
          <w:rFonts w:ascii="NoorLotus" w:hAnsi="NoorLotus" w:cs="NoorLotus"/>
          <w:rtl/>
        </w:rPr>
        <w:t xml:space="preserve">فقط مکلف به نماز با سوره است </w:t>
      </w:r>
      <w:r w:rsidR="00806467" w:rsidRPr="005752DC">
        <w:rPr>
          <w:rFonts w:ascii="NoorLotus" w:hAnsi="NoorLotus" w:cs="NoorLotus"/>
          <w:rtl/>
        </w:rPr>
        <w:t>-</w:t>
      </w:r>
      <w:r w:rsidR="008D3777" w:rsidRPr="005752DC">
        <w:rPr>
          <w:rFonts w:ascii="NoorLotus" w:hAnsi="NoorLotus" w:cs="NoorLotus"/>
          <w:rtl/>
        </w:rPr>
        <w:t>یعنی بین ناسی و متذکر فرق</w:t>
      </w:r>
      <w:r w:rsidR="00806467" w:rsidRPr="005752DC">
        <w:rPr>
          <w:rFonts w:ascii="NoorLotus" w:hAnsi="NoorLotus" w:cs="NoorLotus"/>
          <w:rtl/>
        </w:rPr>
        <w:t>ی</w:t>
      </w:r>
      <w:r w:rsidR="008D3777" w:rsidRPr="005752DC">
        <w:rPr>
          <w:rFonts w:ascii="NoorLotus" w:hAnsi="NoorLotus" w:cs="NoorLotus"/>
          <w:rtl/>
        </w:rPr>
        <w:t xml:space="preserve"> وجود ندارد که در رکن چنین است و ناسی رکوع مثل متذکر رکوع ه</w:t>
      </w:r>
      <w:r w:rsidR="00806467" w:rsidRPr="005752DC">
        <w:rPr>
          <w:rFonts w:ascii="NoorLotus" w:hAnsi="NoorLotus" w:cs="NoorLotus"/>
          <w:rtl/>
        </w:rPr>
        <w:t>ر دو مکلف به نماز با رکوع هستند-</w:t>
      </w:r>
      <w:r w:rsidR="008D3777" w:rsidRPr="005752DC">
        <w:rPr>
          <w:rFonts w:ascii="NoorLotus" w:hAnsi="NoorLotus" w:cs="NoorLotus"/>
          <w:rtl/>
        </w:rPr>
        <w:t xml:space="preserve"> </w:t>
      </w:r>
      <w:r w:rsidR="00E245F3" w:rsidRPr="005752DC">
        <w:rPr>
          <w:rFonts w:ascii="NoorLotus" w:hAnsi="NoorLotus" w:cs="NoorLotus"/>
          <w:rtl/>
        </w:rPr>
        <w:t xml:space="preserve">یا </w:t>
      </w:r>
      <w:r w:rsidR="00AA67C8" w:rsidRPr="005752DC">
        <w:rPr>
          <w:rFonts w:ascii="NoorLotus" w:hAnsi="NoorLotus" w:cs="NoorLotus"/>
          <w:rtl/>
        </w:rPr>
        <w:t xml:space="preserve">ناسی سوره مثل ناسی رکوع نیست در این صورت اگر نماز بدون سوره‌ی او در حال نسیان مجزی باشد معنای </w:t>
      </w:r>
      <w:r w:rsidR="00AA67C8" w:rsidRPr="005752DC">
        <w:rPr>
          <w:rFonts w:ascii="NoorLotus" w:hAnsi="NoorLotus" w:cs="NoorLotus"/>
          <w:rtl/>
        </w:rPr>
        <w:lastRenderedPageBreak/>
        <w:t xml:space="preserve">آن -طبق تصویر چهارم- وجود دو امر است </w:t>
      </w:r>
      <w:r w:rsidR="00EB7076" w:rsidRPr="005752DC">
        <w:rPr>
          <w:rFonts w:ascii="NoorLotus" w:hAnsi="NoorLotus" w:cs="NoorLotus"/>
          <w:rtl/>
        </w:rPr>
        <w:t xml:space="preserve">یکی به نماز لابشرط از سوره </w:t>
      </w:r>
      <w:r w:rsidR="00364643" w:rsidRPr="005752DC">
        <w:rPr>
          <w:rFonts w:ascii="NoorLotus" w:hAnsi="NoorLotus" w:cs="NoorLotus"/>
          <w:rtl/>
        </w:rPr>
        <w:t xml:space="preserve">که متوجه همه مکلفین است و دیگری </w:t>
      </w:r>
      <w:r w:rsidR="0002360F" w:rsidRPr="005752DC">
        <w:rPr>
          <w:rFonts w:ascii="NoorLotus" w:hAnsi="NoorLotus" w:cs="NoorLotus"/>
          <w:rtl/>
        </w:rPr>
        <w:t xml:space="preserve">امر به نماز با سوره که متوجه خصوص متذکر است. </w:t>
      </w:r>
      <w:r w:rsidR="007814B5" w:rsidRPr="005752DC">
        <w:rPr>
          <w:rFonts w:ascii="NoorLotus" w:hAnsi="NoorLotus" w:cs="NoorLotus"/>
          <w:rtl/>
        </w:rPr>
        <w:t xml:space="preserve"> </w:t>
      </w:r>
      <w:r w:rsidR="00CF7576" w:rsidRPr="005752DC">
        <w:rPr>
          <w:rFonts w:ascii="NoorLotus" w:hAnsi="NoorLotus" w:cs="NoorLotus"/>
          <w:rtl/>
        </w:rPr>
        <w:t xml:space="preserve">در این فرض مورد از قبیل دوران امر بین اقل و اکثر نیست بلکه دوران امر بین وجود یک تکلیف تعیینی به اکثر </w:t>
      </w:r>
      <w:r w:rsidR="00A82B41" w:rsidRPr="005752DC">
        <w:rPr>
          <w:rFonts w:ascii="NoorLotus" w:hAnsi="NoorLotus" w:cs="NoorLotus"/>
          <w:rtl/>
        </w:rPr>
        <w:t xml:space="preserve">و بین یک تکلیف </w:t>
      </w:r>
      <w:r w:rsidR="007C27D2" w:rsidRPr="005752DC">
        <w:rPr>
          <w:rFonts w:ascii="NoorLotus" w:hAnsi="NoorLotus" w:cs="NoorLotus"/>
          <w:rtl/>
        </w:rPr>
        <w:t xml:space="preserve">به اقل و یک تکلیف دیگر به اکثر که مختص ذاکر است. </w:t>
      </w:r>
    </w:p>
    <w:p w14:paraId="104BF9B9" w14:textId="36D18DD3" w:rsidR="007C27D2" w:rsidRPr="005752DC" w:rsidRDefault="007C27D2" w:rsidP="005752DC">
      <w:pPr>
        <w:jc w:val="both"/>
        <w:rPr>
          <w:rFonts w:ascii="NoorLotus" w:hAnsi="NoorLotus" w:cs="NoorLotus"/>
          <w:rtl/>
        </w:rPr>
      </w:pPr>
      <w:r w:rsidRPr="005752DC">
        <w:rPr>
          <w:rFonts w:ascii="NoorLotus" w:hAnsi="NoorLotus" w:cs="NoorLotus"/>
          <w:rtl/>
        </w:rPr>
        <w:t xml:space="preserve">البته طبق این تصویر چهارم </w:t>
      </w:r>
      <w:r w:rsidR="00DC0EFA" w:rsidRPr="005752DC">
        <w:rPr>
          <w:rFonts w:ascii="NoorLotus" w:hAnsi="NoorLotus" w:cs="NoorLotus"/>
          <w:rtl/>
        </w:rPr>
        <w:t xml:space="preserve">که مرحوم آقای خویی نیز آن را پذیرفتند </w:t>
      </w:r>
      <w:r w:rsidR="00E25F73" w:rsidRPr="005752DC">
        <w:rPr>
          <w:rFonts w:ascii="NoorLotus" w:hAnsi="NoorLotus" w:cs="NoorLotus"/>
          <w:rtl/>
        </w:rPr>
        <w:t>ممکن است گفته شود: «این شخص که ناسی است نمی‌داند همان‌طور که به او گفته شد</w:t>
      </w:r>
      <w:r w:rsidR="00F41B30" w:rsidRPr="005752DC">
        <w:rPr>
          <w:rFonts w:ascii="NoorLotus" w:hAnsi="NoorLotus" w:cs="NoorLotus"/>
          <w:rtl/>
        </w:rPr>
        <w:t>ه</w:t>
      </w:r>
      <w:r w:rsidR="00E25F73" w:rsidRPr="005752DC">
        <w:rPr>
          <w:rFonts w:ascii="NoorLotus" w:hAnsi="NoorLotus" w:cs="NoorLotus"/>
          <w:rtl/>
        </w:rPr>
        <w:t xml:space="preserve"> «صلّ مع الرکوع» </w:t>
      </w:r>
      <w:r w:rsidR="00F41B30" w:rsidRPr="005752DC">
        <w:rPr>
          <w:rFonts w:ascii="NoorLotus" w:hAnsi="NoorLotus" w:cs="NoorLotus"/>
          <w:rtl/>
        </w:rPr>
        <w:t xml:space="preserve">آیا </w:t>
      </w:r>
      <w:r w:rsidR="00E25F73" w:rsidRPr="005752DC">
        <w:rPr>
          <w:rFonts w:ascii="NoorLotus" w:hAnsi="NoorLotus" w:cs="NoorLotus"/>
          <w:rtl/>
        </w:rPr>
        <w:t>به او گفته شد</w:t>
      </w:r>
      <w:r w:rsidR="00F41B30" w:rsidRPr="005752DC">
        <w:rPr>
          <w:rFonts w:ascii="NoorLotus" w:hAnsi="NoorLotus" w:cs="NoorLotus"/>
          <w:rtl/>
        </w:rPr>
        <w:t>ه</w:t>
      </w:r>
      <w:r w:rsidR="00E25F73" w:rsidRPr="005752DC">
        <w:rPr>
          <w:rFonts w:ascii="NoorLotus" w:hAnsi="NoorLotus" w:cs="NoorLotus"/>
          <w:rtl/>
        </w:rPr>
        <w:t xml:space="preserve"> «صلّ مع السورة» یا به او گفته شد</w:t>
      </w:r>
      <w:r w:rsidR="00F41B30" w:rsidRPr="005752DC">
        <w:rPr>
          <w:rFonts w:ascii="NoorLotus" w:hAnsi="NoorLotus" w:cs="NoorLotus"/>
          <w:rtl/>
        </w:rPr>
        <w:t>ه</w:t>
      </w:r>
      <w:r w:rsidR="00E25F73" w:rsidRPr="005752DC">
        <w:rPr>
          <w:rFonts w:ascii="NoorLotus" w:hAnsi="NoorLotus" w:cs="NoorLotus"/>
          <w:rtl/>
        </w:rPr>
        <w:t xml:space="preserve"> «صلّ لابشرط از سوره» در این صورت مورد از قبی</w:t>
      </w:r>
      <w:r w:rsidR="00F41B30" w:rsidRPr="005752DC">
        <w:rPr>
          <w:rFonts w:ascii="NoorLotus" w:hAnsi="NoorLotus" w:cs="NoorLotus"/>
          <w:rtl/>
        </w:rPr>
        <w:t>ل اقل و اکثر ارتباطی خواهد بود.»</w:t>
      </w:r>
    </w:p>
    <w:p w14:paraId="01342903" w14:textId="734C18C1" w:rsidR="00326426" w:rsidRPr="005752DC" w:rsidRDefault="00326426" w:rsidP="005752DC">
      <w:pPr>
        <w:jc w:val="both"/>
        <w:rPr>
          <w:rFonts w:ascii="NoorLotus" w:hAnsi="NoorLotus" w:cs="NoorLotus"/>
          <w:rtl/>
        </w:rPr>
      </w:pPr>
      <w:r w:rsidRPr="005752DC">
        <w:rPr>
          <w:rFonts w:ascii="NoorLotus" w:hAnsi="NoorLotus" w:cs="NoorLotus"/>
          <w:rtl/>
        </w:rPr>
        <w:t xml:space="preserve">بنابراین بنا بر تعین تصویر چهارم مورد از قبیل دوران امر بین اقل و اکثر ارتباطی خواهد بود. </w:t>
      </w:r>
      <w:r w:rsidR="00250644" w:rsidRPr="005752DC">
        <w:rPr>
          <w:rFonts w:ascii="NoorLotus" w:hAnsi="NoorLotus" w:cs="NoorLotus"/>
          <w:rtl/>
        </w:rPr>
        <w:t xml:space="preserve">زیرا </w:t>
      </w:r>
      <w:r w:rsidR="00D350A7" w:rsidRPr="005752DC">
        <w:rPr>
          <w:rFonts w:ascii="NoorLotus" w:hAnsi="NoorLotus" w:cs="NoorLotus"/>
          <w:rtl/>
        </w:rPr>
        <w:t>تکلیف ناسی</w:t>
      </w:r>
      <w:r w:rsidR="00250644" w:rsidRPr="005752DC">
        <w:rPr>
          <w:rFonts w:ascii="NoorLotus" w:hAnsi="NoorLotus" w:cs="NoorLotus"/>
          <w:rtl/>
        </w:rPr>
        <w:t xml:space="preserve"> مردد بین </w:t>
      </w:r>
      <w:r w:rsidR="0068527A" w:rsidRPr="005752DC">
        <w:rPr>
          <w:rFonts w:ascii="NoorLotus" w:hAnsi="NoorLotus" w:cs="NoorLotus"/>
          <w:rtl/>
        </w:rPr>
        <w:t xml:space="preserve">وجوب </w:t>
      </w:r>
      <w:r w:rsidR="00364403" w:rsidRPr="005752DC">
        <w:rPr>
          <w:rFonts w:ascii="NoorLotus" w:hAnsi="NoorLotus" w:cs="NoorLotus"/>
          <w:rtl/>
        </w:rPr>
        <w:t>صلات با سوره یعنی اکثر</w:t>
      </w:r>
      <w:r w:rsidR="0068527A" w:rsidRPr="005752DC">
        <w:rPr>
          <w:rFonts w:ascii="NoorLotus" w:hAnsi="NoorLotus" w:cs="NoorLotus"/>
          <w:rtl/>
        </w:rPr>
        <w:t xml:space="preserve"> </w:t>
      </w:r>
      <w:r w:rsidR="00364403" w:rsidRPr="005752DC">
        <w:rPr>
          <w:rFonts w:ascii="NoorLotus" w:hAnsi="NoorLotus" w:cs="NoorLotus"/>
          <w:rtl/>
        </w:rPr>
        <w:t xml:space="preserve">و بین صلات لابشرط از سوره </w:t>
      </w:r>
      <w:r w:rsidR="00DC0EFA" w:rsidRPr="005752DC">
        <w:rPr>
          <w:rFonts w:ascii="NoorLotus" w:hAnsi="NoorLotus" w:cs="NoorLotus"/>
          <w:rtl/>
        </w:rPr>
        <w:t>است که در این صورت نسبت به متذکر تکلیف دیگری</w:t>
      </w:r>
      <w:r w:rsidR="00735C7B" w:rsidRPr="005752DC">
        <w:rPr>
          <w:rFonts w:ascii="NoorLotus" w:hAnsi="NoorLotus" w:cs="NoorLotus"/>
          <w:rtl/>
        </w:rPr>
        <w:t xml:space="preserve"> </w:t>
      </w:r>
      <w:r w:rsidR="00DC0EFA" w:rsidRPr="005752DC">
        <w:rPr>
          <w:rFonts w:ascii="NoorLotus" w:hAnsi="NoorLotus" w:cs="NoorLotus"/>
          <w:rtl/>
        </w:rPr>
        <w:t>(</w:t>
      </w:r>
      <w:r w:rsidR="00735C7B" w:rsidRPr="005752DC">
        <w:rPr>
          <w:rFonts w:ascii="NoorLotus" w:hAnsi="NoorLotus" w:cs="NoorLotus"/>
          <w:rtl/>
        </w:rPr>
        <w:t>وجوب صلات با سوره</w:t>
      </w:r>
      <w:r w:rsidR="00DC0EFA" w:rsidRPr="005752DC">
        <w:rPr>
          <w:rFonts w:ascii="NoorLotus" w:hAnsi="NoorLotus" w:cs="NoorLotus"/>
          <w:rtl/>
        </w:rPr>
        <w:t>) نیز وجود دارد</w:t>
      </w:r>
      <w:r w:rsidR="00735C7B" w:rsidRPr="005752DC">
        <w:rPr>
          <w:rFonts w:ascii="NoorLotus" w:hAnsi="NoorLotus" w:cs="NoorLotus"/>
          <w:rtl/>
        </w:rPr>
        <w:t xml:space="preserve">. </w:t>
      </w:r>
    </w:p>
    <w:p w14:paraId="66482EA5" w14:textId="08674A85" w:rsidR="00FD70BA" w:rsidRPr="005752DC" w:rsidRDefault="00D47F52" w:rsidP="005752DC">
      <w:pPr>
        <w:jc w:val="both"/>
        <w:rPr>
          <w:rFonts w:ascii="NoorLotus" w:hAnsi="NoorLotus" w:cs="NoorLotus"/>
          <w:rtl/>
        </w:rPr>
      </w:pPr>
      <w:r w:rsidRPr="005752DC">
        <w:rPr>
          <w:rFonts w:ascii="NoorLotus" w:hAnsi="NoorLotus" w:cs="NoorLotus"/>
          <w:rtl/>
        </w:rPr>
        <w:t xml:space="preserve">ولی طبق تصویر اول دوران امر بین تعیین و تخییر است و بنا </w:t>
      </w:r>
      <w:r w:rsidR="00D2614E" w:rsidRPr="005752DC">
        <w:rPr>
          <w:rFonts w:ascii="NoorLotus" w:hAnsi="NoorLotus" w:cs="NoorLotus"/>
          <w:rtl/>
        </w:rPr>
        <w:t xml:space="preserve">بر </w:t>
      </w:r>
      <w:r w:rsidR="008D61A8" w:rsidRPr="005752DC">
        <w:rPr>
          <w:rFonts w:ascii="NoorLotus" w:hAnsi="NoorLotus" w:cs="NoorLotus"/>
          <w:rtl/>
        </w:rPr>
        <w:t xml:space="preserve">عدم جریان </w:t>
      </w:r>
      <w:r w:rsidR="00DF1344" w:rsidRPr="005752DC">
        <w:rPr>
          <w:rFonts w:ascii="NoorLotus" w:hAnsi="NoorLotus" w:cs="NoorLotus"/>
          <w:rtl/>
        </w:rPr>
        <w:t>احتیاط</w:t>
      </w:r>
      <w:r w:rsidR="008D61A8" w:rsidRPr="005752DC">
        <w:rPr>
          <w:rFonts w:ascii="NoorLotus" w:hAnsi="NoorLotus" w:cs="NoorLotus"/>
          <w:rtl/>
        </w:rPr>
        <w:t xml:space="preserve"> -که قول مشهور است- </w:t>
      </w:r>
      <w:r w:rsidR="00DF1344" w:rsidRPr="005752DC">
        <w:rPr>
          <w:rFonts w:ascii="NoorLotus" w:hAnsi="NoorLotus" w:cs="NoorLotus"/>
          <w:rtl/>
        </w:rPr>
        <w:t>باید ملاحظه کرد که این مورد ویژگی‌ای دارد که براساس آن باید قا</w:t>
      </w:r>
      <w:r w:rsidR="00755D51" w:rsidRPr="005752DC">
        <w:rPr>
          <w:rFonts w:ascii="NoorLotus" w:hAnsi="NoorLotus" w:cs="NoorLotus"/>
          <w:rtl/>
        </w:rPr>
        <w:t>ئ</w:t>
      </w:r>
      <w:r w:rsidR="00DF1344" w:rsidRPr="005752DC">
        <w:rPr>
          <w:rFonts w:ascii="NoorLotus" w:hAnsi="NoorLotus" w:cs="NoorLotus"/>
          <w:rtl/>
        </w:rPr>
        <w:t>ل به برائت شد یا چنین ویژگی</w:t>
      </w:r>
      <w:r w:rsidR="00755D51" w:rsidRPr="005752DC">
        <w:rPr>
          <w:rFonts w:ascii="NoorLotus" w:hAnsi="NoorLotus" w:cs="NoorLotus"/>
          <w:rtl/>
        </w:rPr>
        <w:t>‌ای</w:t>
      </w:r>
      <w:r w:rsidR="00DF1344" w:rsidRPr="005752DC">
        <w:rPr>
          <w:rFonts w:ascii="NoorLotus" w:hAnsi="NoorLotus" w:cs="NoorLotus"/>
          <w:rtl/>
        </w:rPr>
        <w:t xml:space="preserve"> وجود ندارد و باید در این جا نیز قائل به احتیاط شوند. </w:t>
      </w:r>
    </w:p>
    <w:p w14:paraId="43DC7F6F" w14:textId="7DA277BA" w:rsidR="007C7C42" w:rsidRPr="005752DC" w:rsidRDefault="007C7C42" w:rsidP="005752DC">
      <w:pPr>
        <w:pStyle w:val="Heading2"/>
        <w:jc w:val="both"/>
        <w:rPr>
          <w:rFonts w:ascii="NoorLotus" w:hAnsi="NoorLotus"/>
          <w:sz w:val="34"/>
          <w:rtl/>
        </w:rPr>
      </w:pPr>
      <w:bookmarkStart w:id="37" w:name="_Toc212799258"/>
      <w:r w:rsidRPr="005752DC">
        <w:rPr>
          <w:rFonts w:ascii="NoorLotus" w:hAnsi="NoorLotus"/>
          <w:sz w:val="34"/>
          <w:rtl/>
        </w:rPr>
        <w:t>نقدوبررسی کلام شهید صدر رحمه الله در تصحیح برائت در مقام</w:t>
      </w:r>
      <w:bookmarkEnd w:id="37"/>
      <w:r w:rsidRPr="005752DC">
        <w:rPr>
          <w:rFonts w:ascii="NoorLotus" w:hAnsi="NoorLotus"/>
          <w:sz w:val="34"/>
          <w:rtl/>
        </w:rPr>
        <w:t xml:space="preserve"> </w:t>
      </w:r>
    </w:p>
    <w:p w14:paraId="778DF843" w14:textId="78BAAEF1" w:rsidR="00D47F52" w:rsidRPr="005752DC" w:rsidRDefault="00FD70BA" w:rsidP="005752DC">
      <w:pPr>
        <w:jc w:val="both"/>
        <w:rPr>
          <w:rFonts w:ascii="NoorLotus" w:hAnsi="NoorLotus" w:cs="NoorLotus"/>
          <w:rtl/>
        </w:rPr>
      </w:pPr>
      <w:r w:rsidRPr="005752DC">
        <w:rPr>
          <w:rFonts w:ascii="NoorLotus" w:hAnsi="NoorLotus" w:cs="NoorLotus"/>
          <w:rtl/>
        </w:rPr>
        <w:t xml:space="preserve">شهید صدر رحمه الله فرموده‌اند: «ما نحن فیه با سایر موارد دوران امر بین تعیین و تخییر فرق دارد. در سایر موارد مکلف قبل از عمل علم اجمالی به </w:t>
      </w:r>
      <w:r w:rsidR="00633D65" w:rsidRPr="005752DC">
        <w:rPr>
          <w:rFonts w:ascii="NoorLotus" w:hAnsi="NoorLotus" w:cs="NoorLotus"/>
          <w:rtl/>
        </w:rPr>
        <w:t xml:space="preserve">مثلا </w:t>
      </w:r>
      <w:r w:rsidRPr="005752DC">
        <w:rPr>
          <w:rFonts w:ascii="NoorLotus" w:hAnsi="NoorLotus" w:cs="NoorLotus"/>
          <w:rtl/>
        </w:rPr>
        <w:t xml:space="preserve">وجوب عتق رقبة یا جامع </w:t>
      </w:r>
      <w:r w:rsidR="00E20344" w:rsidRPr="005752DC">
        <w:rPr>
          <w:rFonts w:ascii="NoorLotus" w:hAnsi="NoorLotus" w:cs="NoorLotus"/>
          <w:rtl/>
        </w:rPr>
        <w:t>بین عتق رقبة و صوم ستین یوما دارد</w:t>
      </w:r>
      <w:r w:rsidR="00AB5BC5" w:rsidRPr="005752DC">
        <w:rPr>
          <w:rFonts w:ascii="NoorLotus" w:hAnsi="NoorLotus" w:cs="NoorLotus"/>
          <w:rtl/>
        </w:rPr>
        <w:t xml:space="preserve"> و بنا بر نظر مشهور این علم اجمالی منجز است. </w:t>
      </w:r>
      <w:r w:rsidR="003209A5" w:rsidRPr="005752DC">
        <w:rPr>
          <w:rFonts w:ascii="NoorLotus" w:hAnsi="NoorLotus" w:cs="NoorLotus"/>
          <w:rtl/>
        </w:rPr>
        <w:t xml:space="preserve">ولی در ما نحن فیه </w:t>
      </w:r>
      <w:r w:rsidR="00E66885" w:rsidRPr="005752DC">
        <w:rPr>
          <w:rFonts w:ascii="NoorLotus" w:hAnsi="NoorLotus" w:cs="NoorLotus"/>
          <w:rtl/>
        </w:rPr>
        <w:t>علم اجمالی بعد از این که ناسی ملتفت به اتیان صلات بدون سوره شد، تشکیل می‌شود</w:t>
      </w:r>
      <w:r w:rsidR="00545F6A" w:rsidRPr="005752DC">
        <w:rPr>
          <w:rFonts w:ascii="NoorLotus" w:hAnsi="NoorLotus" w:cs="NoorLotus"/>
          <w:rtl/>
        </w:rPr>
        <w:t xml:space="preserve"> و قبل از نسیان او متذکر است و مکلف به نماز با سوره است. </w:t>
      </w:r>
      <w:r w:rsidR="00DF7416" w:rsidRPr="005752DC">
        <w:rPr>
          <w:rFonts w:ascii="NoorLotus" w:hAnsi="NoorLotus" w:cs="NoorLotus"/>
          <w:rtl/>
        </w:rPr>
        <w:t xml:space="preserve">در این صورت برائت از وجوب تعیینی نماز با سوره </w:t>
      </w:r>
      <w:r w:rsidR="003F1431" w:rsidRPr="005752DC">
        <w:rPr>
          <w:rFonts w:ascii="NoorLotus" w:hAnsi="NoorLotus" w:cs="NoorLotus"/>
          <w:rtl/>
        </w:rPr>
        <w:t xml:space="preserve">چه در حال نسیان و چه در حال ذکر، </w:t>
      </w:r>
      <w:r w:rsidR="000065DB" w:rsidRPr="005752DC">
        <w:rPr>
          <w:rFonts w:ascii="NoorLotus" w:hAnsi="NoorLotus" w:cs="NoorLotus"/>
          <w:rtl/>
        </w:rPr>
        <w:t>با برائت از وجوب جامع تعارض نمی‌کند زیرا اگر جامع واجب بود از محل ابتلاء خارج شده زیرا امتثال شد</w:t>
      </w:r>
      <w:r w:rsidR="005A5E01" w:rsidRPr="005752DC">
        <w:rPr>
          <w:rFonts w:ascii="NoorLotus" w:hAnsi="NoorLotus" w:cs="NoorLotus"/>
          <w:rtl/>
        </w:rPr>
        <w:t>ه است</w:t>
      </w:r>
      <w:r w:rsidR="00B85A76" w:rsidRPr="005752DC">
        <w:rPr>
          <w:rFonts w:ascii="NoorLotus" w:hAnsi="NoorLotus" w:cs="NoorLotus"/>
          <w:rtl/>
        </w:rPr>
        <w:t xml:space="preserve"> لذا نسبت به آن برائت جاری نمی‌شود.</w:t>
      </w:r>
      <w:r w:rsidR="00DD3420" w:rsidRPr="005752DC">
        <w:rPr>
          <w:rFonts w:ascii="NoorLotus" w:hAnsi="NoorLotus" w:cs="NoorLotus"/>
          <w:rtl/>
        </w:rPr>
        <w:t>»</w:t>
      </w:r>
      <w:r w:rsidR="00B3610C" w:rsidRPr="005752DC">
        <w:rPr>
          <w:rFonts w:ascii="NoorLotus" w:hAnsi="NoorLotus" w:cs="NoorLotus"/>
          <w:vertAlign w:val="superscript"/>
          <w:rtl/>
          <w:lang w:bidi="ar"/>
        </w:rPr>
        <w:footnoteReference w:id="2"/>
      </w:r>
    </w:p>
    <w:p w14:paraId="5E66372A" w14:textId="445CBD97" w:rsidR="00DD3420" w:rsidRPr="005752DC" w:rsidRDefault="00DD3420" w:rsidP="005752DC">
      <w:pPr>
        <w:jc w:val="both"/>
        <w:rPr>
          <w:rFonts w:ascii="NoorLotus" w:hAnsi="NoorLotus" w:cs="NoorLotus"/>
          <w:rtl/>
        </w:rPr>
      </w:pPr>
      <w:r w:rsidRPr="005752DC">
        <w:rPr>
          <w:rFonts w:ascii="NoorLotus" w:hAnsi="NoorLotus" w:cs="NoorLotus"/>
          <w:rtl/>
        </w:rPr>
        <w:t>در تعلیقه بحوث فرموده‌اند: «</w:t>
      </w:r>
      <w:r w:rsidR="00CD0F53" w:rsidRPr="005752DC">
        <w:rPr>
          <w:rFonts w:ascii="NoorLotus" w:hAnsi="NoorLotus" w:cs="NoorLotus"/>
          <w:rtl/>
        </w:rPr>
        <w:t xml:space="preserve">این بیان تمام نیست زیرا ناسی </w:t>
      </w:r>
      <w:r w:rsidR="00E65468" w:rsidRPr="005752DC">
        <w:rPr>
          <w:rFonts w:ascii="NoorLotus" w:hAnsi="NoorLotus" w:cs="NoorLotus"/>
          <w:rtl/>
        </w:rPr>
        <w:t>(حتی قبل از نسیان)</w:t>
      </w:r>
      <w:r w:rsidR="00CD0F53" w:rsidRPr="005752DC">
        <w:rPr>
          <w:rFonts w:ascii="NoorLotus" w:hAnsi="NoorLotus" w:cs="NoorLotus"/>
          <w:rtl/>
        </w:rPr>
        <w:t xml:space="preserve"> به صورت کلی </w:t>
      </w:r>
      <w:r w:rsidR="002E18C9" w:rsidRPr="005752DC">
        <w:rPr>
          <w:rFonts w:ascii="NoorLotus" w:hAnsi="NoorLotus" w:cs="NoorLotus"/>
          <w:rtl/>
        </w:rPr>
        <w:t xml:space="preserve">می‌داند </w:t>
      </w:r>
      <w:r w:rsidR="000216B0" w:rsidRPr="005752DC">
        <w:rPr>
          <w:rFonts w:ascii="NoorLotus" w:hAnsi="NoorLotus" w:cs="NoorLotus"/>
          <w:rtl/>
        </w:rPr>
        <w:t xml:space="preserve">که تکلیف یا به صورت تعیینی به نماز با سوره تعلق گرفته است و یا به جامع بین نماز با سوره و نماز بدون سوره در حال </w:t>
      </w:r>
      <w:r w:rsidR="00E65468" w:rsidRPr="005752DC">
        <w:rPr>
          <w:rFonts w:ascii="NoorLotus" w:hAnsi="NoorLotus" w:cs="NoorLotus"/>
          <w:rtl/>
        </w:rPr>
        <w:t>نسیان</w:t>
      </w:r>
      <w:r w:rsidR="000216B0" w:rsidRPr="005752DC">
        <w:rPr>
          <w:rFonts w:ascii="NoorLotus" w:hAnsi="NoorLotus" w:cs="NoorLotus"/>
          <w:rtl/>
        </w:rPr>
        <w:t>، تعلق گرفته است. منتهی</w:t>
      </w:r>
      <w:r w:rsidR="001E4058" w:rsidRPr="005752DC">
        <w:rPr>
          <w:rFonts w:ascii="NoorLotus" w:hAnsi="NoorLotus" w:cs="NoorLotus"/>
          <w:rtl/>
        </w:rPr>
        <w:t xml:space="preserve"> در حال نسیان</w:t>
      </w:r>
      <w:r w:rsidR="000216B0" w:rsidRPr="005752DC">
        <w:rPr>
          <w:rFonts w:ascii="NoorLotus" w:hAnsi="NoorLotus" w:cs="NoorLotus"/>
          <w:rtl/>
        </w:rPr>
        <w:t xml:space="preserve"> تصور او این است که </w:t>
      </w:r>
      <w:r w:rsidR="001E4058" w:rsidRPr="005752DC">
        <w:rPr>
          <w:rFonts w:ascii="NoorLotus" w:hAnsi="NoorLotus" w:cs="NoorLotus"/>
          <w:rtl/>
        </w:rPr>
        <w:t xml:space="preserve">در حال اتیان </w:t>
      </w:r>
      <w:r w:rsidR="000216B0" w:rsidRPr="005752DC">
        <w:rPr>
          <w:rFonts w:ascii="NoorLotus" w:hAnsi="NoorLotus" w:cs="NoorLotus"/>
          <w:rtl/>
        </w:rPr>
        <w:t xml:space="preserve">نماز کامل </w:t>
      </w:r>
      <w:r w:rsidR="001E4058" w:rsidRPr="005752DC">
        <w:rPr>
          <w:rFonts w:ascii="NoorLotus" w:hAnsi="NoorLotus" w:cs="NoorLotus"/>
          <w:rtl/>
        </w:rPr>
        <w:t xml:space="preserve">است و شبیه این است که مکلف نمی‌داند </w:t>
      </w:r>
      <w:r w:rsidR="00215052" w:rsidRPr="005752DC">
        <w:rPr>
          <w:rFonts w:ascii="NoorLotus" w:hAnsi="NoorLotus" w:cs="NoorLotus"/>
          <w:rtl/>
        </w:rPr>
        <w:t xml:space="preserve">آنچه بر او واجب است </w:t>
      </w:r>
      <w:r w:rsidR="001E4058" w:rsidRPr="005752DC">
        <w:rPr>
          <w:rFonts w:ascii="NoorLotus" w:hAnsi="NoorLotus" w:cs="NoorLotus"/>
          <w:rtl/>
        </w:rPr>
        <w:t>عتق رقب</w:t>
      </w:r>
      <w:r w:rsidR="00E65468" w:rsidRPr="005752DC">
        <w:rPr>
          <w:rFonts w:ascii="NoorLotus" w:hAnsi="NoorLotus" w:cs="NoorLotus"/>
          <w:rtl/>
        </w:rPr>
        <w:t>ه</w:t>
      </w:r>
      <w:r w:rsidR="001E4058" w:rsidRPr="005752DC">
        <w:rPr>
          <w:rFonts w:ascii="NoorLotus" w:hAnsi="NoorLotus" w:cs="NoorLotus"/>
          <w:rtl/>
        </w:rPr>
        <w:t xml:space="preserve"> است یا عتق رقب</w:t>
      </w:r>
      <w:r w:rsidR="006F6F0B" w:rsidRPr="005752DC">
        <w:rPr>
          <w:rFonts w:ascii="NoorLotus" w:hAnsi="NoorLotus" w:cs="NoorLotus"/>
          <w:rtl/>
        </w:rPr>
        <w:t>ۀ</w:t>
      </w:r>
      <w:r w:rsidR="001E4058" w:rsidRPr="005752DC">
        <w:rPr>
          <w:rFonts w:ascii="NoorLotus" w:hAnsi="NoorLotus" w:cs="NoorLotus"/>
          <w:rtl/>
        </w:rPr>
        <w:t xml:space="preserve"> مؤمنه </w:t>
      </w:r>
      <w:r w:rsidR="002E087A" w:rsidRPr="005752DC">
        <w:rPr>
          <w:rFonts w:ascii="NoorLotus" w:hAnsi="NoorLotus" w:cs="NoorLotus"/>
          <w:rtl/>
        </w:rPr>
        <w:t>-</w:t>
      </w:r>
      <w:r w:rsidR="001E4058" w:rsidRPr="005752DC">
        <w:rPr>
          <w:rFonts w:ascii="NoorLotus" w:hAnsi="NoorLotus" w:cs="NoorLotus"/>
          <w:rtl/>
        </w:rPr>
        <w:t>که از قبیل دوران امر بین تعیین و تخییر است</w:t>
      </w:r>
      <w:r w:rsidR="002E087A" w:rsidRPr="005752DC">
        <w:rPr>
          <w:rFonts w:ascii="NoorLotus" w:hAnsi="NoorLotus" w:cs="NoorLotus"/>
          <w:rtl/>
        </w:rPr>
        <w:t>-</w:t>
      </w:r>
      <w:r w:rsidR="00A6399C" w:rsidRPr="005752DC">
        <w:rPr>
          <w:rFonts w:ascii="NoorLotus" w:hAnsi="NoorLotus" w:cs="NoorLotus"/>
          <w:rtl/>
        </w:rPr>
        <w:t xml:space="preserve"> </w:t>
      </w:r>
      <w:r w:rsidR="003D7D36" w:rsidRPr="005752DC">
        <w:rPr>
          <w:rFonts w:ascii="NoorLotus" w:hAnsi="NoorLotus" w:cs="NoorLotus"/>
          <w:rtl/>
        </w:rPr>
        <w:t>و</w:t>
      </w:r>
      <w:r w:rsidR="00A6399C" w:rsidRPr="005752DC">
        <w:rPr>
          <w:rFonts w:ascii="NoorLotus" w:hAnsi="NoorLotus" w:cs="NoorLotus"/>
          <w:rtl/>
        </w:rPr>
        <w:t xml:space="preserve"> ی</w:t>
      </w:r>
      <w:r w:rsidR="006F6F0B" w:rsidRPr="005752DC">
        <w:rPr>
          <w:rFonts w:ascii="NoorLotus" w:hAnsi="NoorLotus" w:cs="NoorLotus"/>
          <w:rtl/>
        </w:rPr>
        <w:t>ک رقبه‌ای را به خیال این که رقبۀ</w:t>
      </w:r>
      <w:r w:rsidR="00A6399C" w:rsidRPr="005752DC">
        <w:rPr>
          <w:rFonts w:ascii="NoorLotus" w:hAnsi="NoorLotus" w:cs="NoorLotus"/>
          <w:rtl/>
        </w:rPr>
        <w:t xml:space="preserve"> مؤمنه است آزاد می‌کند و بعد معلوم می‌شود </w:t>
      </w:r>
      <w:r w:rsidR="006F6F0B" w:rsidRPr="005752DC">
        <w:rPr>
          <w:rFonts w:ascii="NoorLotus" w:hAnsi="NoorLotus" w:cs="NoorLotus"/>
          <w:rtl/>
        </w:rPr>
        <w:t>که رقبۀ</w:t>
      </w:r>
      <w:r w:rsidR="00DD17C7" w:rsidRPr="005752DC">
        <w:rPr>
          <w:rFonts w:ascii="NoorLotus" w:hAnsi="NoorLotus" w:cs="NoorLotus"/>
          <w:rtl/>
        </w:rPr>
        <w:t xml:space="preserve"> کافر</w:t>
      </w:r>
      <w:r w:rsidR="003D7D36" w:rsidRPr="005752DC">
        <w:rPr>
          <w:rFonts w:ascii="NoorLotus" w:hAnsi="NoorLotus" w:cs="NoorLotus"/>
          <w:rtl/>
        </w:rPr>
        <w:t>ه</w:t>
      </w:r>
      <w:r w:rsidR="00DD17C7" w:rsidRPr="005752DC">
        <w:rPr>
          <w:rFonts w:ascii="NoorLotus" w:hAnsi="NoorLotus" w:cs="NoorLotus"/>
          <w:rtl/>
        </w:rPr>
        <w:t xml:space="preserve"> بود بنا بر وجوب احتیاط در دوران امر بین تعیین و تخییر باید عتق رقبة را اعاده کند و یک رقبه‌ی مؤمن</w:t>
      </w:r>
      <w:r w:rsidR="002E087A" w:rsidRPr="005752DC">
        <w:rPr>
          <w:rFonts w:ascii="NoorLotus" w:hAnsi="NoorLotus" w:cs="NoorLotus"/>
          <w:rtl/>
        </w:rPr>
        <w:t>ه</w:t>
      </w:r>
      <w:r w:rsidR="00DD17C7" w:rsidRPr="005752DC">
        <w:rPr>
          <w:rFonts w:ascii="NoorLotus" w:hAnsi="NoorLotus" w:cs="NoorLotus"/>
          <w:rtl/>
        </w:rPr>
        <w:t xml:space="preserve"> را آزاد کند </w:t>
      </w:r>
      <w:r w:rsidR="00193DE6" w:rsidRPr="005752DC">
        <w:rPr>
          <w:rFonts w:ascii="NoorLotus" w:hAnsi="NoorLotus" w:cs="NoorLotus"/>
          <w:rtl/>
        </w:rPr>
        <w:t>و نمی‌توان گفت «</w:t>
      </w:r>
      <w:r w:rsidR="003D7D36" w:rsidRPr="005752DC">
        <w:rPr>
          <w:rFonts w:ascii="NoorLotus" w:hAnsi="NoorLotus" w:cs="NoorLotus"/>
          <w:rtl/>
        </w:rPr>
        <w:t xml:space="preserve">همین که </w:t>
      </w:r>
      <w:r w:rsidR="00193DE6" w:rsidRPr="005752DC">
        <w:rPr>
          <w:rFonts w:ascii="NoorLotus" w:hAnsi="NoorLotus" w:cs="NoorLotus"/>
          <w:rtl/>
        </w:rPr>
        <w:t>هن</w:t>
      </w:r>
      <w:r w:rsidR="002E087A" w:rsidRPr="005752DC">
        <w:rPr>
          <w:rFonts w:ascii="NoorLotus" w:hAnsi="NoorLotus" w:cs="NoorLotus"/>
          <w:rtl/>
        </w:rPr>
        <w:t>گام عمل خیال می‌کرد که عتق رقبۀ</w:t>
      </w:r>
      <w:r w:rsidR="00193DE6" w:rsidRPr="005752DC">
        <w:rPr>
          <w:rFonts w:ascii="NoorLotus" w:hAnsi="NoorLotus" w:cs="NoorLotus"/>
          <w:rtl/>
        </w:rPr>
        <w:t xml:space="preserve"> مؤمنه است </w:t>
      </w:r>
      <w:r w:rsidR="00577685" w:rsidRPr="005752DC">
        <w:rPr>
          <w:rFonts w:ascii="NoorLotus" w:hAnsi="NoorLotus" w:cs="NoorLotus"/>
          <w:rtl/>
        </w:rPr>
        <w:t xml:space="preserve">برای امتثال تکلیف کافی است </w:t>
      </w:r>
      <w:r w:rsidR="00193DE6" w:rsidRPr="005752DC">
        <w:rPr>
          <w:rFonts w:ascii="NoorLotus" w:hAnsi="NoorLotus" w:cs="NoorLotus"/>
          <w:rtl/>
        </w:rPr>
        <w:t xml:space="preserve">و </w:t>
      </w:r>
      <w:r w:rsidR="00577685" w:rsidRPr="005752DC">
        <w:rPr>
          <w:rFonts w:ascii="NoorLotus" w:hAnsi="NoorLotus" w:cs="NoorLotus"/>
          <w:rtl/>
        </w:rPr>
        <w:t xml:space="preserve">این که </w:t>
      </w:r>
      <w:r w:rsidR="00193DE6" w:rsidRPr="005752DC">
        <w:rPr>
          <w:rFonts w:ascii="NoorLotus" w:hAnsi="NoorLotus" w:cs="NoorLotus"/>
          <w:rtl/>
        </w:rPr>
        <w:t>بعد متوجه شد که رقبه‌‌ی کافر</w:t>
      </w:r>
      <w:r w:rsidR="002E087A" w:rsidRPr="005752DC">
        <w:rPr>
          <w:rFonts w:ascii="NoorLotus" w:hAnsi="NoorLotus" w:cs="NoorLotus"/>
          <w:rtl/>
        </w:rPr>
        <w:t>ه</w:t>
      </w:r>
      <w:r w:rsidR="00193DE6" w:rsidRPr="005752DC">
        <w:rPr>
          <w:rFonts w:ascii="NoorLotus" w:hAnsi="NoorLotus" w:cs="NoorLotus"/>
          <w:rtl/>
        </w:rPr>
        <w:t xml:space="preserve"> است</w:t>
      </w:r>
      <w:r w:rsidR="00BC4BD2" w:rsidRPr="005752DC">
        <w:rPr>
          <w:rFonts w:ascii="NoorLotus" w:hAnsi="NoorLotus" w:cs="NoorLotus"/>
          <w:rtl/>
        </w:rPr>
        <w:t xml:space="preserve"> مضر نیست</w:t>
      </w:r>
      <w:r w:rsidR="00193DE6" w:rsidRPr="005752DC">
        <w:rPr>
          <w:rFonts w:ascii="NoorLotus" w:hAnsi="NoorLotus" w:cs="NoorLotus"/>
          <w:rtl/>
        </w:rPr>
        <w:t xml:space="preserve">.» زیرا این که او چه خیال می‌کند مهم نیست، مهم این است که او به صورت کلی علم </w:t>
      </w:r>
      <w:r w:rsidR="00193DE6" w:rsidRPr="005752DC">
        <w:rPr>
          <w:rFonts w:ascii="NoorLotus" w:hAnsi="NoorLotus" w:cs="NoorLotus"/>
          <w:rtl/>
        </w:rPr>
        <w:lastRenderedPageBreak/>
        <w:t xml:space="preserve">به </w:t>
      </w:r>
      <w:r w:rsidR="001F16F7" w:rsidRPr="005752DC">
        <w:rPr>
          <w:rFonts w:ascii="NoorLotus" w:hAnsi="NoorLotus" w:cs="NoorLotus"/>
          <w:rtl/>
        </w:rPr>
        <w:t xml:space="preserve">تکلیف مردد بین تعیین و تخییر داشت و برائت‌ها تعارض کرد و باید احتیاط می‌کرد. </w:t>
      </w:r>
      <w:r w:rsidR="0067252F" w:rsidRPr="005752DC">
        <w:rPr>
          <w:rFonts w:ascii="NoorLotus" w:hAnsi="NoorLotus" w:cs="NoorLotus"/>
          <w:rtl/>
        </w:rPr>
        <w:t>و این که خیال می‌کرد رقبه‌ی مؤمنه‌ آزاد می‌کند در رفع تعارض برائت‌ها تأثیری ندارد.»</w:t>
      </w:r>
      <w:r w:rsidR="00B3610C" w:rsidRPr="005752DC">
        <w:rPr>
          <w:rFonts w:ascii="NoorLotus" w:hAnsi="NoorLotus" w:cs="NoorLotus"/>
          <w:vertAlign w:val="superscript"/>
          <w:rtl/>
        </w:rPr>
        <w:footnoteReference w:id="3"/>
      </w:r>
    </w:p>
    <w:p w14:paraId="71C6793E" w14:textId="4E51EA6C" w:rsidR="00855180" w:rsidRPr="005752DC" w:rsidRDefault="0067252F" w:rsidP="005752DC">
      <w:pPr>
        <w:jc w:val="both"/>
        <w:rPr>
          <w:rFonts w:ascii="NoorLotus" w:hAnsi="NoorLotus" w:cs="NoorLotus"/>
          <w:rtl/>
        </w:rPr>
      </w:pPr>
      <w:r w:rsidRPr="005752DC">
        <w:rPr>
          <w:rFonts w:ascii="NoorLotus" w:hAnsi="NoorLotus" w:cs="NoorLotus"/>
          <w:rtl/>
        </w:rPr>
        <w:t>ایشان در کتاب اضواء و آراء فرموده‌اند: «اشکال مذکور در تعلیقه</w:t>
      </w:r>
      <w:r w:rsidR="0028415A" w:rsidRPr="005752DC">
        <w:rPr>
          <w:rFonts w:ascii="NoorLotus" w:hAnsi="NoorLotus" w:cs="NoorLotus"/>
          <w:rtl/>
        </w:rPr>
        <w:t xml:space="preserve"> بحوث</w:t>
      </w:r>
      <w:r w:rsidRPr="005752DC">
        <w:rPr>
          <w:rFonts w:ascii="NoorLotus" w:hAnsi="NoorLotus" w:cs="NoorLotus"/>
          <w:rtl/>
        </w:rPr>
        <w:t xml:space="preserve"> به شهید صدر رحمه الله وارد نیست </w:t>
      </w:r>
      <w:r w:rsidR="00417211" w:rsidRPr="005752DC">
        <w:rPr>
          <w:rFonts w:ascii="NoorLotus" w:hAnsi="NoorLotus" w:cs="NoorLotus"/>
          <w:rtl/>
        </w:rPr>
        <w:t>زیرا در مث</w:t>
      </w:r>
      <w:r w:rsidR="0028415A" w:rsidRPr="005752DC">
        <w:rPr>
          <w:rFonts w:ascii="NoorLotus" w:hAnsi="NoorLotus" w:cs="NoorLotus"/>
          <w:rtl/>
        </w:rPr>
        <w:t>ال رقبة برائت از وجوب عتق رقبۀ</w:t>
      </w:r>
      <w:r w:rsidR="00417211" w:rsidRPr="005752DC">
        <w:rPr>
          <w:rFonts w:ascii="NoorLotus" w:hAnsi="NoorLotus" w:cs="NoorLotus"/>
          <w:rtl/>
        </w:rPr>
        <w:t xml:space="preserve"> مؤمنه با </w:t>
      </w:r>
      <w:r w:rsidR="00EC776B" w:rsidRPr="005752DC">
        <w:rPr>
          <w:rFonts w:ascii="NoorLotus" w:hAnsi="NoorLotus" w:cs="NoorLotus"/>
          <w:rtl/>
        </w:rPr>
        <w:t xml:space="preserve">برائت از وجوب عتق مطلق رقبه تعارض می‌کنند و این برائت‌ها در حق این شخص نیز تعارض می‌کنند </w:t>
      </w:r>
      <w:r w:rsidR="002B6FBB" w:rsidRPr="005752DC">
        <w:rPr>
          <w:rFonts w:ascii="NoorLotus" w:hAnsi="NoorLotus" w:cs="NoorLotus"/>
          <w:rtl/>
        </w:rPr>
        <w:t xml:space="preserve">و این که او خیال می‌کند رقبه‌ی مؤمنه را آزاد کرده است مشکل تعارض را حل نمی‌کند. </w:t>
      </w:r>
      <w:r w:rsidR="00864BE2" w:rsidRPr="005752DC">
        <w:rPr>
          <w:rFonts w:ascii="NoorLotus" w:hAnsi="NoorLotus" w:cs="NoorLotus"/>
          <w:rtl/>
        </w:rPr>
        <w:t>ولی در ما نحن فیه</w:t>
      </w:r>
      <w:r w:rsidR="00B14DAA" w:rsidRPr="005752DC">
        <w:rPr>
          <w:rFonts w:ascii="NoorLotus" w:hAnsi="NoorLotus" w:cs="NoorLotus"/>
          <w:rtl/>
        </w:rPr>
        <w:t xml:space="preserve"> غرض</w:t>
      </w:r>
      <w:r w:rsidR="00864BE2" w:rsidRPr="005752DC">
        <w:rPr>
          <w:rFonts w:ascii="NoorLotus" w:hAnsi="NoorLotus" w:cs="NoorLotus"/>
          <w:rtl/>
        </w:rPr>
        <w:t xml:space="preserve"> </w:t>
      </w:r>
      <w:r w:rsidR="008A250F" w:rsidRPr="005752DC">
        <w:rPr>
          <w:rFonts w:ascii="NoorLotus" w:hAnsi="NoorLotus" w:cs="NoorLotus"/>
          <w:rtl/>
        </w:rPr>
        <w:t xml:space="preserve">از </w:t>
      </w:r>
      <w:r w:rsidR="00605179" w:rsidRPr="005752DC">
        <w:rPr>
          <w:rFonts w:ascii="NoorLotus" w:hAnsi="NoorLotus" w:cs="NoorLotus"/>
          <w:rtl/>
        </w:rPr>
        <w:t xml:space="preserve">جریان برائت از </w:t>
      </w:r>
      <w:r w:rsidR="0099165E" w:rsidRPr="005752DC">
        <w:rPr>
          <w:rFonts w:ascii="NoorLotus" w:hAnsi="NoorLotus" w:cs="NoorLotus"/>
          <w:rtl/>
        </w:rPr>
        <w:t xml:space="preserve">صلات با سوره </w:t>
      </w:r>
      <w:r w:rsidR="008A250F" w:rsidRPr="005752DC">
        <w:rPr>
          <w:rFonts w:ascii="NoorLotus" w:hAnsi="NoorLotus" w:cs="NoorLotus"/>
          <w:rtl/>
        </w:rPr>
        <w:t>در</w:t>
      </w:r>
      <w:r w:rsidR="00536964" w:rsidRPr="005752DC">
        <w:rPr>
          <w:rFonts w:ascii="NoorLotus" w:hAnsi="NoorLotus" w:cs="NoorLotus"/>
          <w:rtl/>
        </w:rPr>
        <w:t xml:space="preserve"> </w:t>
      </w:r>
      <w:r w:rsidR="0099165E" w:rsidRPr="005752DC">
        <w:rPr>
          <w:rFonts w:ascii="NoorLotus" w:hAnsi="NoorLotus" w:cs="NoorLotus"/>
          <w:rtl/>
        </w:rPr>
        <w:t>حال نسیان</w:t>
      </w:r>
      <w:r w:rsidR="008A250F" w:rsidRPr="005752DC">
        <w:rPr>
          <w:rFonts w:ascii="NoorLotus" w:hAnsi="NoorLotus" w:cs="NoorLotus"/>
          <w:rtl/>
        </w:rPr>
        <w:t xml:space="preserve"> </w:t>
      </w:r>
      <w:r w:rsidR="00D36711" w:rsidRPr="005752DC">
        <w:rPr>
          <w:rFonts w:ascii="NoorLotus" w:hAnsi="NoorLotus" w:cs="NoorLotus"/>
          <w:rtl/>
        </w:rPr>
        <w:t xml:space="preserve">اگر نسبت به </w:t>
      </w:r>
      <w:r w:rsidR="0028415A" w:rsidRPr="005752DC">
        <w:rPr>
          <w:rFonts w:ascii="NoorLotus" w:hAnsi="NoorLotus" w:cs="NoorLotus"/>
          <w:rtl/>
        </w:rPr>
        <w:t>قبل از نسیان است</w:t>
      </w:r>
      <w:r w:rsidR="00D36711" w:rsidRPr="005752DC">
        <w:rPr>
          <w:rFonts w:ascii="NoorLotus" w:hAnsi="NoorLotus" w:cs="NoorLotus"/>
          <w:rtl/>
        </w:rPr>
        <w:t xml:space="preserve"> که هنوز شخص ناسی نیست</w:t>
      </w:r>
      <w:r w:rsidR="00F93EE0" w:rsidRPr="005752DC">
        <w:rPr>
          <w:rFonts w:ascii="NoorLotus" w:hAnsi="NoorLotus" w:cs="NoorLotus"/>
          <w:rtl/>
        </w:rPr>
        <w:t xml:space="preserve"> و برای او فایده‌ای ندارد</w:t>
      </w:r>
      <w:r w:rsidR="00D36711" w:rsidRPr="005752DC">
        <w:rPr>
          <w:rFonts w:ascii="NoorLotus" w:hAnsi="NoorLotus" w:cs="NoorLotus"/>
          <w:rtl/>
        </w:rPr>
        <w:t xml:space="preserve"> </w:t>
      </w:r>
      <w:r w:rsidR="005E2E06" w:rsidRPr="005752DC">
        <w:rPr>
          <w:rFonts w:ascii="NoorLotus" w:hAnsi="NoorLotus" w:cs="NoorLotus"/>
          <w:rtl/>
        </w:rPr>
        <w:t xml:space="preserve">و اگر </w:t>
      </w:r>
      <w:r w:rsidR="004F166C" w:rsidRPr="005752DC">
        <w:rPr>
          <w:rFonts w:ascii="NoorLotus" w:hAnsi="NoorLotus" w:cs="NoorLotus"/>
          <w:rtl/>
        </w:rPr>
        <w:t>غرض استفاده‌ی از آن در زمان</w:t>
      </w:r>
      <w:r w:rsidR="00761BFB" w:rsidRPr="005752DC">
        <w:rPr>
          <w:rFonts w:ascii="NoorLotus" w:hAnsi="NoorLotus" w:cs="NoorLotus"/>
          <w:rtl/>
        </w:rPr>
        <w:t>ی است که شخص ناسی شود و سوره را ترک کند و بعد ملتفت شود</w:t>
      </w:r>
      <w:r w:rsidR="008812EA" w:rsidRPr="005752DC">
        <w:rPr>
          <w:rFonts w:ascii="NoorLotus" w:hAnsi="NoorLotus" w:cs="NoorLotus"/>
          <w:rtl/>
        </w:rPr>
        <w:t xml:space="preserve"> که </w:t>
      </w:r>
      <w:r w:rsidR="001D6032" w:rsidRPr="005752DC">
        <w:rPr>
          <w:rFonts w:ascii="NoorLotus" w:hAnsi="NoorLotus" w:cs="NoorLotus"/>
          <w:rtl/>
        </w:rPr>
        <w:t xml:space="preserve">در این صورت </w:t>
      </w:r>
      <w:r w:rsidR="008812EA" w:rsidRPr="005752DC">
        <w:rPr>
          <w:rFonts w:ascii="NoorLotus" w:hAnsi="NoorLotus" w:cs="NoorLotus"/>
          <w:rtl/>
        </w:rPr>
        <w:t>با برائت</w:t>
      </w:r>
      <w:r w:rsidR="00E274B7" w:rsidRPr="005752DC">
        <w:rPr>
          <w:rFonts w:ascii="NoorLotus" w:hAnsi="NoorLotus" w:cs="NoorLotus"/>
          <w:rtl/>
        </w:rPr>
        <w:t xml:space="preserve"> از وجوب </w:t>
      </w:r>
      <w:r w:rsidR="00D945F1" w:rsidRPr="005752DC">
        <w:rPr>
          <w:rFonts w:ascii="NoorLotus" w:hAnsi="NoorLotus" w:cs="NoorLotus"/>
          <w:rtl/>
        </w:rPr>
        <w:t xml:space="preserve">نماز با سوره در </w:t>
      </w:r>
      <w:r w:rsidR="00FD48D0" w:rsidRPr="005752DC">
        <w:rPr>
          <w:rFonts w:ascii="NoorLotus" w:hAnsi="NoorLotus" w:cs="NoorLotus"/>
          <w:rtl/>
        </w:rPr>
        <w:t>حال</w:t>
      </w:r>
      <w:r w:rsidR="00D945F1" w:rsidRPr="005752DC">
        <w:rPr>
          <w:rFonts w:ascii="NoorLotus" w:hAnsi="NoorLotus" w:cs="NoorLotus"/>
          <w:rtl/>
        </w:rPr>
        <w:t xml:space="preserve"> نسیان</w:t>
      </w:r>
      <w:r w:rsidR="008812EA" w:rsidRPr="005752DC">
        <w:rPr>
          <w:rFonts w:ascii="NoorLotus" w:hAnsi="NoorLotus" w:cs="NoorLotus"/>
          <w:rtl/>
        </w:rPr>
        <w:t xml:space="preserve"> ثابت می‌شود که در</w:t>
      </w:r>
      <w:r w:rsidR="002A6946" w:rsidRPr="005752DC">
        <w:rPr>
          <w:rFonts w:ascii="NoorLotus" w:hAnsi="NoorLotus" w:cs="NoorLotus"/>
          <w:rtl/>
        </w:rPr>
        <w:t xml:space="preserve"> این</w:t>
      </w:r>
      <w:r w:rsidR="00FD48D0" w:rsidRPr="005752DC">
        <w:rPr>
          <w:rFonts w:ascii="NoorLotus" w:hAnsi="NoorLotus" w:cs="NoorLotus"/>
          <w:rtl/>
        </w:rPr>
        <w:t xml:space="preserve"> زمان اعاده لازم نیست،</w:t>
      </w:r>
      <w:r w:rsidR="008812EA" w:rsidRPr="005752DC">
        <w:rPr>
          <w:rFonts w:ascii="NoorLotus" w:hAnsi="NoorLotus" w:cs="NoorLotus"/>
          <w:rtl/>
        </w:rPr>
        <w:t xml:space="preserve"> </w:t>
      </w:r>
      <w:r w:rsidR="00D96FED" w:rsidRPr="005752DC">
        <w:rPr>
          <w:rFonts w:ascii="NoorLotus" w:hAnsi="NoorLotus" w:cs="NoorLotus"/>
          <w:rtl/>
        </w:rPr>
        <w:t xml:space="preserve">اشکال این است که در </w:t>
      </w:r>
      <w:r w:rsidR="002F724D" w:rsidRPr="005752DC">
        <w:rPr>
          <w:rFonts w:ascii="NoorLotus" w:hAnsi="NoorLotus" w:cs="NoorLotus"/>
          <w:rtl/>
        </w:rPr>
        <w:t xml:space="preserve">این زمان که برائت </w:t>
      </w:r>
      <w:r w:rsidR="009C1B58" w:rsidRPr="005752DC">
        <w:rPr>
          <w:rFonts w:ascii="NoorLotus" w:hAnsi="NoorLotus" w:cs="NoorLotus"/>
          <w:rtl/>
        </w:rPr>
        <w:t xml:space="preserve">می‌خواهد جاری شود وجوب جامع از محل ابتلاء خارج شده است زیرا اگر واجب </w:t>
      </w:r>
      <w:r w:rsidR="00000B7C" w:rsidRPr="005752DC">
        <w:rPr>
          <w:rFonts w:ascii="NoorLotus" w:hAnsi="NoorLotus" w:cs="NoorLotus"/>
          <w:rtl/>
        </w:rPr>
        <w:t>جامع بین نماز با سوره یا نماز بدون سوره در حال نسیان باشد</w:t>
      </w:r>
      <w:r w:rsidR="00F90B08" w:rsidRPr="005752DC">
        <w:rPr>
          <w:rFonts w:ascii="NoorLotus" w:hAnsi="NoorLotus" w:cs="NoorLotus"/>
          <w:rtl/>
        </w:rPr>
        <w:t xml:space="preserve"> شخص با اتیان نماز </w:t>
      </w:r>
      <w:r w:rsidR="00FD48D0" w:rsidRPr="005752DC">
        <w:rPr>
          <w:rFonts w:ascii="NoorLotus" w:hAnsi="NoorLotus" w:cs="NoorLotus"/>
          <w:rtl/>
        </w:rPr>
        <w:t>بدون سوره در حال نسیان آن را ام</w:t>
      </w:r>
      <w:r w:rsidR="00F90B08" w:rsidRPr="005752DC">
        <w:rPr>
          <w:rFonts w:ascii="NoorLotus" w:hAnsi="NoorLotus" w:cs="NoorLotus"/>
          <w:rtl/>
        </w:rPr>
        <w:t>ت</w:t>
      </w:r>
      <w:r w:rsidR="00FD48D0" w:rsidRPr="005752DC">
        <w:rPr>
          <w:rFonts w:ascii="NoorLotus" w:hAnsi="NoorLotus" w:cs="NoorLotus"/>
          <w:rtl/>
        </w:rPr>
        <w:t>ث</w:t>
      </w:r>
      <w:r w:rsidR="00F90B08" w:rsidRPr="005752DC">
        <w:rPr>
          <w:rFonts w:ascii="NoorLotus" w:hAnsi="NoorLotus" w:cs="NoorLotus"/>
          <w:rtl/>
        </w:rPr>
        <w:t xml:space="preserve">ال کرده است لذا </w:t>
      </w:r>
      <w:r w:rsidR="001576E7" w:rsidRPr="005752DC">
        <w:rPr>
          <w:rFonts w:ascii="NoorLotus" w:hAnsi="NoorLotus" w:cs="NoorLotus"/>
          <w:rtl/>
        </w:rPr>
        <w:t xml:space="preserve">ظرف اثرگذاری </w:t>
      </w:r>
      <w:r w:rsidR="0045037F" w:rsidRPr="005752DC">
        <w:rPr>
          <w:rFonts w:ascii="NoorLotus" w:hAnsi="NoorLotus" w:cs="NoorLotus"/>
          <w:rtl/>
        </w:rPr>
        <w:t xml:space="preserve">برائت از وجوب تعیینی نماز با سوره در زمانی است که </w:t>
      </w:r>
      <w:r w:rsidR="00BD4235" w:rsidRPr="005752DC">
        <w:rPr>
          <w:rFonts w:ascii="NoorLotus" w:hAnsi="NoorLotus" w:cs="NoorLotus"/>
          <w:rtl/>
        </w:rPr>
        <w:t xml:space="preserve">تکلیف </w:t>
      </w:r>
      <w:r w:rsidR="007D4882" w:rsidRPr="005752DC">
        <w:rPr>
          <w:rFonts w:ascii="NoorLotus" w:hAnsi="NoorLotus" w:cs="NoorLotus"/>
          <w:rtl/>
        </w:rPr>
        <w:t xml:space="preserve">به جامع از محل ابتلاء خارج شده </w:t>
      </w:r>
      <w:r w:rsidR="0065052C" w:rsidRPr="005752DC">
        <w:rPr>
          <w:rFonts w:ascii="NoorLotus" w:hAnsi="NoorLotus" w:cs="NoorLotus"/>
          <w:rtl/>
        </w:rPr>
        <w:t>است</w:t>
      </w:r>
      <w:r w:rsidR="00A57F69" w:rsidRPr="005752DC">
        <w:rPr>
          <w:rFonts w:ascii="NoorLotus" w:hAnsi="NoorLotus" w:cs="NoorLotus"/>
          <w:rtl/>
        </w:rPr>
        <w:t>.</w:t>
      </w:r>
      <w:r w:rsidR="00B3610C" w:rsidRPr="005752DC">
        <w:rPr>
          <w:rFonts w:ascii="NoorLotus" w:hAnsi="NoorLotus" w:cs="NoorLotus"/>
          <w:rtl/>
        </w:rPr>
        <w:t>»</w:t>
      </w:r>
      <w:r w:rsidR="00B3610C" w:rsidRPr="005752DC">
        <w:rPr>
          <w:rFonts w:ascii="NoorLotus" w:hAnsi="NoorLotus" w:cs="NoorLotus"/>
          <w:vertAlign w:val="superscript"/>
          <w:rtl/>
          <w:lang w:bidi="ar"/>
        </w:rPr>
        <w:footnoteReference w:id="4"/>
      </w:r>
    </w:p>
    <w:p w14:paraId="6CE73251" w14:textId="77777777" w:rsidR="007C7C42" w:rsidRPr="005752DC" w:rsidRDefault="007C7C42" w:rsidP="005752DC">
      <w:pPr>
        <w:pStyle w:val="Heading2"/>
        <w:jc w:val="both"/>
        <w:rPr>
          <w:rFonts w:ascii="NoorLotus" w:hAnsi="NoorLotus"/>
          <w:sz w:val="34"/>
          <w:rtl/>
        </w:rPr>
      </w:pPr>
      <w:bookmarkStart w:id="38" w:name="_Toc212799259"/>
      <w:r w:rsidRPr="005752DC">
        <w:rPr>
          <w:rFonts w:ascii="NoorLotus" w:hAnsi="NoorLotus"/>
          <w:sz w:val="34"/>
          <w:rtl/>
        </w:rPr>
        <w:t>بررسی تطبیقی مبانی در وجوب احتیاط در دوران بین تعیین و تخییر، بر مقام</w:t>
      </w:r>
      <w:bookmarkEnd w:id="38"/>
    </w:p>
    <w:p w14:paraId="44C53808" w14:textId="5D035D53" w:rsidR="00CD4A89" w:rsidRPr="005752DC" w:rsidRDefault="00CD4A89" w:rsidP="005752DC">
      <w:pPr>
        <w:rPr>
          <w:rFonts w:ascii="NoorLotus" w:hAnsi="NoorLotus" w:cs="NoorLotus"/>
          <w:rtl/>
          <w:lang w:bidi="ar-SA"/>
        </w:rPr>
      </w:pPr>
      <w:r w:rsidRPr="005752DC">
        <w:rPr>
          <w:rFonts w:ascii="NoorLotus" w:hAnsi="NoorLotus" w:cs="NoorLotus"/>
          <w:rtl/>
        </w:rPr>
        <w:t>به نظر ما باید مسأله را با توجه به مبانی مختلف در وجوب احتیاط در دوران امر بین تعیین و تخییر بررسی کرد.</w:t>
      </w:r>
    </w:p>
    <w:p w14:paraId="6E8484CA" w14:textId="1B8A3C8B" w:rsidR="007C7C42" w:rsidRPr="005752DC" w:rsidRDefault="007C7C42" w:rsidP="005752DC">
      <w:pPr>
        <w:pStyle w:val="Heading2"/>
        <w:jc w:val="both"/>
        <w:rPr>
          <w:rFonts w:ascii="NoorLotus" w:hAnsi="NoorLotus"/>
          <w:sz w:val="34"/>
          <w:rtl/>
        </w:rPr>
      </w:pPr>
      <w:bookmarkStart w:id="39" w:name="_Toc212799260"/>
      <w:r w:rsidRPr="005752DC">
        <w:rPr>
          <w:rFonts w:ascii="NoorLotus" w:hAnsi="NoorLotus"/>
          <w:sz w:val="34"/>
          <w:rtl/>
        </w:rPr>
        <w:t>مبنای اول: تعارض اصول</w:t>
      </w:r>
      <w:bookmarkEnd w:id="39"/>
    </w:p>
    <w:p w14:paraId="1C6C436E" w14:textId="2276DB3B" w:rsidR="00DA11FD" w:rsidRPr="005752DC" w:rsidRDefault="001C7167" w:rsidP="005752DC">
      <w:pPr>
        <w:jc w:val="both"/>
        <w:rPr>
          <w:rFonts w:ascii="NoorLotus" w:hAnsi="NoorLotus" w:cs="NoorLotus"/>
          <w:rtl/>
        </w:rPr>
      </w:pPr>
      <w:r w:rsidRPr="005752DC">
        <w:rPr>
          <w:rFonts w:ascii="NoorLotus" w:hAnsi="NoorLotus" w:cs="NoorLotus"/>
          <w:rtl/>
        </w:rPr>
        <w:t>بنا بر این که منشأ وجوب احتیاط در این موارد تعارض است این اشکال وارد است زیرا برائت از وجوب تعیینی اکثر معارض ندارد</w:t>
      </w:r>
      <w:r w:rsidR="007A7F0B" w:rsidRPr="005752DC">
        <w:rPr>
          <w:rFonts w:ascii="NoorLotus" w:hAnsi="NoorLotus" w:cs="NoorLotus"/>
          <w:rtl/>
        </w:rPr>
        <w:t xml:space="preserve"> چون برای ظرفی جاری می‌شود که مکلف نماز بدون سوره را اتیان کرده است و تکلیف به جامع </w:t>
      </w:r>
      <w:r w:rsidR="0027004A" w:rsidRPr="005752DC">
        <w:rPr>
          <w:rFonts w:ascii="NoorLotus" w:hAnsi="NoorLotus" w:cs="NoorLotus"/>
          <w:rtl/>
        </w:rPr>
        <w:t>-بنا بر وجوب آن- به سبب امتثال از محل ابتلاء خارج شده است.</w:t>
      </w:r>
      <w:r w:rsidR="00DA11FD" w:rsidRPr="005752DC">
        <w:rPr>
          <w:rFonts w:ascii="NoorLotus" w:hAnsi="NoorLotus" w:cs="NoorLotus"/>
          <w:rtl/>
        </w:rPr>
        <w:t xml:space="preserve"> </w:t>
      </w:r>
    </w:p>
    <w:p w14:paraId="11D735CB" w14:textId="0FB0B06C" w:rsidR="00AB73BB" w:rsidRPr="005752DC" w:rsidRDefault="004D3C06" w:rsidP="005752DC">
      <w:pPr>
        <w:jc w:val="both"/>
        <w:rPr>
          <w:rFonts w:ascii="NoorLotus" w:hAnsi="NoorLotus" w:cs="NoorLotus"/>
          <w:rtl/>
        </w:rPr>
      </w:pPr>
      <w:r w:rsidRPr="005752DC">
        <w:rPr>
          <w:rFonts w:ascii="NoorLotus" w:hAnsi="NoorLotus" w:cs="NoorLotus"/>
          <w:rtl/>
        </w:rPr>
        <w:t xml:space="preserve">البته </w:t>
      </w:r>
      <w:r w:rsidR="00921E08" w:rsidRPr="005752DC">
        <w:rPr>
          <w:rFonts w:ascii="NoorLotus" w:hAnsi="NoorLotus" w:cs="NoorLotus"/>
          <w:rtl/>
        </w:rPr>
        <w:t>تعبیر مذکور در اضواء و آراء که فرموده‌اند: «</w:t>
      </w:r>
      <w:r w:rsidR="006672BE" w:rsidRPr="005752DC">
        <w:rPr>
          <w:rFonts w:ascii="NoorLotus" w:hAnsi="NoorLotus" w:cs="NoorLotus"/>
          <w:rtl/>
        </w:rPr>
        <w:t>ظرف جریان برائت از وجوب اکثر</w:t>
      </w:r>
      <w:r w:rsidR="00946187" w:rsidRPr="005752DC">
        <w:rPr>
          <w:rFonts w:ascii="NoorLotus" w:hAnsi="NoorLotus" w:cs="NoorLotus"/>
          <w:rtl/>
        </w:rPr>
        <w:t xml:space="preserve"> مطلقا</w:t>
      </w:r>
      <w:r w:rsidR="000B287A" w:rsidRPr="005752DC">
        <w:rPr>
          <w:rFonts w:ascii="NoorLotus" w:hAnsi="NoorLotus" w:cs="NoorLotus"/>
          <w:rtl/>
        </w:rPr>
        <w:t xml:space="preserve"> بعد از اتیان نماز بدون سوره در حال نسیان </w:t>
      </w:r>
      <w:r w:rsidR="00ED442E" w:rsidRPr="005752DC">
        <w:rPr>
          <w:rFonts w:ascii="NoorLotus" w:hAnsi="NoorLotus" w:cs="NoorLotus"/>
          <w:rtl/>
        </w:rPr>
        <w:t>و التفات به اتیان این نماز ناقص است و در این ظرف تکل</w:t>
      </w:r>
      <w:r w:rsidR="00545CA1" w:rsidRPr="005752DC">
        <w:rPr>
          <w:rFonts w:ascii="NoorLotus" w:hAnsi="NoorLotus" w:cs="NoorLotus"/>
          <w:rtl/>
        </w:rPr>
        <w:t>ی</w:t>
      </w:r>
      <w:r w:rsidR="00ED442E" w:rsidRPr="005752DC">
        <w:rPr>
          <w:rFonts w:ascii="NoorLotus" w:hAnsi="NoorLotus" w:cs="NoorLotus"/>
          <w:rtl/>
        </w:rPr>
        <w:t xml:space="preserve">ف به جامع -بنا بر وجوب آن- به سبب امتثال از محل ابتلاء خارج شده است لذا برائت از آن </w:t>
      </w:r>
      <w:r w:rsidRPr="005752DC">
        <w:rPr>
          <w:rFonts w:ascii="NoorLotus" w:hAnsi="NoorLotus" w:cs="NoorLotus"/>
          <w:rtl/>
        </w:rPr>
        <w:t>اثر ندارد.</w:t>
      </w:r>
      <w:r w:rsidR="00946187" w:rsidRPr="005752DC">
        <w:rPr>
          <w:rFonts w:ascii="NoorLotus" w:hAnsi="NoorLotus" w:cs="NoorLotus"/>
          <w:rtl/>
        </w:rPr>
        <w:t xml:space="preserve">» </w:t>
      </w:r>
      <w:r w:rsidRPr="005752DC">
        <w:rPr>
          <w:rFonts w:ascii="NoorLotus" w:hAnsi="NoorLotus" w:cs="NoorLotus"/>
          <w:rtl/>
        </w:rPr>
        <w:t>فنی نیست و بهتر است چنین تعبیر شود «برائت از وجوب جامع اصلا اثر ندارد نه به لحاظ حال التفات</w:t>
      </w:r>
      <w:r w:rsidR="00D401A4" w:rsidRPr="005752DC">
        <w:rPr>
          <w:rFonts w:ascii="NoorLotus" w:hAnsi="NoorLotus" w:cs="NoorLotus"/>
          <w:rtl/>
        </w:rPr>
        <w:t xml:space="preserve"> که قبل از نماز است،</w:t>
      </w:r>
      <w:r w:rsidRPr="005752DC">
        <w:rPr>
          <w:rFonts w:ascii="NoorLotus" w:hAnsi="NoorLotus" w:cs="NoorLotus"/>
          <w:rtl/>
        </w:rPr>
        <w:t xml:space="preserve"> اثر دارد </w:t>
      </w:r>
      <w:r w:rsidR="00CA37F8" w:rsidRPr="005752DC">
        <w:rPr>
          <w:rFonts w:ascii="NoorLotus" w:hAnsi="NoorLotus" w:cs="NoorLotus"/>
          <w:rtl/>
        </w:rPr>
        <w:t>زیرا در این ظرف امکان صدور نماز بدون سوره در حال نسیان از مکلف وجود ندارد</w:t>
      </w:r>
      <w:r w:rsidR="008F74D3" w:rsidRPr="005752DC">
        <w:rPr>
          <w:rFonts w:ascii="NoorLotus" w:hAnsi="NoorLotus" w:cs="NoorLotus"/>
          <w:rtl/>
        </w:rPr>
        <w:t xml:space="preserve"> و او اگر بخواهد نماز صحیح بخوان</w:t>
      </w:r>
      <w:r w:rsidR="00545CA1" w:rsidRPr="005752DC">
        <w:rPr>
          <w:rFonts w:ascii="NoorLotus" w:hAnsi="NoorLotus" w:cs="NoorLotus"/>
          <w:rtl/>
        </w:rPr>
        <w:t>د حتما باید نماز با سوره بخواند</w:t>
      </w:r>
      <w:r w:rsidR="008F74D3" w:rsidRPr="005752DC">
        <w:rPr>
          <w:rFonts w:ascii="NoorLotus" w:hAnsi="NoorLotus" w:cs="NoorLotus"/>
          <w:rtl/>
        </w:rPr>
        <w:t xml:space="preserve"> </w:t>
      </w:r>
      <w:r w:rsidR="00507E5E" w:rsidRPr="005752DC">
        <w:rPr>
          <w:rFonts w:ascii="NoorLotus" w:hAnsi="NoorLotus" w:cs="NoorLotus"/>
          <w:rtl/>
        </w:rPr>
        <w:t xml:space="preserve">و برائت از وجوب </w:t>
      </w:r>
      <w:r w:rsidR="0052159E" w:rsidRPr="005752DC">
        <w:rPr>
          <w:rFonts w:ascii="NoorLotus" w:hAnsi="NoorLotus" w:cs="NoorLotus"/>
          <w:rtl/>
        </w:rPr>
        <w:t xml:space="preserve">تعیینی نماز با سوره در حال نسیان برای این ظرف فایده‌ای ندارد. </w:t>
      </w:r>
      <w:r w:rsidRPr="005752DC">
        <w:rPr>
          <w:rFonts w:ascii="NoorLotus" w:hAnsi="NoorLotus" w:cs="NoorLotus"/>
          <w:rtl/>
        </w:rPr>
        <w:t>و نه به لحاظ حال نسیان</w:t>
      </w:r>
      <w:r w:rsidR="0027746F" w:rsidRPr="005752DC">
        <w:rPr>
          <w:rFonts w:ascii="NoorLotus" w:hAnsi="NoorLotus" w:cs="NoorLotus"/>
          <w:rtl/>
        </w:rPr>
        <w:t xml:space="preserve"> -یعنی اثنای نماز که ناسی است و نماز بدون سوره می‌خواند-</w:t>
      </w:r>
      <w:r w:rsidRPr="005752DC">
        <w:rPr>
          <w:rFonts w:ascii="NoorLotus" w:hAnsi="NoorLotus" w:cs="NoorLotus"/>
          <w:rtl/>
        </w:rPr>
        <w:t xml:space="preserve"> اثر دارد.</w:t>
      </w:r>
      <w:r w:rsidR="003717BF" w:rsidRPr="005752DC">
        <w:rPr>
          <w:rFonts w:ascii="NoorLotus" w:hAnsi="NoorLotus" w:cs="NoorLotus"/>
          <w:rtl/>
        </w:rPr>
        <w:t xml:space="preserve"> زیرا </w:t>
      </w:r>
      <w:r w:rsidR="00DC63B1" w:rsidRPr="005752DC">
        <w:rPr>
          <w:rFonts w:ascii="NoorLotus" w:hAnsi="NoorLotus" w:cs="NoorLotus"/>
          <w:rtl/>
        </w:rPr>
        <w:t xml:space="preserve">او در این ظرف ناسی است و نمی‌تواند به برائت از وجوب جامع استناد کند. بعد از نماز و ارتفاع نسیان نیز برائت از وجوب جامع اثر ندارد زیرا در این فرض از </w:t>
      </w:r>
      <w:r w:rsidR="00DC63B1" w:rsidRPr="005752DC">
        <w:rPr>
          <w:rFonts w:ascii="NoorLotus" w:hAnsi="NoorLotus" w:cs="NoorLotus"/>
          <w:rtl/>
        </w:rPr>
        <w:lastRenderedPageBreak/>
        <w:t>محل ابتلاء خارج شده است.</w:t>
      </w:r>
      <w:r w:rsidR="0042695F" w:rsidRPr="005752DC">
        <w:rPr>
          <w:rFonts w:ascii="NoorLotus" w:hAnsi="NoorLotus" w:cs="NoorLotus"/>
          <w:rtl/>
        </w:rPr>
        <w:t xml:space="preserve"> لذا برائت از وجوب جامع در هیچ‌ ظرفی از ظروف اثر ندارد تا بخواهد جاری شود و با برائت از </w:t>
      </w:r>
      <w:r w:rsidR="00A80C32" w:rsidRPr="005752DC">
        <w:rPr>
          <w:rFonts w:ascii="NoorLotus" w:hAnsi="NoorLotus" w:cs="NoorLotus"/>
          <w:rtl/>
        </w:rPr>
        <w:t>وجوب تعیینی نماز با سوره تعارض کند.</w:t>
      </w:r>
      <w:r w:rsidRPr="005752DC">
        <w:rPr>
          <w:rFonts w:ascii="NoorLotus" w:hAnsi="NoorLotus" w:cs="NoorLotus"/>
          <w:rtl/>
        </w:rPr>
        <w:t>»</w:t>
      </w:r>
    </w:p>
    <w:p w14:paraId="6B8884AE" w14:textId="4BDAD773" w:rsidR="007C7C42" w:rsidRPr="005752DC" w:rsidRDefault="007C7C42" w:rsidP="005752DC">
      <w:pPr>
        <w:pStyle w:val="Heading2"/>
        <w:jc w:val="both"/>
        <w:rPr>
          <w:rFonts w:ascii="NoorLotus" w:hAnsi="NoorLotus"/>
          <w:sz w:val="34"/>
          <w:rtl/>
        </w:rPr>
      </w:pPr>
      <w:bookmarkStart w:id="40" w:name="_Toc212799261"/>
      <w:r w:rsidRPr="005752DC">
        <w:rPr>
          <w:rFonts w:ascii="NoorLotus" w:hAnsi="NoorLotus"/>
          <w:sz w:val="34"/>
          <w:rtl/>
        </w:rPr>
        <w:t>مبنای دوم: علم اجمالی به تکلیف مردد بین دو عنوان متباین</w:t>
      </w:r>
      <w:bookmarkEnd w:id="40"/>
    </w:p>
    <w:p w14:paraId="3857C888" w14:textId="45032822" w:rsidR="00DA11FD" w:rsidRPr="005752DC" w:rsidRDefault="004D4C9D" w:rsidP="005752DC">
      <w:pPr>
        <w:jc w:val="both"/>
        <w:rPr>
          <w:rFonts w:ascii="NoorLotus" w:hAnsi="NoorLotus" w:cs="NoorLotus"/>
          <w:rtl/>
        </w:rPr>
      </w:pPr>
      <w:r w:rsidRPr="005752DC">
        <w:rPr>
          <w:rFonts w:ascii="NoorLotus" w:hAnsi="NoorLotus" w:cs="NoorLotus"/>
          <w:rtl/>
        </w:rPr>
        <w:t xml:space="preserve">ولی بنا بر این که منشأ و ملاک وجوب احتیاط در دوران امر بین تعیین و تخییر </w:t>
      </w:r>
      <w:r w:rsidR="00850D7B" w:rsidRPr="005752DC">
        <w:rPr>
          <w:rFonts w:ascii="NoorLotus" w:hAnsi="NoorLotus" w:cs="NoorLotus"/>
          <w:rtl/>
        </w:rPr>
        <w:t>وجود علم اجمالی</w:t>
      </w:r>
      <w:r w:rsidR="00F31D28" w:rsidRPr="005752DC">
        <w:rPr>
          <w:rFonts w:ascii="NoorLotus" w:hAnsi="NoorLotus" w:cs="NoorLotus"/>
          <w:rtl/>
        </w:rPr>
        <w:t xml:space="preserve"> به تکلیف</w:t>
      </w:r>
      <w:r w:rsidR="00850D7B" w:rsidRPr="005752DC">
        <w:rPr>
          <w:rFonts w:ascii="NoorLotus" w:hAnsi="NoorLotus" w:cs="NoorLotus"/>
          <w:rtl/>
        </w:rPr>
        <w:t xml:space="preserve"> مردد بین دو عنوان متباین یعنی وجوب عنوان احدهما یا وجوب عنوان صوم مثلا باشد -که امثال محقق عراقی رحمه الله و آق</w:t>
      </w:r>
      <w:r w:rsidR="005579A4" w:rsidRPr="005752DC">
        <w:rPr>
          <w:rFonts w:ascii="NoorLotus" w:hAnsi="NoorLotus" w:cs="NoorLotus"/>
          <w:rtl/>
        </w:rPr>
        <w:t>ای سیستانی حفظه الله قائل هستند</w:t>
      </w:r>
      <w:r w:rsidR="00850D7B" w:rsidRPr="005752DC">
        <w:rPr>
          <w:rFonts w:ascii="NoorLotus" w:hAnsi="NoorLotus" w:cs="NoorLotus"/>
          <w:rtl/>
        </w:rPr>
        <w:t xml:space="preserve">- </w:t>
      </w:r>
      <w:r w:rsidR="00FE13A3" w:rsidRPr="005752DC">
        <w:rPr>
          <w:rFonts w:ascii="NoorLotus" w:hAnsi="NoorLotus" w:cs="NoorLotus"/>
          <w:rtl/>
        </w:rPr>
        <w:t xml:space="preserve">علم اجمالی در ما نحن فیه نیز منجز است </w:t>
      </w:r>
      <w:r w:rsidR="005579A4" w:rsidRPr="005752DC">
        <w:rPr>
          <w:rFonts w:ascii="NoorLotus" w:hAnsi="NoorLotus" w:cs="NoorLotus"/>
          <w:rtl/>
        </w:rPr>
        <w:t>و</w:t>
      </w:r>
      <w:r w:rsidR="00FE13A3" w:rsidRPr="005752DC">
        <w:rPr>
          <w:rFonts w:ascii="NoorLotus" w:hAnsi="NoorLotus" w:cs="NoorLotus"/>
          <w:rtl/>
        </w:rPr>
        <w:t xml:space="preserve"> در اول وقت نیز این علم اجمالی وجود دارد زیرا ولو مکلف در آن لحظه ناسی نیست ولی علم اجمالی دارد به این که </w:t>
      </w:r>
      <w:r w:rsidR="004133B8" w:rsidRPr="005752DC">
        <w:rPr>
          <w:rFonts w:ascii="NoorLotus" w:hAnsi="NoorLotus" w:cs="NoorLotus"/>
          <w:rtl/>
        </w:rPr>
        <w:t xml:space="preserve">یا نماز با سوره در حق همه واجب است و یا جامع بین نماز با سوره و نماز بدون سوره در حال نسیان واجب است. </w:t>
      </w:r>
    </w:p>
    <w:bookmarkEnd w:id="0"/>
    <w:p w14:paraId="2D7A91EB" w14:textId="4FE7F334" w:rsidR="000A464C" w:rsidRPr="005752DC" w:rsidRDefault="00E260CF" w:rsidP="005752DC">
      <w:pPr>
        <w:jc w:val="both"/>
        <w:rPr>
          <w:rFonts w:ascii="NoorLotus" w:hAnsi="NoorLotus" w:cs="NoorLotus"/>
          <w:rtl/>
        </w:rPr>
      </w:pPr>
      <w:r w:rsidRPr="005752DC">
        <w:rPr>
          <w:rFonts w:ascii="NoorLotus" w:hAnsi="NoorLotus" w:cs="NoorLotus"/>
          <w:rtl/>
        </w:rPr>
        <w:t xml:space="preserve">طبق این مبنا مثل مسلک علیت </w:t>
      </w:r>
      <w:r w:rsidR="003A0498" w:rsidRPr="005752DC">
        <w:rPr>
          <w:rFonts w:ascii="NoorLotus" w:hAnsi="NoorLotus" w:cs="NoorLotus"/>
          <w:rtl/>
        </w:rPr>
        <w:t xml:space="preserve">و مسلک </w:t>
      </w:r>
      <w:r w:rsidR="00FC663F" w:rsidRPr="005752DC">
        <w:rPr>
          <w:rFonts w:ascii="NoorLotus" w:hAnsi="NoorLotus" w:cs="NoorLotus"/>
          <w:rtl/>
        </w:rPr>
        <w:t xml:space="preserve">آقای سیستانی حفظه الله مبنی بر </w:t>
      </w:r>
      <w:r w:rsidR="003A0498" w:rsidRPr="005752DC">
        <w:rPr>
          <w:rFonts w:ascii="NoorLotus" w:hAnsi="NoorLotus" w:cs="NoorLotus"/>
          <w:rtl/>
        </w:rPr>
        <w:t>انصراف اصل برائت از اطراف علم اجمالی</w:t>
      </w:r>
      <w:r w:rsidR="00FC663F" w:rsidRPr="005752DC">
        <w:rPr>
          <w:rFonts w:ascii="NoorLotus" w:hAnsi="NoorLotus" w:cs="NoorLotus"/>
          <w:rtl/>
        </w:rPr>
        <w:t>،</w:t>
      </w:r>
      <w:r w:rsidR="003A0498" w:rsidRPr="005752DC">
        <w:rPr>
          <w:rFonts w:ascii="NoorLotus" w:hAnsi="NoorLotus" w:cs="NoorLotus"/>
          <w:rtl/>
        </w:rPr>
        <w:t xml:space="preserve"> </w:t>
      </w:r>
      <w:r w:rsidRPr="005752DC">
        <w:rPr>
          <w:rFonts w:ascii="NoorLotus" w:hAnsi="NoorLotus" w:cs="NoorLotus"/>
          <w:rtl/>
        </w:rPr>
        <w:t>اصل برائت ولو معارض نداشته باشد نیز جاری نمی‌شود</w:t>
      </w:r>
      <w:r w:rsidR="00BE548A" w:rsidRPr="005752DC">
        <w:rPr>
          <w:rFonts w:ascii="NoorLotus" w:hAnsi="NoorLotus" w:cs="NoorLotus"/>
          <w:rtl/>
        </w:rPr>
        <w:t xml:space="preserve"> چون علم اجمالی </w:t>
      </w:r>
      <w:r w:rsidR="00BE548A" w:rsidRPr="005752DC">
        <w:rPr>
          <w:rFonts w:ascii="NoorLotus" w:hAnsi="NoorLotus" w:cs="NoorLotus"/>
          <w:sz w:val="30"/>
          <w:szCs w:val="30"/>
          <w:rtl/>
        </w:rPr>
        <w:t>مردد بین دو عنوان متباین داریم و باید احتیاط کنیم</w:t>
      </w:r>
      <w:r w:rsidRPr="005752DC">
        <w:rPr>
          <w:rFonts w:ascii="NoorLotus" w:hAnsi="NoorLotus" w:cs="NoorLotus"/>
          <w:rtl/>
        </w:rPr>
        <w:t xml:space="preserve">. </w:t>
      </w:r>
    </w:p>
    <w:p w14:paraId="4490368E" w14:textId="594457D7" w:rsidR="00AD60F2" w:rsidRPr="005752DC" w:rsidRDefault="00AD60F2" w:rsidP="005752DC">
      <w:pPr>
        <w:pStyle w:val="Heading1"/>
        <w:rPr>
          <w:rFonts w:ascii="NoorLotus" w:hAnsi="NoorLotus"/>
          <w:rtl/>
        </w:rPr>
      </w:pPr>
      <w:bookmarkStart w:id="41" w:name="_Toc212799262"/>
      <w:r w:rsidRPr="005752DC">
        <w:rPr>
          <w:rFonts w:ascii="NoorLotus" w:hAnsi="NoorLotus"/>
          <w:rtl/>
        </w:rPr>
        <w:t>التفات به جزء منسی در اثنای نماز</w:t>
      </w:r>
      <w:bookmarkEnd w:id="41"/>
    </w:p>
    <w:p w14:paraId="5E117B37" w14:textId="77777777" w:rsidR="00D43C5D" w:rsidRPr="005752DC" w:rsidRDefault="000A464C" w:rsidP="005752DC">
      <w:pPr>
        <w:jc w:val="both"/>
        <w:rPr>
          <w:rFonts w:ascii="NoorLotus" w:hAnsi="NoorLotus" w:cs="NoorLotus"/>
          <w:rtl/>
        </w:rPr>
      </w:pPr>
      <w:r w:rsidRPr="005752DC">
        <w:rPr>
          <w:rFonts w:ascii="NoorLotus" w:hAnsi="NoorLotus" w:cs="NoorLotus"/>
          <w:rtl/>
        </w:rPr>
        <w:t>همه‌ی این مطالب مربوط به فرضی است که</w:t>
      </w:r>
      <w:r w:rsidR="00913ECA" w:rsidRPr="005752DC">
        <w:rPr>
          <w:rFonts w:ascii="NoorLotus" w:hAnsi="NoorLotus" w:cs="NoorLotus"/>
          <w:rtl/>
        </w:rPr>
        <w:t xml:space="preserve"> نسیان مستوعب تمام وقت نماز </w:t>
      </w:r>
      <w:r w:rsidR="00250820" w:rsidRPr="005752DC">
        <w:rPr>
          <w:rFonts w:ascii="NoorLotus" w:hAnsi="NoorLotus" w:cs="NoorLotus"/>
          <w:rtl/>
        </w:rPr>
        <w:t>نیست</w:t>
      </w:r>
      <w:r w:rsidR="00913ECA" w:rsidRPr="005752DC">
        <w:rPr>
          <w:rFonts w:ascii="NoorLotus" w:hAnsi="NoorLotus" w:cs="NoorLotus"/>
          <w:rtl/>
        </w:rPr>
        <w:t xml:space="preserve"> و این</w:t>
      </w:r>
      <w:r w:rsidRPr="005752DC">
        <w:rPr>
          <w:rFonts w:ascii="NoorLotus" w:hAnsi="NoorLotus" w:cs="NoorLotus"/>
          <w:rtl/>
        </w:rPr>
        <w:t xml:space="preserve"> نسیان </w:t>
      </w:r>
      <w:r w:rsidR="00913ECA" w:rsidRPr="005752DC">
        <w:rPr>
          <w:rFonts w:ascii="NoorLotus" w:hAnsi="NoorLotus" w:cs="NoorLotus"/>
          <w:rtl/>
        </w:rPr>
        <w:t>تا آخر عمل مستمر است ولی</w:t>
      </w:r>
      <w:r w:rsidR="00C46D91" w:rsidRPr="005752DC">
        <w:rPr>
          <w:rFonts w:ascii="NoorLotus" w:hAnsi="NoorLotus" w:cs="NoorLotus"/>
          <w:rtl/>
        </w:rPr>
        <w:t xml:space="preserve"> شخص</w:t>
      </w:r>
      <w:r w:rsidR="00913ECA" w:rsidRPr="005752DC">
        <w:rPr>
          <w:rFonts w:ascii="NoorLotus" w:hAnsi="NoorLotus" w:cs="NoorLotus"/>
          <w:rtl/>
        </w:rPr>
        <w:t xml:space="preserve"> قبل از خروج وقت ملتفت شده است.</w:t>
      </w:r>
      <w:r w:rsidR="00C46D91" w:rsidRPr="005752DC">
        <w:rPr>
          <w:rFonts w:ascii="NoorLotus" w:hAnsi="NoorLotus" w:cs="NoorLotus"/>
          <w:rtl/>
        </w:rPr>
        <w:t xml:space="preserve"> مرحوم شیخ انصاری </w:t>
      </w:r>
      <w:r w:rsidR="00D43C5D" w:rsidRPr="005752DC">
        <w:rPr>
          <w:rFonts w:ascii="NoorLotus" w:hAnsi="NoorLotus" w:cs="NoorLotus"/>
          <w:rtl/>
        </w:rPr>
        <w:t xml:space="preserve">بحث شک در مسقط را در فرض نسیان مستوعب مطرح نمی‌کنند زیرا در این فرض شک در حدوث تکلیف جدید به قضا است و برائت از وجوب قضا جاری می‌شود. البته بنا بر قول به این که قضا به امر اول است شک در حدوث تکلیف جدید نیست ولی شیخ انصاری رحمه الله قضا را به امر جدید می‌داند و درست نیز همین قول است. </w:t>
      </w:r>
    </w:p>
    <w:p w14:paraId="2F884A48" w14:textId="4A0FB4EE" w:rsidR="000A464C" w:rsidRPr="005752DC" w:rsidRDefault="00610D25" w:rsidP="005752DC">
      <w:pPr>
        <w:jc w:val="both"/>
        <w:rPr>
          <w:rFonts w:ascii="NoorLotus" w:hAnsi="NoorLotus" w:cs="NoorLotus"/>
          <w:rtl/>
        </w:rPr>
      </w:pPr>
      <w:r w:rsidRPr="005752DC">
        <w:rPr>
          <w:rFonts w:ascii="NoorLotus" w:hAnsi="NoorLotus" w:cs="NoorLotus"/>
          <w:rtl/>
        </w:rPr>
        <w:t xml:space="preserve">بحث در جایی است که مکلف در اثنای عمل ملتفت </w:t>
      </w:r>
      <w:r w:rsidR="00D43C5D" w:rsidRPr="005752DC">
        <w:rPr>
          <w:rFonts w:ascii="NoorLotus" w:hAnsi="NoorLotus" w:cs="NoorLotus"/>
          <w:rtl/>
        </w:rPr>
        <w:t>‌شود که این دارای صور مختلفی است:</w:t>
      </w:r>
    </w:p>
    <w:p w14:paraId="611B5D3A" w14:textId="2F8C18E5" w:rsidR="00D43C5D" w:rsidRPr="005752DC" w:rsidRDefault="00D43C5D" w:rsidP="005752DC">
      <w:pPr>
        <w:pStyle w:val="Heading2"/>
        <w:rPr>
          <w:rFonts w:ascii="NoorLotus" w:hAnsi="NoorLotus"/>
          <w:rtl/>
        </w:rPr>
      </w:pPr>
      <w:bookmarkStart w:id="42" w:name="_Toc212799263"/>
      <w:r w:rsidRPr="005752DC">
        <w:rPr>
          <w:rFonts w:ascii="NoorLotus" w:hAnsi="NoorLotus"/>
          <w:rtl/>
        </w:rPr>
        <w:t>صورت اول</w:t>
      </w:r>
      <w:r w:rsidR="00610D25" w:rsidRPr="005752DC">
        <w:rPr>
          <w:rFonts w:ascii="NoorLotus" w:hAnsi="NoorLotus"/>
          <w:rtl/>
        </w:rPr>
        <w:t>: وجود احتمال وجوب قضای جزء منسیّ</w:t>
      </w:r>
      <w:bookmarkEnd w:id="42"/>
    </w:p>
    <w:p w14:paraId="70F87033" w14:textId="579CFAE2" w:rsidR="00D43C5D" w:rsidRPr="005752DC" w:rsidRDefault="00652362" w:rsidP="005752DC">
      <w:pPr>
        <w:jc w:val="both"/>
        <w:rPr>
          <w:rFonts w:ascii="NoorLotus" w:hAnsi="NoorLotus" w:cs="NoorLotus"/>
          <w:rtl/>
        </w:rPr>
      </w:pPr>
      <w:r w:rsidRPr="005752DC">
        <w:rPr>
          <w:rFonts w:ascii="NoorLotus" w:hAnsi="NoorLotus" w:cs="NoorLotus"/>
          <w:rtl/>
        </w:rPr>
        <w:t xml:space="preserve">مکلف جزئی را فراموش کرده است که وجوب قضای آن جزء </w:t>
      </w:r>
      <w:r w:rsidR="004651B5" w:rsidRPr="005752DC">
        <w:rPr>
          <w:rFonts w:ascii="NoorLotus" w:hAnsi="NoorLotus" w:cs="NoorLotus"/>
          <w:rtl/>
        </w:rPr>
        <w:t xml:space="preserve">محتمل است. مثل این که تشهد </w:t>
      </w:r>
      <w:r w:rsidR="00610D25" w:rsidRPr="005752DC">
        <w:rPr>
          <w:rFonts w:ascii="NoorLotus" w:hAnsi="NoorLotus" w:cs="NoorLotus"/>
          <w:rtl/>
        </w:rPr>
        <w:t xml:space="preserve">رکعت </w:t>
      </w:r>
      <w:r w:rsidR="004651B5" w:rsidRPr="005752DC">
        <w:rPr>
          <w:rFonts w:ascii="NoorLotus" w:hAnsi="NoorLotus" w:cs="NoorLotus"/>
          <w:rtl/>
        </w:rPr>
        <w:t>دوم را فراموش کرده است و احتمال می‌دهد که قضای آن بعد از نماز واجب باشد.</w:t>
      </w:r>
      <w:r w:rsidR="00086501" w:rsidRPr="005752DC">
        <w:rPr>
          <w:rFonts w:ascii="NoorLotus" w:hAnsi="NoorLotus" w:cs="NoorLotus"/>
          <w:rtl/>
        </w:rPr>
        <w:t xml:space="preserve"> </w:t>
      </w:r>
      <w:r w:rsidR="006C5A59" w:rsidRPr="005752DC">
        <w:rPr>
          <w:rFonts w:ascii="NoorLotus" w:hAnsi="NoorLotus" w:cs="NoorLotus"/>
          <w:rtl/>
        </w:rPr>
        <w:t xml:space="preserve">در این مورد چند احتمال وجود دارد: </w:t>
      </w:r>
    </w:p>
    <w:p w14:paraId="1B2A2F75" w14:textId="77777777" w:rsidR="00300D63" w:rsidRPr="005752DC" w:rsidRDefault="006C5A59" w:rsidP="005752DC">
      <w:pPr>
        <w:jc w:val="both"/>
        <w:rPr>
          <w:rFonts w:ascii="NoorLotus" w:hAnsi="NoorLotus" w:cs="NoorLotus"/>
          <w:rtl/>
        </w:rPr>
      </w:pPr>
      <w:r w:rsidRPr="005752DC">
        <w:rPr>
          <w:rFonts w:ascii="NoorLotus" w:hAnsi="NoorLotus" w:cs="NoorLotus"/>
          <w:rtl/>
        </w:rPr>
        <w:t xml:space="preserve">احتمال اول: فقط وجوب قضای این جزء منسی محتمل است ولی قطعا </w:t>
      </w:r>
      <w:r w:rsidR="00300D63" w:rsidRPr="005752DC">
        <w:rPr>
          <w:rFonts w:ascii="NoorLotus" w:hAnsi="NoorLotus" w:cs="NoorLotus"/>
          <w:rtl/>
        </w:rPr>
        <w:t xml:space="preserve">نماز صحیح است و حدیث لاتعاد شامل آن می‌شود لذا اعاده‌ی </w:t>
      </w:r>
      <w:r w:rsidR="00557F17" w:rsidRPr="005752DC">
        <w:rPr>
          <w:rFonts w:ascii="NoorLotus" w:hAnsi="NoorLotus" w:cs="NoorLotus"/>
          <w:rtl/>
        </w:rPr>
        <w:t xml:space="preserve">نماز </w:t>
      </w:r>
      <w:r w:rsidR="00300D63" w:rsidRPr="005752DC">
        <w:rPr>
          <w:rFonts w:ascii="NoorLotus" w:hAnsi="NoorLotus" w:cs="NoorLotus"/>
          <w:rtl/>
        </w:rPr>
        <w:t xml:space="preserve">قطعا </w:t>
      </w:r>
      <w:r w:rsidR="00557F17" w:rsidRPr="005752DC">
        <w:rPr>
          <w:rFonts w:ascii="NoorLotus" w:hAnsi="NoorLotus" w:cs="NoorLotus"/>
          <w:rtl/>
        </w:rPr>
        <w:t>لازم نیست.</w:t>
      </w:r>
    </w:p>
    <w:p w14:paraId="43EEB76D" w14:textId="69EA03C6" w:rsidR="006C5A59" w:rsidRPr="005752DC" w:rsidRDefault="00300D63" w:rsidP="005752DC">
      <w:pPr>
        <w:jc w:val="both"/>
        <w:rPr>
          <w:rFonts w:ascii="NoorLotus" w:hAnsi="NoorLotus" w:cs="NoorLotus"/>
          <w:rtl/>
        </w:rPr>
      </w:pPr>
      <w:r w:rsidRPr="005752DC">
        <w:rPr>
          <w:rFonts w:ascii="NoorLotus" w:hAnsi="NoorLotus" w:cs="NoorLotus"/>
          <w:rtl/>
        </w:rPr>
        <w:t xml:space="preserve">طبق این احتمال </w:t>
      </w:r>
      <w:r w:rsidR="00E81641" w:rsidRPr="005752DC">
        <w:rPr>
          <w:rFonts w:ascii="NoorLotus" w:hAnsi="NoorLotus" w:cs="NoorLotus"/>
          <w:rtl/>
        </w:rPr>
        <w:t xml:space="preserve">با توجه به </w:t>
      </w:r>
      <w:r w:rsidR="00A466C4" w:rsidRPr="005752DC">
        <w:rPr>
          <w:rFonts w:ascii="NoorLotus" w:hAnsi="NoorLotus" w:cs="NoorLotus"/>
          <w:rtl/>
        </w:rPr>
        <w:t xml:space="preserve">امکان تکلیف ناسی به اقل </w:t>
      </w:r>
      <w:r w:rsidR="00CB4C32" w:rsidRPr="005752DC">
        <w:rPr>
          <w:rFonts w:ascii="NoorLotus" w:hAnsi="NoorLotus" w:cs="NoorLotus"/>
          <w:rtl/>
        </w:rPr>
        <w:t xml:space="preserve">ممکن است این شخص مکلف </w:t>
      </w:r>
      <w:r w:rsidR="00616D77" w:rsidRPr="005752DC">
        <w:rPr>
          <w:rFonts w:ascii="NoorLotus" w:hAnsi="NoorLotus" w:cs="NoorLotus"/>
          <w:rtl/>
        </w:rPr>
        <w:t xml:space="preserve">به </w:t>
      </w:r>
      <w:r w:rsidR="009B1193" w:rsidRPr="005752DC">
        <w:rPr>
          <w:rFonts w:ascii="NoorLotus" w:hAnsi="NoorLotus" w:cs="NoorLotus"/>
          <w:rtl/>
        </w:rPr>
        <w:t>نماز با اتیان تشهد بعد از اتمام نماز شده باشد</w:t>
      </w:r>
      <w:r w:rsidR="001E3DCA" w:rsidRPr="005752DC">
        <w:rPr>
          <w:rFonts w:ascii="NoorLotus" w:hAnsi="NoorLotus" w:cs="NoorLotus"/>
          <w:rtl/>
        </w:rPr>
        <w:t xml:space="preserve"> همانطور که ممکن</w:t>
      </w:r>
      <w:r w:rsidR="00224692" w:rsidRPr="005752DC">
        <w:rPr>
          <w:rFonts w:ascii="NoorLotus" w:hAnsi="NoorLotus" w:cs="NoorLotus"/>
          <w:rtl/>
        </w:rPr>
        <w:t xml:space="preserve"> است که مکلف به نماز بدون قضای تشهد بعد از نماز باشد و این از قبیل دوران امر بین اقل و اکثر ارتباطی است</w:t>
      </w:r>
      <w:r w:rsidR="004C1254" w:rsidRPr="005752DC">
        <w:rPr>
          <w:rFonts w:ascii="NoorLotus" w:hAnsi="NoorLotus" w:cs="NoorLotus"/>
          <w:rtl/>
        </w:rPr>
        <w:t xml:space="preserve">، زیرا شبیه مواردی است که </w:t>
      </w:r>
      <w:r w:rsidR="00FB2BB5" w:rsidRPr="005752DC">
        <w:rPr>
          <w:rFonts w:ascii="NoorLotus" w:hAnsi="NoorLotus" w:cs="NoorLotus"/>
          <w:rtl/>
        </w:rPr>
        <w:t>قطعا واجب تخییری است ولی یکی از ع</w:t>
      </w:r>
      <w:r w:rsidR="001E3DCA" w:rsidRPr="005752DC">
        <w:rPr>
          <w:rFonts w:ascii="NoorLotus" w:hAnsi="NoorLotus" w:cs="NoorLotus"/>
          <w:rtl/>
        </w:rPr>
        <w:t>ِ</w:t>
      </w:r>
      <w:r w:rsidR="00FB2BB5" w:rsidRPr="005752DC">
        <w:rPr>
          <w:rFonts w:ascii="NoorLotus" w:hAnsi="NoorLotus" w:cs="NoorLotus"/>
          <w:rtl/>
        </w:rPr>
        <w:t xml:space="preserve">دل‌ها مردد بین اقل و اکثر است. مثل این که مکلف علم دارد به این که یا عتق رقبه </w:t>
      </w:r>
      <w:r w:rsidR="00FB2BB5" w:rsidRPr="005752DC">
        <w:rPr>
          <w:rFonts w:ascii="NoorLotus" w:hAnsi="NoorLotus" w:cs="NoorLotus"/>
          <w:rtl/>
        </w:rPr>
        <w:lastRenderedPageBreak/>
        <w:t xml:space="preserve">واجب است و یا </w:t>
      </w:r>
      <w:r w:rsidR="00E0752D" w:rsidRPr="005752DC">
        <w:rPr>
          <w:rFonts w:ascii="NoorLotus" w:hAnsi="NoorLotus" w:cs="NoorLotus"/>
          <w:rtl/>
        </w:rPr>
        <w:t xml:space="preserve">صوم ستین یوما یا </w:t>
      </w:r>
      <w:r w:rsidR="00BB769E" w:rsidRPr="005752DC">
        <w:rPr>
          <w:rFonts w:ascii="NoorLotus" w:hAnsi="NoorLotus" w:cs="NoorLotus"/>
          <w:rtl/>
        </w:rPr>
        <w:t>صوم ثلاثین یوما واجب است و به لحاظ این عدل واجب اقل واکثر است -البته آقای سیستانی حفظه الله فرموده‌اند: «در مواردی که عدل واجب تخییری نیز مردد بین اقل و اکثر است باید احتیاط کند.»</w:t>
      </w:r>
      <w:r w:rsidR="00DB1E5D" w:rsidRPr="005752DC">
        <w:rPr>
          <w:rFonts w:ascii="NoorLotus" w:hAnsi="NoorLotus" w:cs="NoorLotus"/>
          <w:rtl/>
        </w:rPr>
        <w:t xml:space="preserve">- در ما نحن فیه نیز </w:t>
      </w:r>
      <w:r w:rsidR="00EB6A28" w:rsidRPr="005752DC">
        <w:rPr>
          <w:rFonts w:ascii="NoorLotus" w:hAnsi="NoorLotus" w:cs="NoorLotus"/>
          <w:rtl/>
        </w:rPr>
        <w:t xml:space="preserve">مکلف علم دارد به </w:t>
      </w:r>
      <w:r w:rsidR="00874DD9" w:rsidRPr="005752DC">
        <w:rPr>
          <w:rFonts w:ascii="NoorLotus" w:hAnsi="NoorLotus" w:cs="NoorLotus"/>
          <w:rtl/>
        </w:rPr>
        <w:t xml:space="preserve">این که مکلف به نماز با تشهد یا نماز بدون تشهد در حال نسیان است ولی عدل دوم </w:t>
      </w:r>
      <w:r w:rsidR="005E7274" w:rsidRPr="005752DC">
        <w:rPr>
          <w:rFonts w:ascii="NoorLotus" w:hAnsi="NoorLotus" w:cs="NoorLotus"/>
          <w:rtl/>
        </w:rPr>
        <w:t xml:space="preserve">مردد بین </w:t>
      </w:r>
      <w:r w:rsidR="0004189F" w:rsidRPr="005752DC">
        <w:rPr>
          <w:rFonts w:ascii="NoorLotus" w:hAnsi="NoorLotus" w:cs="NoorLotus"/>
          <w:rtl/>
        </w:rPr>
        <w:t xml:space="preserve">نماز بدون تشهد در محل در حال نسیان همراه با قضای تشهد و بین </w:t>
      </w:r>
      <w:r w:rsidR="006964E7" w:rsidRPr="005752DC">
        <w:rPr>
          <w:rFonts w:ascii="NoorLotus" w:hAnsi="NoorLotus" w:cs="NoorLotus"/>
          <w:rtl/>
        </w:rPr>
        <w:t>نماز بدون تشهد در حال نسیان لابشرط از قضای تشهد است</w:t>
      </w:r>
      <w:r w:rsidR="006B61D9" w:rsidRPr="005752DC">
        <w:rPr>
          <w:rFonts w:ascii="NoorLotus" w:hAnsi="NoorLotus" w:cs="NoorLotus"/>
          <w:rtl/>
        </w:rPr>
        <w:t xml:space="preserve">، در این موارد </w:t>
      </w:r>
      <w:r w:rsidR="00224692" w:rsidRPr="005752DC">
        <w:rPr>
          <w:rFonts w:ascii="NoorLotus" w:hAnsi="NoorLotus" w:cs="NoorLotus"/>
          <w:rtl/>
        </w:rPr>
        <w:t>برائت</w:t>
      </w:r>
      <w:r w:rsidR="006D18B0" w:rsidRPr="005752DC">
        <w:rPr>
          <w:rFonts w:ascii="NoorLotus" w:hAnsi="NoorLotus" w:cs="NoorLotus"/>
          <w:rtl/>
        </w:rPr>
        <w:t xml:space="preserve"> از وجوب قضای تشهد</w:t>
      </w:r>
      <w:r w:rsidR="00224692" w:rsidRPr="005752DC">
        <w:rPr>
          <w:rFonts w:ascii="NoorLotus" w:hAnsi="NoorLotus" w:cs="NoorLotus"/>
          <w:rtl/>
        </w:rPr>
        <w:t xml:space="preserve"> جاری می‌شود. </w:t>
      </w:r>
    </w:p>
    <w:p w14:paraId="494422AD" w14:textId="4D95C5BF" w:rsidR="00924B51" w:rsidRPr="005752DC" w:rsidRDefault="00224692" w:rsidP="005752DC">
      <w:pPr>
        <w:jc w:val="both"/>
        <w:rPr>
          <w:rFonts w:ascii="NoorLotus" w:hAnsi="NoorLotus" w:cs="NoorLotus"/>
          <w:rtl/>
        </w:rPr>
      </w:pPr>
      <w:r w:rsidRPr="005752DC">
        <w:rPr>
          <w:rFonts w:ascii="NoorLotus" w:hAnsi="NoorLotus" w:cs="NoorLotus"/>
          <w:rtl/>
        </w:rPr>
        <w:t xml:space="preserve">البته بنا بر عدم امکان تکلیف ناسی به اقل و این که عمل او نهایتا مسقط باشد در صورت </w:t>
      </w:r>
      <w:r w:rsidR="0090221C" w:rsidRPr="005752DC">
        <w:rPr>
          <w:rFonts w:ascii="NoorLotus" w:hAnsi="NoorLotus" w:cs="NoorLotus"/>
          <w:rtl/>
        </w:rPr>
        <w:t xml:space="preserve">قضای تشهد </w:t>
      </w:r>
      <w:r w:rsidR="000448AF" w:rsidRPr="005752DC">
        <w:rPr>
          <w:rFonts w:ascii="NoorLotus" w:hAnsi="NoorLotus" w:cs="NoorLotus"/>
          <w:rtl/>
        </w:rPr>
        <w:t xml:space="preserve">قطعا این نماز مسقط است زیرا احتمال </w:t>
      </w:r>
      <w:r w:rsidR="00B7661F" w:rsidRPr="005752DC">
        <w:rPr>
          <w:rFonts w:ascii="NoorLotus" w:hAnsi="NoorLotus" w:cs="NoorLotus"/>
          <w:rtl/>
        </w:rPr>
        <w:t xml:space="preserve">بطلان نماز وجود ندارد. و در صورت عدم قضای تشهد </w:t>
      </w:r>
      <w:r w:rsidR="006D18B0" w:rsidRPr="005752DC">
        <w:rPr>
          <w:rFonts w:ascii="NoorLotus" w:hAnsi="NoorLotus" w:cs="NoorLotus"/>
          <w:rtl/>
        </w:rPr>
        <w:t xml:space="preserve">ممکن است این نماز مسقط نباشد و شک در مسقط می‌شود که مجرای قاعده‌ی اشتغال است و باید از باب احتیاط تشهد را قضا کند. </w:t>
      </w:r>
    </w:p>
    <w:p w14:paraId="60F31B05" w14:textId="4B3A15A6" w:rsidR="00362E82" w:rsidRPr="005752DC" w:rsidRDefault="00362E82" w:rsidP="005752DC">
      <w:pPr>
        <w:jc w:val="both"/>
        <w:rPr>
          <w:rFonts w:ascii="NoorLotus" w:hAnsi="NoorLotus" w:cs="NoorLotus"/>
          <w:rtl/>
        </w:rPr>
      </w:pPr>
      <w:r w:rsidRPr="005752DC">
        <w:rPr>
          <w:rFonts w:ascii="NoorLotus" w:hAnsi="NoorLotus" w:cs="NoorLotus"/>
          <w:rtl/>
        </w:rPr>
        <w:t>احتمال دوم:</w:t>
      </w:r>
      <w:r w:rsidR="00C25B3A" w:rsidRPr="005752DC">
        <w:rPr>
          <w:rFonts w:ascii="NoorLotus" w:hAnsi="NoorLotus" w:cs="NoorLotus"/>
          <w:rtl/>
        </w:rPr>
        <w:t xml:space="preserve"> </w:t>
      </w:r>
      <w:r w:rsidR="00D548CB" w:rsidRPr="005752DC">
        <w:rPr>
          <w:rFonts w:ascii="NoorLotus" w:hAnsi="NoorLotus" w:cs="NoorLotus"/>
          <w:rtl/>
        </w:rPr>
        <w:t>مکلف احتمال بطلان نماز را نیز می‌دهد. مثلا در فرضی که به سبب جهل به حکم</w:t>
      </w:r>
      <w:r w:rsidR="001E3DCA" w:rsidRPr="005752DC">
        <w:rPr>
          <w:rFonts w:ascii="NoorLotus" w:hAnsi="NoorLotus" w:cs="NoorLotus"/>
          <w:rtl/>
        </w:rPr>
        <w:t>،</w:t>
      </w:r>
      <w:r w:rsidR="00D548CB" w:rsidRPr="005752DC">
        <w:rPr>
          <w:rFonts w:ascii="NoorLotus" w:hAnsi="NoorLotus" w:cs="NoorLotus"/>
          <w:rtl/>
        </w:rPr>
        <w:t xml:space="preserve"> تشهد را ترک کند مثل این که </w:t>
      </w:r>
      <w:r w:rsidR="00464EDB" w:rsidRPr="005752DC">
        <w:rPr>
          <w:rFonts w:ascii="NoorLotus" w:hAnsi="NoorLotus" w:cs="NoorLotus"/>
          <w:rtl/>
        </w:rPr>
        <w:t xml:space="preserve">مأموم </w:t>
      </w:r>
      <w:r w:rsidR="00D548CB" w:rsidRPr="005752DC">
        <w:rPr>
          <w:rFonts w:ascii="NoorLotus" w:hAnsi="NoorLotus" w:cs="NoorLotus"/>
          <w:rtl/>
        </w:rPr>
        <w:t>در رکعت دوم</w:t>
      </w:r>
      <w:r w:rsidR="00F65B98" w:rsidRPr="005752DC">
        <w:rPr>
          <w:rFonts w:ascii="NoorLotus" w:hAnsi="NoorLotus" w:cs="NoorLotus"/>
          <w:rtl/>
        </w:rPr>
        <w:t xml:space="preserve"> </w:t>
      </w:r>
      <w:r w:rsidR="00464EDB" w:rsidRPr="005752DC">
        <w:rPr>
          <w:rFonts w:ascii="NoorLotus" w:hAnsi="NoorLotus" w:cs="NoorLotus"/>
          <w:rtl/>
        </w:rPr>
        <w:t xml:space="preserve">خود که </w:t>
      </w:r>
      <w:r w:rsidR="00A35262" w:rsidRPr="005752DC">
        <w:rPr>
          <w:rFonts w:ascii="NoorLotus" w:hAnsi="NoorLotus" w:cs="NoorLotus"/>
          <w:rtl/>
        </w:rPr>
        <w:t xml:space="preserve">رکعت </w:t>
      </w:r>
      <w:r w:rsidR="006F576D" w:rsidRPr="005752DC">
        <w:rPr>
          <w:rFonts w:ascii="NoorLotus" w:hAnsi="NoorLotus" w:cs="NoorLotus"/>
          <w:rtl/>
        </w:rPr>
        <w:t xml:space="preserve">سوم </w:t>
      </w:r>
      <w:r w:rsidR="00464EDB" w:rsidRPr="005752DC">
        <w:rPr>
          <w:rFonts w:ascii="NoorLotus" w:hAnsi="NoorLotus" w:cs="NoorLotus"/>
          <w:rtl/>
        </w:rPr>
        <w:t xml:space="preserve">نماز </w:t>
      </w:r>
      <w:r w:rsidR="006F576D" w:rsidRPr="005752DC">
        <w:rPr>
          <w:rFonts w:ascii="NoorLotus" w:hAnsi="NoorLotus" w:cs="NoorLotus"/>
          <w:rtl/>
        </w:rPr>
        <w:t xml:space="preserve">امام </w:t>
      </w:r>
      <w:r w:rsidR="00464EDB" w:rsidRPr="005752DC">
        <w:rPr>
          <w:rFonts w:ascii="NoorLotus" w:hAnsi="NoorLotus" w:cs="NoorLotus"/>
          <w:rtl/>
        </w:rPr>
        <w:t xml:space="preserve">است </w:t>
      </w:r>
      <w:r w:rsidR="002E046E" w:rsidRPr="005752DC">
        <w:rPr>
          <w:rFonts w:ascii="NoorLotus" w:hAnsi="NoorLotus" w:cs="NoorLotus"/>
          <w:rtl/>
        </w:rPr>
        <w:t xml:space="preserve">به این جهت که خیال می‌کرد </w:t>
      </w:r>
      <w:r w:rsidR="00464EDB" w:rsidRPr="005752DC">
        <w:rPr>
          <w:rFonts w:ascii="NoorLotus" w:hAnsi="NoorLotus" w:cs="NoorLotus"/>
          <w:rtl/>
        </w:rPr>
        <w:t>در همه جا</w:t>
      </w:r>
      <w:r w:rsidR="002E046E" w:rsidRPr="005752DC">
        <w:rPr>
          <w:rFonts w:ascii="NoorLotus" w:hAnsi="NoorLotus" w:cs="NoorLotus"/>
          <w:rtl/>
        </w:rPr>
        <w:t xml:space="preserve"> باید تابع امام باشد تشهد را </w:t>
      </w:r>
      <w:r w:rsidR="00ED7001" w:rsidRPr="005752DC">
        <w:rPr>
          <w:rFonts w:ascii="NoorLotus" w:hAnsi="NoorLotus" w:cs="NoorLotus"/>
          <w:rtl/>
        </w:rPr>
        <w:t xml:space="preserve">ترک کرد و با امام برای رکعت سوم بلند شد. امر </w:t>
      </w:r>
      <w:r w:rsidR="00DB7853" w:rsidRPr="005752DC">
        <w:rPr>
          <w:rFonts w:ascii="NoorLotus" w:hAnsi="NoorLotus" w:cs="NoorLotus"/>
          <w:rtl/>
        </w:rPr>
        <w:t xml:space="preserve">او </w:t>
      </w:r>
      <w:r w:rsidR="00ED7001" w:rsidRPr="005752DC">
        <w:rPr>
          <w:rFonts w:ascii="NoorLotus" w:hAnsi="NoorLotus" w:cs="NoorLotus"/>
          <w:rtl/>
        </w:rPr>
        <w:t xml:space="preserve">دایر </w:t>
      </w:r>
      <w:r w:rsidR="00DB7853" w:rsidRPr="005752DC">
        <w:rPr>
          <w:rFonts w:ascii="NoorLotus" w:hAnsi="NoorLotus" w:cs="NoorLotus"/>
          <w:rtl/>
        </w:rPr>
        <w:t xml:space="preserve">بین سه چیز </w:t>
      </w:r>
      <w:r w:rsidR="00ED7001" w:rsidRPr="005752DC">
        <w:rPr>
          <w:rFonts w:ascii="NoorLotus" w:hAnsi="NoorLotus" w:cs="NoorLotus"/>
          <w:rtl/>
        </w:rPr>
        <w:t xml:space="preserve">است </w:t>
      </w:r>
      <w:r w:rsidR="00DB7853" w:rsidRPr="005752DC">
        <w:rPr>
          <w:rFonts w:ascii="NoorLotus" w:hAnsi="NoorLotus" w:cs="NoorLotus"/>
          <w:rtl/>
        </w:rPr>
        <w:t xml:space="preserve">یک: </w:t>
      </w:r>
      <w:r w:rsidR="00ED7001" w:rsidRPr="005752DC">
        <w:rPr>
          <w:rFonts w:ascii="NoorLotus" w:hAnsi="NoorLotus" w:cs="NoorLotus"/>
          <w:rtl/>
        </w:rPr>
        <w:t xml:space="preserve">بطلان نماز </w:t>
      </w:r>
      <w:r w:rsidR="00DB7853" w:rsidRPr="005752DC">
        <w:rPr>
          <w:rFonts w:ascii="NoorLotus" w:hAnsi="NoorLotus" w:cs="NoorLotus"/>
          <w:rtl/>
        </w:rPr>
        <w:t>دو:</w:t>
      </w:r>
      <w:r w:rsidR="00ED7001" w:rsidRPr="005752DC">
        <w:rPr>
          <w:rFonts w:ascii="NoorLotus" w:hAnsi="NoorLotus" w:cs="NoorLotus"/>
          <w:rtl/>
        </w:rPr>
        <w:t xml:space="preserve"> </w:t>
      </w:r>
      <w:r w:rsidR="00200405" w:rsidRPr="005752DC">
        <w:rPr>
          <w:rFonts w:ascii="NoorLotus" w:hAnsi="NoorLotus" w:cs="NoorLotus"/>
          <w:rtl/>
        </w:rPr>
        <w:t>صحت نماز و وجوب قضای تشهد</w:t>
      </w:r>
      <w:r w:rsidR="00DB7853" w:rsidRPr="005752DC">
        <w:rPr>
          <w:rFonts w:ascii="NoorLotus" w:hAnsi="NoorLotus" w:cs="NoorLotus"/>
          <w:rtl/>
        </w:rPr>
        <w:t xml:space="preserve"> سه: صحت نماز بدون وجوب قضای تشهد. </w:t>
      </w:r>
    </w:p>
    <w:p w14:paraId="6D261C14" w14:textId="77777777" w:rsidR="00C25B3A" w:rsidRPr="005752DC" w:rsidRDefault="006B41B8" w:rsidP="005752DC">
      <w:pPr>
        <w:jc w:val="both"/>
        <w:rPr>
          <w:rFonts w:ascii="NoorLotus" w:hAnsi="NoorLotus" w:cs="NoorLotus"/>
          <w:rtl/>
        </w:rPr>
      </w:pPr>
      <w:r w:rsidRPr="005752DC">
        <w:rPr>
          <w:rFonts w:ascii="NoorLotus" w:hAnsi="NoorLotus" w:cs="NoorLotus"/>
          <w:rtl/>
        </w:rPr>
        <w:t xml:space="preserve">طبق این احتمال مورد از قبیل دوران امر بین تعیین و تخییر است. </w:t>
      </w:r>
      <w:r w:rsidR="008F043A" w:rsidRPr="005752DC">
        <w:rPr>
          <w:rFonts w:ascii="NoorLotus" w:hAnsi="NoorLotus" w:cs="NoorLotus"/>
          <w:rtl/>
        </w:rPr>
        <w:t xml:space="preserve">زیرا مکلف احتمال می‌دهد </w:t>
      </w:r>
      <w:r w:rsidR="003D7259" w:rsidRPr="005752DC">
        <w:rPr>
          <w:rFonts w:ascii="NoorLotus" w:hAnsi="NoorLotus" w:cs="NoorLotus"/>
          <w:rtl/>
        </w:rPr>
        <w:t>که نماز با تشهد در محل بر او واجب تعیینی باشد</w:t>
      </w:r>
      <w:r w:rsidR="00564123" w:rsidRPr="005752DC">
        <w:rPr>
          <w:rFonts w:ascii="NoorLotus" w:hAnsi="NoorLotus" w:cs="NoorLotus"/>
          <w:rtl/>
        </w:rPr>
        <w:t xml:space="preserve"> </w:t>
      </w:r>
      <w:r w:rsidR="00F25990" w:rsidRPr="005752DC">
        <w:rPr>
          <w:rFonts w:ascii="NoorLotus" w:hAnsi="NoorLotus" w:cs="NoorLotus"/>
          <w:rtl/>
        </w:rPr>
        <w:t xml:space="preserve">که نتیجه‌ی آن بطلان این نماز است </w:t>
      </w:r>
      <w:r w:rsidR="00564123" w:rsidRPr="005752DC">
        <w:rPr>
          <w:rFonts w:ascii="NoorLotus" w:hAnsi="NoorLotus" w:cs="NoorLotus"/>
          <w:rtl/>
        </w:rPr>
        <w:t xml:space="preserve">و احتمال نیز می‌دهد که </w:t>
      </w:r>
      <w:r w:rsidR="00942220" w:rsidRPr="005752DC">
        <w:rPr>
          <w:rFonts w:ascii="NoorLotus" w:hAnsi="NoorLotus" w:cs="NoorLotus"/>
          <w:rtl/>
        </w:rPr>
        <w:t xml:space="preserve">جامع بین نماز با تشهد در محل یا نماز بدون تشهد در محل بر او واجب باشد که امر عدل دوم مردد است بین اقل و اکثر یعنی نماز بدون تشهد در حال جهل همراه با قضای تشهد </w:t>
      </w:r>
      <w:r w:rsidR="00C3583E" w:rsidRPr="005752DC">
        <w:rPr>
          <w:rFonts w:ascii="NoorLotus" w:hAnsi="NoorLotus" w:cs="NoorLotus"/>
          <w:rtl/>
        </w:rPr>
        <w:t>یا نماز بدون تشهد در حال جهل است</w:t>
      </w:r>
      <w:r w:rsidR="00F25990" w:rsidRPr="005752DC">
        <w:rPr>
          <w:rFonts w:ascii="NoorLotus" w:hAnsi="NoorLotus" w:cs="NoorLotus"/>
          <w:rtl/>
        </w:rPr>
        <w:t xml:space="preserve">. به نظر ما برائت از تعیین جاری می‌شود </w:t>
      </w:r>
      <w:r w:rsidR="007C461B" w:rsidRPr="005752DC">
        <w:rPr>
          <w:rFonts w:ascii="NoorLotus" w:hAnsi="NoorLotus" w:cs="NoorLotus"/>
          <w:rtl/>
        </w:rPr>
        <w:t xml:space="preserve">و </w:t>
      </w:r>
      <w:r w:rsidR="00E12914" w:rsidRPr="005752DC">
        <w:rPr>
          <w:rFonts w:ascii="NoorLotus" w:hAnsi="NoorLotus" w:cs="NoorLotus"/>
          <w:rtl/>
        </w:rPr>
        <w:t xml:space="preserve">براساس آن </w:t>
      </w:r>
      <w:r w:rsidR="007C461B" w:rsidRPr="005752DC">
        <w:rPr>
          <w:rFonts w:ascii="NoorLotus" w:hAnsi="NoorLotus" w:cs="NoorLotus"/>
          <w:rtl/>
        </w:rPr>
        <w:t xml:space="preserve">اعاده‌ی نماز </w:t>
      </w:r>
      <w:r w:rsidR="00E12914" w:rsidRPr="005752DC">
        <w:rPr>
          <w:rFonts w:ascii="NoorLotus" w:hAnsi="NoorLotus" w:cs="NoorLotus"/>
          <w:rtl/>
        </w:rPr>
        <w:t xml:space="preserve">لازم نیست. </w:t>
      </w:r>
      <w:r w:rsidR="007C461B" w:rsidRPr="005752DC">
        <w:rPr>
          <w:rFonts w:ascii="NoorLotus" w:hAnsi="NoorLotus" w:cs="NoorLotus"/>
          <w:rtl/>
        </w:rPr>
        <w:t xml:space="preserve">و برائت از وجوب قضای تشهد نیز جاری می‌شود و </w:t>
      </w:r>
      <w:r w:rsidR="00E12914" w:rsidRPr="005752DC">
        <w:rPr>
          <w:rFonts w:ascii="NoorLotus" w:hAnsi="NoorLotus" w:cs="NoorLotus"/>
          <w:rtl/>
        </w:rPr>
        <w:t xml:space="preserve">بر اساس آن </w:t>
      </w:r>
      <w:r w:rsidR="007C461B" w:rsidRPr="005752DC">
        <w:rPr>
          <w:rFonts w:ascii="NoorLotus" w:hAnsi="NoorLotus" w:cs="NoorLotus"/>
          <w:rtl/>
        </w:rPr>
        <w:t>قضای</w:t>
      </w:r>
      <w:r w:rsidR="00E12914" w:rsidRPr="005752DC">
        <w:rPr>
          <w:rFonts w:ascii="NoorLotus" w:hAnsi="NoorLotus" w:cs="NoorLotus"/>
          <w:rtl/>
        </w:rPr>
        <w:t xml:space="preserve"> تشهد لازم نیست.</w:t>
      </w:r>
    </w:p>
    <w:p w14:paraId="67B7E626" w14:textId="2DCD7282" w:rsidR="007C7C42" w:rsidRPr="005752DC" w:rsidRDefault="00C25B3A" w:rsidP="005752DC">
      <w:pPr>
        <w:jc w:val="both"/>
        <w:rPr>
          <w:rFonts w:ascii="NoorLotus" w:hAnsi="NoorLotus" w:cs="NoorLotus"/>
          <w:rtl/>
        </w:rPr>
      </w:pPr>
      <w:r w:rsidRPr="005752DC">
        <w:rPr>
          <w:rFonts w:ascii="NoorLotus" w:hAnsi="NoorLotus" w:cs="NoorLotus"/>
          <w:rtl/>
        </w:rPr>
        <w:t xml:space="preserve">احتمال سوم: </w:t>
      </w:r>
      <w:r w:rsidR="00F71D0C" w:rsidRPr="005752DC">
        <w:rPr>
          <w:rFonts w:ascii="NoorLotus" w:hAnsi="NoorLotus" w:cs="NoorLotus"/>
          <w:rtl/>
        </w:rPr>
        <w:t xml:space="preserve">مکلف احتمال نمی‌دهد که هیچ‌چیزی بر عهده‌ی او نباشد بلکه </w:t>
      </w:r>
      <w:r w:rsidR="0078735F" w:rsidRPr="005752DC">
        <w:rPr>
          <w:rFonts w:ascii="NoorLotus" w:hAnsi="NoorLotus" w:cs="NoorLotus"/>
          <w:rtl/>
        </w:rPr>
        <w:t xml:space="preserve">می‌داند یا </w:t>
      </w:r>
      <w:r w:rsidR="00D823F9" w:rsidRPr="005752DC">
        <w:rPr>
          <w:rFonts w:ascii="NoorLotus" w:hAnsi="NoorLotus" w:cs="NoorLotus"/>
          <w:rtl/>
        </w:rPr>
        <w:t>نماز باطل است و</w:t>
      </w:r>
      <w:r w:rsidR="005166D6" w:rsidRPr="005752DC">
        <w:rPr>
          <w:rFonts w:ascii="NoorLotus" w:hAnsi="NoorLotus" w:cs="NoorLotus"/>
          <w:rtl/>
        </w:rPr>
        <w:t xml:space="preserve"> یا قضای تشهد واجب است. </w:t>
      </w:r>
      <w:r w:rsidR="00EE374C" w:rsidRPr="005752DC">
        <w:rPr>
          <w:rFonts w:ascii="NoorLotus" w:hAnsi="NoorLotus" w:cs="NoorLotus"/>
          <w:rtl/>
        </w:rPr>
        <w:t xml:space="preserve">پس این شخص </w:t>
      </w:r>
      <w:r w:rsidR="00E27183" w:rsidRPr="005752DC">
        <w:rPr>
          <w:rFonts w:ascii="NoorLotus" w:hAnsi="NoorLotus" w:cs="NoorLotus"/>
          <w:rtl/>
        </w:rPr>
        <w:t>ناسی</w:t>
      </w:r>
      <w:r w:rsidR="009A33A5" w:rsidRPr="005752DC">
        <w:rPr>
          <w:rFonts w:ascii="NoorLotus" w:hAnsi="NoorLotus" w:cs="NoorLotus"/>
          <w:rtl/>
        </w:rPr>
        <w:t xml:space="preserve">ِ </w:t>
      </w:r>
      <w:r w:rsidR="00EE374C" w:rsidRPr="005752DC">
        <w:rPr>
          <w:rFonts w:ascii="NoorLotus" w:hAnsi="NoorLotus" w:cs="NoorLotus"/>
          <w:rtl/>
        </w:rPr>
        <w:t>تشهد در محل</w:t>
      </w:r>
      <w:r w:rsidR="009A33A5" w:rsidRPr="005752DC">
        <w:rPr>
          <w:rFonts w:ascii="NoorLotus" w:hAnsi="NoorLotus" w:cs="NoorLotus"/>
          <w:rtl/>
        </w:rPr>
        <w:t>،</w:t>
      </w:r>
      <w:r w:rsidR="00EE374C" w:rsidRPr="005752DC">
        <w:rPr>
          <w:rFonts w:ascii="NoorLotus" w:hAnsi="NoorLotus" w:cs="NoorLotus"/>
          <w:rtl/>
        </w:rPr>
        <w:t xml:space="preserve"> </w:t>
      </w:r>
      <w:r w:rsidR="008A6944" w:rsidRPr="005752DC">
        <w:rPr>
          <w:rFonts w:ascii="NoorLotus" w:hAnsi="NoorLotus" w:cs="NoorLotus"/>
          <w:rtl/>
        </w:rPr>
        <w:t xml:space="preserve">یا </w:t>
      </w:r>
      <w:r w:rsidR="00E27183" w:rsidRPr="005752DC">
        <w:rPr>
          <w:rFonts w:ascii="NoorLotus" w:hAnsi="NoorLotus" w:cs="NoorLotus"/>
          <w:rtl/>
        </w:rPr>
        <w:t xml:space="preserve">نماز با تشهد در محل بر او واجب است که در این صورت باید نماز را اعاده کند و یا بر او صلات با تشهد در محل یا </w:t>
      </w:r>
      <w:r w:rsidR="001F7831" w:rsidRPr="005752DC">
        <w:rPr>
          <w:rFonts w:ascii="NoorLotus" w:hAnsi="NoorLotus" w:cs="NoorLotus"/>
          <w:rtl/>
        </w:rPr>
        <w:t>صلات بدون تشهد در محل به شرط قضای آن بعد از نماز واجب است که این نیز دوران امر بین تعیین و تخییر است و از وجوب تعیینی صلات با تشهد در محل برائت جاری می‌شود لذا می‌</w:t>
      </w:r>
      <w:r w:rsidR="00CD531D" w:rsidRPr="005752DC">
        <w:rPr>
          <w:rFonts w:ascii="NoorLotus" w:hAnsi="NoorLotus" w:cs="NoorLotus"/>
          <w:rtl/>
        </w:rPr>
        <w:t xml:space="preserve">تواند نماز بدون تشهد در محل بخواند و بعد از نماز تشهد را قضا کند. </w:t>
      </w:r>
    </w:p>
    <w:p w14:paraId="4BFEADDD" w14:textId="3DAEAB96" w:rsidR="00EF571F" w:rsidRPr="005752DC" w:rsidRDefault="00EF571F" w:rsidP="005752DC">
      <w:pPr>
        <w:pStyle w:val="Heading2"/>
        <w:rPr>
          <w:rFonts w:ascii="NoorLotus" w:hAnsi="NoorLotus"/>
          <w:rtl/>
        </w:rPr>
      </w:pPr>
      <w:bookmarkStart w:id="43" w:name="_Toc212799264"/>
      <w:r w:rsidRPr="005752DC">
        <w:rPr>
          <w:rFonts w:ascii="NoorLotus" w:hAnsi="NoorLotus"/>
          <w:rtl/>
        </w:rPr>
        <w:t>صورت دوم</w:t>
      </w:r>
      <w:r w:rsidR="009A33A5" w:rsidRPr="005752DC">
        <w:rPr>
          <w:rFonts w:ascii="NoorLotus" w:hAnsi="NoorLotus"/>
          <w:rtl/>
        </w:rPr>
        <w:t>: التفات به نسیان بعد از ورود در رکن بعدی</w:t>
      </w:r>
      <w:bookmarkEnd w:id="43"/>
    </w:p>
    <w:p w14:paraId="56F241D3" w14:textId="5ABC6918" w:rsidR="00EF571F" w:rsidRPr="005752DC" w:rsidRDefault="00FB5C5B" w:rsidP="005752DC">
      <w:pPr>
        <w:jc w:val="both"/>
        <w:rPr>
          <w:rFonts w:ascii="NoorLotus" w:hAnsi="NoorLotus" w:cs="NoorLotus"/>
          <w:rtl/>
        </w:rPr>
      </w:pPr>
      <w:r w:rsidRPr="005752DC">
        <w:rPr>
          <w:rFonts w:ascii="NoorLotus" w:hAnsi="NoorLotus" w:cs="NoorLotus"/>
          <w:rtl/>
        </w:rPr>
        <w:t>مکلف جزیی از نماز را فراموش کرده است و بعد از دخول در رکن متأخر متوجه می‌شود مثل این که تشهد را فراموش کرده است</w:t>
      </w:r>
      <w:r w:rsidR="009A33A5" w:rsidRPr="005752DC">
        <w:rPr>
          <w:rFonts w:ascii="NoorLotus" w:hAnsi="NoorLotus" w:cs="NoorLotus"/>
          <w:rtl/>
        </w:rPr>
        <w:t xml:space="preserve"> و بعد از دخول در رکوع متوجه شد</w:t>
      </w:r>
      <w:r w:rsidRPr="005752DC">
        <w:rPr>
          <w:rFonts w:ascii="NoorLotus" w:hAnsi="NoorLotus" w:cs="NoorLotus"/>
          <w:rtl/>
        </w:rPr>
        <w:t xml:space="preserve"> و نمی‌داند که جزء منسی در این حال نیز جزء است یا جزء نیست. برائت از جزئیت جزء منسی در حال نسیان جاری می‌کند. </w:t>
      </w:r>
    </w:p>
    <w:p w14:paraId="1A298E2C" w14:textId="6E7CF12A" w:rsidR="00704CCA" w:rsidRPr="005752DC" w:rsidRDefault="00704CCA" w:rsidP="005752DC">
      <w:pPr>
        <w:jc w:val="both"/>
        <w:rPr>
          <w:rFonts w:ascii="NoorLotus" w:hAnsi="NoorLotus" w:cs="NoorLotus"/>
          <w:rtl/>
        </w:rPr>
      </w:pPr>
      <w:r w:rsidRPr="005752DC">
        <w:rPr>
          <w:rFonts w:ascii="NoorLotus" w:hAnsi="NoorLotus" w:cs="NoorLotus"/>
          <w:rtl/>
        </w:rPr>
        <w:lastRenderedPageBreak/>
        <w:t xml:space="preserve">ان قلت: مکلف علم اجمالی دارد به این که این جزء منسی در این حال یا جزء است پس برائت مذکور صحیح نیست و یا جزء نیست پس ابطال نماز حرام است. </w:t>
      </w:r>
    </w:p>
    <w:p w14:paraId="22E8CD98" w14:textId="063170C8" w:rsidR="00704CCA" w:rsidRPr="005752DC" w:rsidRDefault="00704CCA" w:rsidP="005752DC">
      <w:pPr>
        <w:jc w:val="both"/>
        <w:rPr>
          <w:rFonts w:ascii="NoorLotus" w:hAnsi="NoorLotus" w:cs="NoorLotus"/>
          <w:rtl/>
        </w:rPr>
      </w:pPr>
      <w:r w:rsidRPr="005752DC">
        <w:rPr>
          <w:rFonts w:ascii="NoorLotus" w:hAnsi="NoorLotus" w:cs="NoorLotus"/>
          <w:rtl/>
        </w:rPr>
        <w:t xml:space="preserve">قلت: این علم اجمالی منجز نیست. </w:t>
      </w:r>
    </w:p>
    <w:p w14:paraId="3D086599" w14:textId="458B4A04" w:rsidR="00704CCA" w:rsidRPr="005752DC" w:rsidRDefault="00704CCA" w:rsidP="005752DC">
      <w:pPr>
        <w:jc w:val="both"/>
        <w:rPr>
          <w:rFonts w:ascii="NoorLotus" w:hAnsi="NoorLotus" w:cs="NoorLotus"/>
          <w:rtl/>
        </w:rPr>
      </w:pPr>
      <w:r w:rsidRPr="005752DC">
        <w:rPr>
          <w:rFonts w:ascii="NoorLotus" w:hAnsi="NoorLotus" w:cs="NoorLotus"/>
          <w:rtl/>
        </w:rPr>
        <w:t xml:space="preserve">ان‌شاء الله در جلسه بعد آن را توضیح خواهیم داد. </w:t>
      </w:r>
    </w:p>
    <w:p w14:paraId="29BC2E1E" w14:textId="3C46159C" w:rsidR="006B41B8" w:rsidRPr="005752DC" w:rsidRDefault="00E12914" w:rsidP="005752DC">
      <w:pPr>
        <w:jc w:val="both"/>
        <w:rPr>
          <w:rFonts w:ascii="NoorLotus" w:hAnsi="NoorLotus" w:cs="NoorLotus"/>
          <w:rtl/>
        </w:rPr>
      </w:pPr>
      <w:r w:rsidRPr="005752DC">
        <w:rPr>
          <w:rFonts w:ascii="NoorLotus" w:hAnsi="NoorLotus" w:cs="NoorLotus"/>
          <w:rtl/>
        </w:rPr>
        <w:t xml:space="preserve"> </w:t>
      </w:r>
    </w:p>
    <w:sectPr w:rsidR="006B41B8" w:rsidRPr="005752DC" w:rsidSect="00871F03">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C05ABD" w16cex:dateUtc="2025-10-29T06:46:00Z"/>
  <w16cex:commentExtensible w16cex:durableId="3A4CEA91" w16cex:dateUtc="2025-10-29T06:46:00Z"/>
  <w16cex:commentExtensible w16cex:durableId="57A0980F" w16cex:dateUtc="2025-10-2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939091" w16cid:durableId="51C05ABD"/>
  <w16cid:commentId w16cid:paraId="4B186B46" w16cid:durableId="3A4CEA91"/>
  <w16cid:commentId w16cid:paraId="38171AD7" w16cid:durableId="57A098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945CE" w14:textId="77777777" w:rsidR="003E5887" w:rsidRDefault="003E5887" w:rsidP="00871F03">
      <w:pPr>
        <w:spacing w:after="0" w:line="240" w:lineRule="auto"/>
      </w:pPr>
      <w:r>
        <w:separator/>
      </w:r>
    </w:p>
  </w:endnote>
  <w:endnote w:type="continuationSeparator" w:id="0">
    <w:p w14:paraId="5D554E96" w14:textId="77777777" w:rsidR="003E5887" w:rsidRDefault="003E5887" w:rsidP="0087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D0B99" w14:textId="77777777" w:rsidR="00871F03" w:rsidRDefault="00871F03" w:rsidP="007F1053">
    <w:pPr>
      <w:pStyle w:val="Footer"/>
    </w:pPr>
  </w:p>
  <w:p w14:paraId="7852C658" w14:textId="77777777" w:rsidR="00871F03" w:rsidRDefault="00871F03" w:rsidP="007F1053"/>
  <w:p w14:paraId="1A900F0A" w14:textId="77777777" w:rsidR="00871F03" w:rsidRDefault="00871F03"/>
  <w:p w14:paraId="239DA9DB" w14:textId="77777777" w:rsidR="00871F03" w:rsidRDefault="00871F03"/>
  <w:p w14:paraId="728A0B60" w14:textId="77777777" w:rsidR="00871F03" w:rsidRDefault="00871F03"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003045D" w14:textId="77777777" w:rsidR="00871F03" w:rsidRDefault="00871F03" w:rsidP="00822C53">
        <w:pPr>
          <w:pStyle w:val="Footer"/>
          <w:jc w:val="center"/>
        </w:pPr>
        <w:r>
          <w:fldChar w:fldCharType="begin"/>
        </w:r>
        <w:r>
          <w:instrText xml:space="preserve"> PAGE   \* MERGEFORMAT </w:instrText>
        </w:r>
        <w:r>
          <w:fldChar w:fldCharType="separate"/>
        </w:r>
        <w:r w:rsidR="00E2130F">
          <w:rPr>
            <w:noProof/>
            <w:rtl/>
          </w:rPr>
          <w:t>6</w:t>
        </w:r>
        <w:r>
          <w:rPr>
            <w:noProof/>
          </w:rPr>
          <w:fldChar w:fldCharType="end"/>
        </w:r>
      </w:p>
    </w:sdtContent>
  </w:sdt>
  <w:p w14:paraId="5ECB1FE0" w14:textId="77777777" w:rsidR="00871F03" w:rsidRDefault="00871F03"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4185A" w14:textId="77777777" w:rsidR="003E5887" w:rsidRDefault="003E5887" w:rsidP="00871F03">
      <w:pPr>
        <w:spacing w:after="0" w:line="240" w:lineRule="auto"/>
      </w:pPr>
      <w:r>
        <w:separator/>
      </w:r>
    </w:p>
  </w:footnote>
  <w:footnote w:type="continuationSeparator" w:id="0">
    <w:p w14:paraId="7A2C895C" w14:textId="77777777" w:rsidR="003E5887" w:rsidRDefault="003E5887" w:rsidP="00871F03">
      <w:pPr>
        <w:spacing w:after="0" w:line="240" w:lineRule="auto"/>
      </w:pPr>
      <w:r>
        <w:continuationSeparator/>
      </w:r>
    </w:p>
  </w:footnote>
  <w:footnote w:id="1">
    <w:p w14:paraId="2A5DF84C" w14:textId="3C87B90F" w:rsidR="006B50CB" w:rsidRPr="00DC0EFA" w:rsidRDefault="006B50CB">
      <w:pPr>
        <w:pStyle w:val="FootnoteText"/>
        <w:rPr>
          <w:rFonts w:ascii="NoorLotus" w:hAnsi="NoorLotus" w:cs="NoorLotus"/>
        </w:rPr>
      </w:pPr>
      <w:r w:rsidRPr="00DC0EFA">
        <w:rPr>
          <w:rStyle w:val="FootnoteReference"/>
          <w:rFonts w:cs="NoorLotus"/>
        </w:rPr>
        <w:footnoteRef/>
      </w:r>
      <w:r w:rsidRPr="00DC0EFA">
        <w:rPr>
          <w:rFonts w:ascii="NoorLotus" w:hAnsi="NoorLotus" w:cs="NoorLotus"/>
          <w:rtl/>
        </w:rPr>
        <w:t xml:space="preserve"> مصباح الاصول، ج2، ص465.</w:t>
      </w:r>
    </w:p>
  </w:footnote>
  <w:footnote w:id="2">
    <w:p w14:paraId="68AC858F" w14:textId="77777777" w:rsidR="00B3610C" w:rsidRPr="00DC0EFA" w:rsidRDefault="00B3610C" w:rsidP="00B3610C">
      <w:pPr>
        <w:pStyle w:val="FootnoteText"/>
        <w:rPr>
          <w:rFonts w:ascii="NoorLotus" w:hAnsi="NoorLotus" w:cs="NoorLotus"/>
          <w:color w:val="3C3C3C"/>
          <w:rtl/>
          <w:lang w:bidi="ar-SA"/>
        </w:rPr>
      </w:pPr>
      <w:r w:rsidRPr="00DC0EFA">
        <w:rPr>
          <w:rStyle w:val="FootnoteReference"/>
          <w:rFonts w:cs="NoorLotus"/>
          <w:color w:val="3C3C3C"/>
        </w:rPr>
        <w:footnoteRef/>
      </w:r>
      <w:r w:rsidRPr="00DC0EFA">
        <w:rPr>
          <w:rFonts w:ascii="Cambria" w:hAnsi="Cambria" w:cs="Cambria" w:hint="cs"/>
          <w:color w:val="3C3C3C"/>
          <w:rtl/>
        </w:rPr>
        <w:t> </w:t>
      </w:r>
      <w:r w:rsidRPr="00DC0EFA">
        <w:rPr>
          <w:rFonts w:ascii="NoorLotus" w:hAnsi="NoorLotus" w:cs="NoorLotus" w:hint="cs"/>
          <w:color w:val="3C3C3C"/>
          <w:rtl/>
        </w:rPr>
        <w:t>صدر</w:t>
      </w:r>
      <w:r w:rsidRPr="00DC0EFA">
        <w:rPr>
          <w:rFonts w:ascii="NoorLotus" w:hAnsi="NoorLotus" w:cs="NoorLotus"/>
          <w:color w:val="3C3C3C"/>
          <w:rtl/>
        </w:rPr>
        <w:t xml:space="preserve"> </w:t>
      </w:r>
      <w:r w:rsidRPr="00DC0EFA">
        <w:rPr>
          <w:rFonts w:ascii="NoorLotus" w:hAnsi="NoorLotus" w:cs="NoorLotus" w:hint="cs"/>
          <w:color w:val="3C3C3C"/>
          <w:rtl/>
        </w:rPr>
        <w:t>محمد</w:t>
      </w:r>
      <w:r w:rsidRPr="00DC0EFA">
        <w:rPr>
          <w:rFonts w:ascii="NoorLotus" w:hAnsi="NoorLotus" w:cs="NoorLotus"/>
          <w:color w:val="3C3C3C"/>
          <w:rtl/>
        </w:rPr>
        <w:t xml:space="preserve"> </w:t>
      </w:r>
      <w:r w:rsidRPr="00DC0EFA">
        <w:rPr>
          <w:rFonts w:ascii="NoorLotus" w:hAnsi="NoorLotus" w:cs="NoorLotus" w:hint="cs"/>
          <w:color w:val="3C3C3C"/>
          <w:rtl/>
        </w:rPr>
        <w:t>باقر</w:t>
      </w:r>
      <w:r w:rsidRPr="00DC0EFA">
        <w:rPr>
          <w:rFonts w:ascii="NoorLotus" w:hAnsi="NoorLotus" w:cs="NoorLotus"/>
          <w:color w:val="3C3C3C"/>
          <w:rtl/>
        </w:rPr>
        <w:t xml:space="preserve">. </w:t>
      </w:r>
      <w:r w:rsidRPr="00DC0EFA">
        <w:rPr>
          <w:rFonts w:ascii="NoorLotus" w:hAnsi="NoorLotus" w:cs="NoorLotus"/>
          <w:i/>
          <w:iCs/>
          <w:color w:val="3C3C3C"/>
          <w:rtl/>
        </w:rPr>
        <w:t>بحوث في علم الأصول (الهاشمي الشاهرودي)</w:t>
      </w:r>
      <w:r w:rsidRPr="00DC0EFA">
        <w:rPr>
          <w:rFonts w:ascii="NoorLotus" w:hAnsi="NoorLotus" w:cs="NoorLotus"/>
          <w:color w:val="3C3C3C"/>
          <w:rtl/>
        </w:rPr>
        <w:t>. ج 5، مؤسسة دائرة معارف الفقه الاسلامي، 1417، ص 371.</w:t>
      </w:r>
    </w:p>
  </w:footnote>
  <w:footnote w:id="3">
    <w:p w14:paraId="27C4CF24" w14:textId="77777777" w:rsidR="00B3610C" w:rsidRPr="00DC0EFA" w:rsidRDefault="00B3610C" w:rsidP="00B3610C">
      <w:pPr>
        <w:pStyle w:val="FootnoteText"/>
        <w:rPr>
          <w:rFonts w:ascii="NoorLotus" w:hAnsi="NoorLotus" w:cs="NoorLotus"/>
          <w:color w:val="3C3C3C"/>
          <w:rtl/>
        </w:rPr>
      </w:pPr>
      <w:r w:rsidRPr="00DC0EFA">
        <w:rPr>
          <w:rStyle w:val="FootnoteReference"/>
          <w:rFonts w:cs="NoorLotus"/>
          <w:color w:val="3C3C3C"/>
        </w:rPr>
        <w:footnoteRef/>
      </w:r>
      <w:r w:rsidRPr="00DC0EFA">
        <w:rPr>
          <w:rFonts w:ascii="Cambria" w:hAnsi="Cambria" w:cs="Cambria" w:hint="cs"/>
          <w:color w:val="3C3C3C"/>
          <w:rtl/>
        </w:rPr>
        <w:t> </w:t>
      </w:r>
      <w:r w:rsidRPr="00DC0EFA">
        <w:rPr>
          <w:rFonts w:ascii="NoorLotus" w:hAnsi="NoorLotus" w:cs="NoorLotus"/>
          <w:color w:val="3C3C3C"/>
          <w:rtl/>
        </w:rPr>
        <w:t xml:space="preserve">صدر محمد باقر. </w:t>
      </w:r>
      <w:r w:rsidRPr="00DC0EFA">
        <w:rPr>
          <w:rFonts w:ascii="NoorLotus" w:hAnsi="NoorLotus" w:cs="NoorLotus"/>
          <w:i/>
          <w:iCs/>
          <w:color w:val="3C3C3C"/>
          <w:rtl/>
        </w:rPr>
        <w:t>بحوث في علم الأصول (الهاشمي الشاهرودي)</w:t>
      </w:r>
      <w:r w:rsidRPr="00DC0EFA">
        <w:rPr>
          <w:rFonts w:ascii="NoorLotus" w:hAnsi="NoorLotus" w:cs="NoorLotus"/>
          <w:color w:val="3C3C3C"/>
          <w:rtl/>
        </w:rPr>
        <w:t>. ج 5، مؤسسة دائرة معارف الفقه الاسلامي، 1417، ص 372.</w:t>
      </w:r>
    </w:p>
  </w:footnote>
  <w:footnote w:id="4">
    <w:p w14:paraId="10474CDC" w14:textId="77777777" w:rsidR="00B3610C" w:rsidRPr="00DC0EFA" w:rsidRDefault="00B3610C" w:rsidP="00B3610C">
      <w:pPr>
        <w:pStyle w:val="FootnoteText"/>
        <w:rPr>
          <w:rFonts w:ascii="NoorLotus" w:hAnsi="NoorLotus" w:cs="NoorLotus"/>
          <w:color w:val="3C3C3C"/>
          <w:rtl/>
          <w:lang w:bidi="ar-SA"/>
        </w:rPr>
      </w:pPr>
      <w:r w:rsidRPr="00DC0EFA">
        <w:rPr>
          <w:rStyle w:val="FootnoteReference"/>
          <w:rFonts w:cs="NoorLotus"/>
          <w:color w:val="3C3C3C"/>
        </w:rPr>
        <w:footnoteRef/>
      </w:r>
      <w:r w:rsidRPr="00DC0EFA">
        <w:rPr>
          <w:rFonts w:ascii="Cambria" w:hAnsi="Cambria" w:cs="Cambria" w:hint="cs"/>
          <w:color w:val="3C3C3C"/>
          <w:rtl/>
        </w:rPr>
        <w:t> </w:t>
      </w:r>
      <w:r w:rsidRPr="00DC0EFA">
        <w:rPr>
          <w:rFonts w:ascii="NoorLotus" w:hAnsi="NoorLotus" w:cs="NoorLotus" w:hint="cs"/>
          <w:color w:val="3C3C3C"/>
          <w:rtl/>
        </w:rPr>
        <w:t>هاشمی</w:t>
      </w:r>
      <w:r w:rsidRPr="00DC0EFA">
        <w:rPr>
          <w:rFonts w:ascii="NoorLotus" w:hAnsi="NoorLotus" w:cs="NoorLotus"/>
          <w:color w:val="3C3C3C"/>
          <w:rtl/>
        </w:rPr>
        <w:t xml:space="preserve"> </w:t>
      </w:r>
      <w:r w:rsidRPr="00DC0EFA">
        <w:rPr>
          <w:rFonts w:ascii="NoorLotus" w:hAnsi="NoorLotus" w:cs="NoorLotus" w:hint="cs"/>
          <w:color w:val="3C3C3C"/>
          <w:rtl/>
        </w:rPr>
        <w:t>شاهرودی</w:t>
      </w:r>
      <w:r w:rsidRPr="00DC0EFA">
        <w:rPr>
          <w:rFonts w:ascii="NoorLotus" w:hAnsi="NoorLotus" w:cs="NoorLotus"/>
          <w:color w:val="3C3C3C"/>
          <w:rtl/>
        </w:rPr>
        <w:t xml:space="preserve"> </w:t>
      </w:r>
      <w:r w:rsidRPr="00DC0EFA">
        <w:rPr>
          <w:rFonts w:ascii="NoorLotus" w:hAnsi="NoorLotus" w:cs="NoorLotus" w:hint="cs"/>
          <w:color w:val="3C3C3C"/>
          <w:rtl/>
        </w:rPr>
        <w:t>محمود</w:t>
      </w:r>
      <w:r w:rsidRPr="00DC0EFA">
        <w:rPr>
          <w:rFonts w:ascii="NoorLotus" w:hAnsi="NoorLotus" w:cs="NoorLotus"/>
          <w:color w:val="3C3C3C"/>
          <w:rtl/>
        </w:rPr>
        <w:t xml:space="preserve">. </w:t>
      </w:r>
      <w:r w:rsidRPr="00DC0EFA">
        <w:rPr>
          <w:rFonts w:ascii="NoorLotus" w:hAnsi="NoorLotus" w:cs="NoorLotus"/>
          <w:i/>
          <w:iCs/>
          <w:color w:val="3C3C3C"/>
          <w:rtl/>
        </w:rPr>
        <w:t>أضواء و آراء</w:t>
      </w:r>
      <w:r w:rsidRPr="00DC0EFA">
        <w:rPr>
          <w:rFonts w:ascii="NoorLotus" w:hAnsi="NoorLotus" w:cs="NoorLotus"/>
          <w:color w:val="3C3C3C"/>
          <w:rtl/>
        </w:rPr>
        <w:t>. ج 3، مؤسسة دائرة معارف الفقه الاسلامي، 1431، ص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64AC4" w14:textId="77777777" w:rsidR="00871F03" w:rsidRDefault="00871F03" w:rsidP="007F1053">
    <w:pPr>
      <w:pStyle w:val="Header"/>
    </w:pPr>
  </w:p>
  <w:p w14:paraId="1EFEED0A" w14:textId="77777777" w:rsidR="00871F03" w:rsidRDefault="00871F03" w:rsidP="007F1053"/>
  <w:p w14:paraId="34D85613" w14:textId="77777777" w:rsidR="00871F03" w:rsidRDefault="00871F03"/>
  <w:p w14:paraId="6A6AEEA4" w14:textId="77777777" w:rsidR="00871F03" w:rsidRDefault="00871F03"/>
  <w:p w14:paraId="2351FE52" w14:textId="77777777" w:rsidR="00871F03" w:rsidRDefault="00871F03"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999A2" w14:textId="3F6D2DDD" w:rsidR="00871F03" w:rsidRPr="009E10DD" w:rsidRDefault="00871F03"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جلسه:38</w:t>
    </w:r>
    <w:r>
      <w:rPr>
        <w:sz w:val="18"/>
        <w:szCs w:val="18"/>
        <w:rtl/>
      </w:rPr>
      <w:t>(تاری</w:t>
    </w:r>
    <w:r>
      <w:rPr>
        <w:rFonts w:hint="cs"/>
        <w:sz w:val="18"/>
        <w:szCs w:val="18"/>
        <w:rtl/>
      </w:rPr>
      <w:t>خ:6/8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03"/>
    <w:rsid w:val="00000B7C"/>
    <w:rsid w:val="00001BFA"/>
    <w:rsid w:val="000065DB"/>
    <w:rsid w:val="0000696D"/>
    <w:rsid w:val="000216B0"/>
    <w:rsid w:val="0002360F"/>
    <w:rsid w:val="000273C0"/>
    <w:rsid w:val="00030564"/>
    <w:rsid w:val="000334A6"/>
    <w:rsid w:val="00035256"/>
    <w:rsid w:val="0004189F"/>
    <w:rsid w:val="000448AF"/>
    <w:rsid w:val="000465F4"/>
    <w:rsid w:val="0005552A"/>
    <w:rsid w:val="00065F50"/>
    <w:rsid w:val="00086501"/>
    <w:rsid w:val="000A2066"/>
    <w:rsid w:val="000A464C"/>
    <w:rsid w:val="000A761A"/>
    <w:rsid w:val="000B0483"/>
    <w:rsid w:val="000B287A"/>
    <w:rsid w:val="000B57DB"/>
    <w:rsid w:val="000C6212"/>
    <w:rsid w:val="000E0224"/>
    <w:rsid w:val="0011371C"/>
    <w:rsid w:val="0013471E"/>
    <w:rsid w:val="001416F8"/>
    <w:rsid w:val="00142E37"/>
    <w:rsid w:val="00154ED8"/>
    <w:rsid w:val="001576E7"/>
    <w:rsid w:val="00165B79"/>
    <w:rsid w:val="0017354B"/>
    <w:rsid w:val="00175C27"/>
    <w:rsid w:val="00193DE6"/>
    <w:rsid w:val="001A00EC"/>
    <w:rsid w:val="001B6FD2"/>
    <w:rsid w:val="001C4F3E"/>
    <w:rsid w:val="001C67BA"/>
    <w:rsid w:val="001C7167"/>
    <w:rsid w:val="001D29A9"/>
    <w:rsid w:val="001D6032"/>
    <w:rsid w:val="001D7F4D"/>
    <w:rsid w:val="001E0263"/>
    <w:rsid w:val="001E3DCA"/>
    <w:rsid w:val="001E4058"/>
    <w:rsid w:val="001F16F7"/>
    <w:rsid w:val="001F2C2A"/>
    <w:rsid w:val="001F3CAE"/>
    <w:rsid w:val="001F7831"/>
    <w:rsid w:val="00200405"/>
    <w:rsid w:val="00215052"/>
    <w:rsid w:val="00224692"/>
    <w:rsid w:val="00250644"/>
    <w:rsid w:val="00250820"/>
    <w:rsid w:val="00251D0A"/>
    <w:rsid w:val="00255C00"/>
    <w:rsid w:val="0027004A"/>
    <w:rsid w:val="002763B4"/>
    <w:rsid w:val="0027746F"/>
    <w:rsid w:val="002778C4"/>
    <w:rsid w:val="0028415A"/>
    <w:rsid w:val="00285C2A"/>
    <w:rsid w:val="002A6946"/>
    <w:rsid w:val="002B6FBB"/>
    <w:rsid w:val="002E046E"/>
    <w:rsid w:val="002E087A"/>
    <w:rsid w:val="002E08B3"/>
    <w:rsid w:val="002E18C9"/>
    <w:rsid w:val="002F2F6E"/>
    <w:rsid w:val="002F724D"/>
    <w:rsid w:val="00300D63"/>
    <w:rsid w:val="00315B2E"/>
    <w:rsid w:val="00315E5A"/>
    <w:rsid w:val="003209A5"/>
    <w:rsid w:val="00321A05"/>
    <w:rsid w:val="00326426"/>
    <w:rsid w:val="0033235F"/>
    <w:rsid w:val="00341EBE"/>
    <w:rsid w:val="00351762"/>
    <w:rsid w:val="003525AE"/>
    <w:rsid w:val="00362E82"/>
    <w:rsid w:val="00364403"/>
    <w:rsid w:val="0036463A"/>
    <w:rsid w:val="00364643"/>
    <w:rsid w:val="00366AFB"/>
    <w:rsid w:val="003717BF"/>
    <w:rsid w:val="00375036"/>
    <w:rsid w:val="00377530"/>
    <w:rsid w:val="00377FEF"/>
    <w:rsid w:val="00390883"/>
    <w:rsid w:val="003A0498"/>
    <w:rsid w:val="003B3BE3"/>
    <w:rsid w:val="003B4048"/>
    <w:rsid w:val="003B6B79"/>
    <w:rsid w:val="003D7259"/>
    <w:rsid w:val="003D7D36"/>
    <w:rsid w:val="003E5887"/>
    <w:rsid w:val="003F1431"/>
    <w:rsid w:val="004079E0"/>
    <w:rsid w:val="00407E49"/>
    <w:rsid w:val="004133B8"/>
    <w:rsid w:val="00417211"/>
    <w:rsid w:val="00421346"/>
    <w:rsid w:val="00422BF4"/>
    <w:rsid w:val="0042695F"/>
    <w:rsid w:val="00445729"/>
    <w:rsid w:val="0045037F"/>
    <w:rsid w:val="004570B1"/>
    <w:rsid w:val="00464A5C"/>
    <w:rsid w:val="00464EDB"/>
    <w:rsid w:val="004651B5"/>
    <w:rsid w:val="00471718"/>
    <w:rsid w:val="00472CEE"/>
    <w:rsid w:val="004A3537"/>
    <w:rsid w:val="004A7F1E"/>
    <w:rsid w:val="004B392C"/>
    <w:rsid w:val="004C1254"/>
    <w:rsid w:val="004C19A3"/>
    <w:rsid w:val="004D3C06"/>
    <w:rsid w:val="004D4C9D"/>
    <w:rsid w:val="004E166B"/>
    <w:rsid w:val="004E202E"/>
    <w:rsid w:val="004F166C"/>
    <w:rsid w:val="0050183C"/>
    <w:rsid w:val="00507E5E"/>
    <w:rsid w:val="005112F4"/>
    <w:rsid w:val="005166D6"/>
    <w:rsid w:val="0052159E"/>
    <w:rsid w:val="00522178"/>
    <w:rsid w:val="00530E0B"/>
    <w:rsid w:val="0053566D"/>
    <w:rsid w:val="00536964"/>
    <w:rsid w:val="00542472"/>
    <w:rsid w:val="00545CA1"/>
    <w:rsid w:val="00545F6A"/>
    <w:rsid w:val="005547AE"/>
    <w:rsid w:val="005579A4"/>
    <w:rsid w:val="00557F17"/>
    <w:rsid w:val="00564123"/>
    <w:rsid w:val="005752DC"/>
    <w:rsid w:val="00577685"/>
    <w:rsid w:val="00581D36"/>
    <w:rsid w:val="005840BE"/>
    <w:rsid w:val="00592044"/>
    <w:rsid w:val="005A5E01"/>
    <w:rsid w:val="005E2E06"/>
    <w:rsid w:val="005E7274"/>
    <w:rsid w:val="00605179"/>
    <w:rsid w:val="006079D9"/>
    <w:rsid w:val="00610D25"/>
    <w:rsid w:val="006157D3"/>
    <w:rsid w:val="00616D77"/>
    <w:rsid w:val="00625922"/>
    <w:rsid w:val="00632718"/>
    <w:rsid w:val="00633D65"/>
    <w:rsid w:val="00642A26"/>
    <w:rsid w:val="0065052C"/>
    <w:rsid w:val="00652362"/>
    <w:rsid w:val="00654BCF"/>
    <w:rsid w:val="006672BE"/>
    <w:rsid w:val="0067252F"/>
    <w:rsid w:val="00673BA8"/>
    <w:rsid w:val="00676F6F"/>
    <w:rsid w:val="006809EB"/>
    <w:rsid w:val="00685125"/>
    <w:rsid w:val="0068527A"/>
    <w:rsid w:val="006964E7"/>
    <w:rsid w:val="006B41B8"/>
    <w:rsid w:val="006B50CB"/>
    <w:rsid w:val="006B61D9"/>
    <w:rsid w:val="006C5A59"/>
    <w:rsid w:val="006D18B0"/>
    <w:rsid w:val="006D5E71"/>
    <w:rsid w:val="006F21F4"/>
    <w:rsid w:val="006F576D"/>
    <w:rsid w:val="006F6D5C"/>
    <w:rsid w:val="006F6F0B"/>
    <w:rsid w:val="00700313"/>
    <w:rsid w:val="00704CCA"/>
    <w:rsid w:val="007078F9"/>
    <w:rsid w:val="00713FFB"/>
    <w:rsid w:val="00730C2D"/>
    <w:rsid w:val="00735C7B"/>
    <w:rsid w:val="0073712E"/>
    <w:rsid w:val="00755D51"/>
    <w:rsid w:val="00761BFB"/>
    <w:rsid w:val="00765E44"/>
    <w:rsid w:val="00773DB2"/>
    <w:rsid w:val="0077422B"/>
    <w:rsid w:val="007814B5"/>
    <w:rsid w:val="0078735F"/>
    <w:rsid w:val="007920E2"/>
    <w:rsid w:val="007A7F0B"/>
    <w:rsid w:val="007C27D2"/>
    <w:rsid w:val="007C461B"/>
    <w:rsid w:val="007C7C42"/>
    <w:rsid w:val="007D4059"/>
    <w:rsid w:val="007D4882"/>
    <w:rsid w:val="007E7D7F"/>
    <w:rsid w:val="00803154"/>
    <w:rsid w:val="00804051"/>
    <w:rsid w:val="00806467"/>
    <w:rsid w:val="008117F8"/>
    <w:rsid w:val="00812DC9"/>
    <w:rsid w:val="00841BE3"/>
    <w:rsid w:val="00850D7B"/>
    <w:rsid w:val="00854715"/>
    <w:rsid w:val="00855180"/>
    <w:rsid w:val="00855F3A"/>
    <w:rsid w:val="00864BE2"/>
    <w:rsid w:val="00871F03"/>
    <w:rsid w:val="00872B14"/>
    <w:rsid w:val="00874DD9"/>
    <w:rsid w:val="00876358"/>
    <w:rsid w:val="008812EA"/>
    <w:rsid w:val="00894249"/>
    <w:rsid w:val="00895DE5"/>
    <w:rsid w:val="008A250F"/>
    <w:rsid w:val="008A269D"/>
    <w:rsid w:val="008A2B1E"/>
    <w:rsid w:val="008A617C"/>
    <w:rsid w:val="008A6944"/>
    <w:rsid w:val="008C6BBC"/>
    <w:rsid w:val="008D3777"/>
    <w:rsid w:val="008D61A8"/>
    <w:rsid w:val="008F043A"/>
    <w:rsid w:val="008F323C"/>
    <w:rsid w:val="008F74D3"/>
    <w:rsid w:val="0090221C"/>
    <w:rsid w:val="00907D7E"/>
    <w:rsid w:val="00913ECA"/>
    <w:rsid w:val="00921E08"/>
    <w:rsid w:val="009242B5"/>
    <w:rsid w:val="00924B51"/>
    <w:rsid w:val="00940628"/>
    <w:rsid w:val="00942220"/>
    <w:rsid w:val="00946187"/>
    <w:rsid w:val="0094693C"/>
    <w:rsid w:val="009548CC"/>
    <w:rsid w:val="00955D03"/>
    <w:rsid w:val="00981445"/>
    <w:rsid w:val="00982CD9"/>
    <w:rsid w:val="00986F09"/>
    <w:rsid w:val="0099165E"/>
    <w:rsid w:val="00991771"/>
    <w:rsid w:val="009A33A5"/>
    <w:rsid w:val="009B1193"/>
    <w:rsid w:val="009B1E90"/>
    <w:rsid w:val="009B3B0A"/>
    <w:rsid w:val="009C1B58"/>
    <w:rsid w:val="009E7562"/>
    <w:rsid w:val="00A26D51"/>
    <w:rsid w:val="00A35262"/>
    <w:rsid w:val="00A466C4"/>
    <w:rsid w:val="00A52F93"/>
    <w:rsid w:val="00A5726C"/>
    <w:rsid w:val="00A574F3"/>
    <w:rsid w:val="00A57F69"/>
    <w:rsid w:val="00A62F84"/>
    <w:rsid w:val="00A6399C"/>
    <w:rsid w:val="00A65F3F"/>
    <w:rsid w:val="00A66397"/>
    <w:rsid w:val="00A71BCF"/>
    <w:rsid w:val="00A72C3D"/>
    <w:rsid w:val="00A80C32"/>
    <w:rsid w:val="00A81437"/>
    <w:rsid w:val="00A82B41"/>
    <w:rsid w:val="00AA67C8"/>
    <w:rsid w:val="00AB5BC5"/>
    <w:rsid w:val="00AB73BB"/>
    <w:rsid w:val="00AD47F3"/>
    <w:rsid w:val="00AD60D1"/>
    <w:rsid w:val="00AD60F2"/>
    <w:rsid w:val="00AD7E4D"/>
    <w:rsid w:val="00AE0063"/>
    <w:rsid w:val="00AF422D"/>
    <w:rsid w:val="00AF5A76"/>
    <w:rsid w:val="00B079BB"/>
    <w:rsid w:val="00B1133F"/>
    <w:rsid w:val="00B14DAA"/>
    <w:rsid w:val="00B2081D"/>
    <w:rsid w:val="00B27EB0"/>
    <w:rsid w:val="00B3610C"/>
    <w:rsid w:val="00B4399D"/>
    <w:rsid w:val="00B522CC"/>
    <w:rsid w:val="00B67C45"/>
    <w:rsid w:val="00B7661F"/>
    <w:rsid w:val="00B77E40"/>
    <w:rsid w:val="00B81FBE"/>
    <w:rsid w:val="00B83536"/>
    <w:rsid w:val="00B85A76"/>
    <w:rsid w:val="00B946D7"/>
    <w:rsid w:val="00B95B20"/>
    <w:rsid w:val="00BA0119"/>
    <w:rsid w:val="00BB70AE"/>
    <w:rsid w:val="00BB769E"/>
    <w:rsid w:val="00BC1866"/>
    <w:rsid w:val="00BC4BD2"/>
    <w:rsid w:val="00BD070D"/>
    <w:rsid w:val="00BD4235"/>
    <w:rsid w:val="00BE548A"/>
    <w:rsid w:val="00BE7593"/>
    <w:rsid w:val="00C12726"/>
    <w:rsid w:val="00C145DA"/>
    <w:rsid w:val="00C25B3A"/>
    <w:rsid w:val="00C3583E"/>
    <w:rsid w:val="00C362D8"/>
    <w:rsid w:val="00C43333"/>
    <w:rsid w:val="00C436A8"/>
    <w:rsid w:val="00C46D91"/>
    <w:rsid w:val="00C61C40"/>
    <w:rsid w:val="00C61E92"/>
    <w:rsid w:val="00C72E49"/>
    <w:rsid w:val="00C92D0E"/>
    <w:rsid w:val="00CA37F8"/>
    <w:rsid w:val="00CA7E10"/>
    <w:rsid w:val="00CB4C32"/>
    <w:rsid w:val="00CD0F53"/>
    <w:rsid w:val="00CD4A89"/>
    <w:rsid w:val="00CD531D"/>
    <w:rsid w:val="00CE4AA4"/>
    <w:rsid w:val="00CF7576"/>
    <w:rsid w:val="00D05917"/>
    <w:rsid w:val="00D07080"/>
    <w:rsid w:val="00D12438"/>
    <w:rsid w:val="00D2614E"/>
    <w:rsid w:val="00D334B0"/>
    <w:rsid w:val="00D350A7"/>
    <w:rsid w:val="00D36711"/>
    <w:rsid w:val="00D375D2"/>
    <w:rsid w:val="00D401A4"/>
    <w:rsid w:val="00D43C5D"/>
    <w:rsid w:val="00D47F52"/>
    <w:rsid w:val="00D548CB"/>
    <w:rsid w:val="00D7279E"/>
    <w:rsid w:val="00D823F9"/>
    <w:rsid w:val="00D85585"/>
    <w:rsid w:val="00D945F1"/>
    <w:rsid w:val="00D96D9D"/>
    <w:rsid w:val="00D96FED"/>
    <w:rsid w:val="00DA11FD"/>
    <w:rsid w:val="00DA720C"/>
    <w:rsid w:val="00DB1E5D"/>
    <w:rsid w:val="00DB7853"/>
    <w:rsid w:val="00DC0EFA"/>
    <w:rsid w:val="00DC5C41"/>
    <w:rsid w:val="00DC63B1"/>
    <w:rsid w:val="00DD17C7"/>
    <w:rsid w:val="00DD3420"/>
    <w:rsid w:val="00DE7F87"/>
    <w:rsid w:val="00DF1344"/>
    <w:rsid w:val="00DF2068"/>
    <w:rsid w:val="00DF4DBA"/>
    <w:rsid w:val="00DF654C"/>
    <w:rsid w:val="00DF7416"/>
    <w:rsid w:val="00E0752D"/>
    <w:rsid w:val="00E12914"/>
    <w:rsid w:val="00E20344"/>
    <w:rsid w:val="00E2130F"/>
    <w:rsid w:val="00E245F3"/>
    <w:rsid w:val="00E25F73"/>
    <w:rsid w:val="00E260CF"/>
    <w:rsid w:val="00E27183"/>
    <w:rsid w:val="00E274B7"/>
    <w:rsid w:val="00E328B1"/>
    <w:rsid w:val="00E45716"/>
    <w:rsid w:val="00E6046A"/>
    <w:rsid w:val="00E65468"/>
    <w:rsid w:val="00E66885"/>
    <w:rsid w:val="00E73D31"/>
    <w:rsid w:val="00E81641"/>
    <w:rsid w:val="00E81C71"/>
    <w:rsid w:val="00E82A7D"/>
    <w:rsid w:val="00E87B06"/>
    <w:rsid w:val="00EB6A28"/>
    <w:rsid w:val="00EB7076"/>
    <w:rsid w:val="00EB7D79"/>
    <w:rsid w:val="00EC3F34"/>
    <w:rsid w:val="00EC776B"/>
    <w:rsid w:val="00ED442E"/>
    <w:rsid w:val="00ED58E5"/>
    <w:rsid w:val="00ED58F3"/>
    <w:rsid w:val="00ED7001"/>
    <w:rsid w:val="00EE374C"/>
    <w:rsid w:val="00EE437C"/>
    <w:rsid w:val="00EF571F"/>
    <w:rsid w:val="00EF685E"/>
    <w:rsid w:val="00EF7466"/>
    <w:rsid w:val="00EF764B"/>
    <w:rsid w:val="00F0145E"/>
    <w:rsid w:val="00F25990"/>
    <w:rsid w:val="00F31D28"/>
    <w:rsid w:val="00F34384"/>
    <w:rsid w:val="00F415D2"/>
    <w:rsid w:val="00F41B30"/>
    <w:rsid w:val="00F65B98"/>
    <w:rsid w:val="00F700E9"/>
    <w:rsid w:val="00F71D0C"/>
    <w:rsid w:val="00F8287E"/>
    <w:rsid w:val="00F843FB"/>
    <w:rsid w:val="00F90B08"/>
    <w:rsid w:val="00F91687"/>
    <w:rsid w:val="00F93EE0"/>
    <w:rsid w:val="00FB2BB5"/>
    <w:rsid w:val="00FB5C5B"/>
    <w:rsid w:val="00FB68A2"/>
    <w:rsid w:val="00FC2BA4"/>
    <w:rsid w:val="00FC663F"/>
    <w:rsid w:val="00FD14F8"/>
    <w:rsid w:val="00FD48D0"/>
    <w:rsid w:val="00FD70BA"/>
    <w:rsid w:val="00FE13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A9AF"/>
  <w15:chartTrackingRefBased/>
  <w15:docId w15:val="{D5226177-AD77-4006-918D-01B059C9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F03"/>
    <w:pPr>
      <w:bidi/>
    </w:pPr>
    <w:rPr>
      <w:rFonts w:cs="B Badr"/>
      <w:szCs w:val="28"/>
    </w:rPr>
  </w:style>
  <w:style w:type="paragraph" w:styleId="Heading1">
    <w:name w:val="heading 1"/>
    <w:basedOn w:val="Normal"/>
    <w:next w:val="Normal"/>
    <w:link w:val="Heading1Char"/>
    <w:qFormat/>
    <w:rsid w:val="00991771"/>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991771"/>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991771"/>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71F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71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771"/>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991771"/>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991771"/>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71F03"/>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71F03"/>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71F03"/>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71F03"/>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71F03"/>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7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F03"/>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71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F03"/>
    <w:pPr>
      <w:spacing w:before="160"/>
      <w:jc w:val="center"/>
    </w:pPr>
    <w:rPr>
      <w:i/>
      <w:iCs/>
      <w:color w:val="404040" w:themeColor="text1" w:themeTint="BF"/>
    </w:rPr>
  </w:style>
  <w:style w:type="character" w:customStyle="1" w:styleId="QuoteChar">
    <w:name w:val="Quote Char"/>
    <w:basedOn w:val="DefaultParagraphFont"/>
    <w:link w:val="Quote"/>
    <w:uiPriority w:val="29"/>
    <w:rsid w:val="00871F03"/>
    <w:rPr>
      <w:rFonts w:cs="B Badr"/>
      <w:i/>
      <w:iCs/>
      <w:color w:val="404040" w:themeColor="text1" w:themeTint="BF"/>
      <w:szCs w:val="28"/>
    </w:rPr>
  </w:style>
  <w:style w:type="paragraph" w:styleId="ListParagraph">
    <w:name w:val="List Paragraph"/>
    <w:basedOn w:val="Normal"/>
    <w:uiPriority w:val="34"/>
    <w:qFormat/>
    <w:rsid w:val="00871F03"/>
    <w:pPr>
      <w:ind w:left="720"/>
      <w:contextualSpacing/>
    </w:pPr>
  </w:style>
  <w:style w:type="character" w:styleId="IntenseEmphasis">
    <w:name w:val="Intense Emphasis"/>
    <w:basedOn w:val="DefaultParagraphFont"/>
    <w:uiPriority w:val="21"/>
    <w:qFormat/>
    <w:rsid w:val="00871F03"/>
    <w:rPr>
      <w:i/>
      <w:iCs/>
      <w:color w:val="365F91" w:themeColor="accent1" w:themeShade="BF"/>
    </w:rPr>
  </w:style>
  <w:style w:type="paragraph" w:styleId="IntenseQuote">
    <w:name w:val="Intense Quote"/>
    <w:basedOn w:val="Normal"/>
    <w:next w:val="Normal"/>
    <w:link w:val="IntenseQuoteChar"/>
    <w:uiPriority w:val="30"/>
    <w:qFormat/>
    <w:rsid w:val="00871F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1F03"/>
    <w:rPr>
      <w:rFonts w:cs="B Badr"/>
      <w:i/>
      <w:iCs/>
      <w:color w:val="365F91" w:themeColor="accent1" w:themeShade="BF"/>
      <w:szCs w:val="28"/>
    </w:rPr>
  </w:style>
  <w:style w:type="character" w:styleId="IntenseReference">
    <w:name w:val="Intense Reference"/>
    <w:basedOn w:val="DefaultParagraphFont"/>
    <w:uiPriority w:val="32"/>
    <w:qFormat/>
    <w:rsid w:val="00871F03"/>
    <w:rPr>
      <w:b/>
      <w:bCs/>
      <w:smallCaps/>
      <w:color w:val="365F91" w:themeColor="accent1" w:themeShade="BF"/>
      <w:spacing w:val="5"/>
    </w:rPr>
  </w:style>
  <w:style w:type="paragraph" w:styleId="FootnoteText">
    <w:name w:val="footnote text"/>
    <w:basedOn w:val="Normal"/>
    <w:link w:val="FootnoteTextChar"/>
    <w:unhideWhenUsed/>
    <w:qFormat/>
    <w:rsid w:val="00871F03"/>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871F03"/>
    <w:rPr>
      <w:rFonts w:ascii="Times New Roman" w:eastAsia="Calibri" w:hAnsi="Times New Roman" w:cs="B Badr"/>
      <w:noProof/>
      <w:sz w:val="20"/>
      <w:szCs w:val="20"/>
    </w:rPr>
  </w:style>
  <w:style w:type="paragraph" w:styleId="Header">
    <w:name w:val="header"/>
    <w:basedOn w:val="Normal"/>
    <w:link w:val="HeaderChar"/>
    <w:uiPriority w:val="99"/>
    <w:unhideWhenUsed/>
    <w:rsid w:val="00871F03"/>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871F03"/>
    <w:rPr>
      <w:rFonts w:ascii="NoorLotus" w:eastAsia="Calibri" w:hAnsi="NoorLotus" w:cs="NoorLotus"/>
      <w:b/>
      <w:bCs/>
      <w:sz w:val="28"/>
      <w:szCs w:val="28"/>
    </w:rPr>
  </w:style>
  <w:style w:type="paragraph" w:styleId="Footer">
    <w:name w:val="footer"/>
    <w:basedOn w:val="Normal"/>
    <w:link w:val="FooterChar"/>
    <w:uiPriority w:val="99"/>
    <w:unhideWhenUsed/>
    <w:rsid w:val="00871F03"/>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871F03"/>
    <w:rPr>
      <w:rFonts w:ascii="NoorLotus" w:eastAsia="Calibri" w:hAnsi="NoorLotus" w:cs="NoorLotus"/>
      <w:b/>
      <w:bCs/>
      <w:sz w:val="28"/>
      <w:szCs w:val="28"/>
    </w:rPr>
  </w:style>
  <w:style w:type="paragraph" w:styleId="TOCHeading">
    <w:name w:val="TOC Heading"/>
    <w:basedOn w:val="Heading1"/>
    <w:next w:val="Normal"/>
    <w:uiPriority w:val="39"/>
    <w:unhideWhenUsed/>
    <w:qFormat/>
    <w:rsid w:val="00871F03"/>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871F03"/>
    <w:pPr>
      <w:spacing w:after="100"/>
      <w:ind w:left="220"/>
    </w:pPr>
  </w:style>
  <w:style w:type="character" w:styleId="Hyperlink">
    <w:name w:val="Hyperlink"/>
    <w:basedOn w:val="DefaultParagraphFont"/>
    <w:uiPriority w:val="99"/>
    <w:unhideWhenUsed/>
    <w:rsid w:val="00871F03"/>
    <w:rPr>
      <w:color w:val="0000FF" w:themeColor="hyperlink"/>
      <w:u w:val="single"/>
    </w:rPr>
  </w:style>
  <w:style w:type="character" w:styleId="CommentReference">
    <w:name w:val="annotation reference"/>
    <w:basedOn w:val="DefaultParagraphFont"/>
    <w:uiPriority w:val="99"/>
    <w:semiHidden/>
    <w:unhideWhenUsed/>
    <w:rsid w:val="00871F03"/>
    <w:rPr>
      <w:sz w:val="16"/>
      <w:szCs w:val="16"/>
    </w:rPr>
  </w:style>
  <w:style w:type="paragraph" w:styleId="CommentText">
    <w:name w:val="annotation text"/>
    <w:basedOn w:val="Normal"/>
    <w:link w:val="CommentTextChar"/>
    <w:uiPriority w:val="99"/>
    <w:semiHidden/>
    <w:unhideWhenUsed/>
    <w:rsid w:val="00871F03"/>
    <w:pPr>
      <w:spacing w:line="240" w:lineRule="auto"/>
    </w:pPr>
    <w:rPr>
      <w:sz w:val="20"/>
      <w:szCs w:val="20"/>
    </w:rPr>
  </w:style>
  <w:style w:type="character" w:customStyle="1" w:styleId="CommentTextChar">
    <w:name w:val="Comment Text Char"/>
    <w:basedOn w:val="DefaultParagraphFont"/>
    <w:link w:val="CommentText"/>
    <w:uiPriority w:val="99"/>
    <w:semiHidden/>
    <w:rsid w:val="00871F03"/>
    <w:rPr>
      <w:rFonts w:cs="B Badr"/>
      <w:sz w:val="20"/>
      <w:szCs w:val="20"/>
    </w:rPr>
  </w:style>
  <w:style w:type="paragraph" w:styleId="TOC1">
    <w:name w:val="toc 1"/>
    <w:basedOn w:val="Normal"/>
    <w:next w:val="Normal"/>
    <w:autoRedefine/>
    <w:uiPriority w:val="39"/>
    <w:unhideWhenUsed/>
    <w:rsid w:val="00871F03"/>
    <w:pPr>
      <w:spacing w:after="100"/>
    </w:pPr>
  </w:style>
  <w:style w:type="paragraph" w:styleId="NormalWeb">
    <w:name w:val="Normal (Web)"/>
    <w:basedOn w:val="Normal"/>
    <w:uiPriority w:val="99"/>
    <w:semiHidden/>
    <w:unhideWhenUsed/>
    <w:rsid w:val="00B3610C"/>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3610C"/>
    <w:rPr>
      <w:b/>
      <w:bCs/>
    </w:rPr>
  </w:style>
  <w:style w:type="character" w:customStyle="1" w:styleId="CommentSubjectChar">
    <w:name w:val="Comment Subject Char"/>
    <w:basedOn w:val="CommentTextChar"/>
    <w:link w:val="CommentSubject"/>
    <w:uiPriority w:val="99"/>
    <w:semiHidden/>
    <w:rsid w:val="00B3610C"/>
    <w:rPr>
      <w:rFonts w:cs="B Badr"/>
      <w:b/>
      <w:bCs/>
      <w:sz w:val="20"/>
      <w:szCs w:val="20"/>
    </w:rPr>
  </w:style>
  <w:style w:type="paragraph" w:styleId="BalloonText">
    <w:name w:val="Balloon Text"/>
    <w:basedOn w:val="Normal"/>
    <w:link w:val="BalloonTextChar"/>
    <w:uiPriority w:val="99"/>
    <w:semiHidden/>
    <w:unhideWhenUsed/>
    <w:rsid w:val="00991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13B0-FE5E-4EE8-B16A-EE615522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376</cp:revision>
  <cp:lastPrinted>2025-10-31T17:34:00Z</cp:lastPrinted>
  <dcterms:created xsi:type="dcterms:W3CDTF">2025-10-27T14:32:00Z</dcterms:created>
  <dcterms:modified xsi:type="dcterms:W3CDTF">2025-11-15T14:34:00Z</dcterms:modified>
</cp:coreProperties>
</file>