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39BF99B" w14:textId="77777777" w:rsidR="00ED340E" w:rsidRPr="00EC7BC8" w:rsidRDefault="00ED340E" w:rsidP="00ED340E">
      <w:pPr>
        <w:autoSpaceDE w:val="0"/>
        <w:autoSpaceDN w:val="0"/>
        <w:bidi/>
        <w:adjustRightInd w:val="0"/>
        <w:jc w:val="both"/>
        <w:outlineLvl w:val="0"/>
        <w:rPr>
          <w:rFonts w:ascii="IRANSans" w:hAnsi="IRANSans" w:cs="IRANSans"/>
          <w:b/>
          <w:bCs/>
          <w:color w:val="1F4E79"/>
          <w:rtl/>
          <w:lang w:val="x-none"/>
        </w:rPr>
      </w:pPr>
      <w:r w:rsidRPr="00EC7BC8">
        <w:rPr>
          <w:rFonts w:ascii="IRANSans" w:hAnsi="IRANSans" w:cs="IRANSans"/>
          <w:b/>
          <w:bCs/>
          <w:color w:val="1F4E79"/>
          <w:rtl/>
          <w:lang w:val="x-none"/>
        </w:rPr>
        <w:t>درس خارج اصول استاد حاج شیخ محمدتقی شهیدی</w:t>
      </w:r>
    </w:p>
    <w:p w14:paraId="31C37837" w14:textId="77777777" w:rsidR="00ED340E" w:rsidRPr="00EC7BC8" w:rsidRDefault="00ED340E" w:rsidP="00ED340E">
      <w:pPr>
        <w:autoSpaceDE w:val="0"/>
        <w:autoSpaceDN w:val="0"/>
        <w:bidi/>
        <w:adjustRightInd w:val="0"/>
        <w:jc w:val="both"/>
        <w:outlineLvl w:val="0"/>
        <w:rPr>
          <w:rFonts w:ascii="IRANSans" w:hAnsi="IRANSans" w:cs="IRANSans"/>
          <w:b/>
          <w:bCs/>
          <w:color w:val="1F4E79"/>
          <w:rtl/>
          <w:lang w:val="x-none"/>
        </w:rPr>
      </w:pPr>
      <w:r w:rsidRPr="00EC7BC8">
        <w:rPr>
          <w:rFonts w:ascii="IRANSans" w:hAnsi="IRANSans" w:cs="IRANSans"/>
          <w:b/>
          <w:bCs/>
          <w:color w:val="1F4E79"/>
          <w:rtl/>
          <w:lang w:val="x-none"/>
        </w:rPr>
        <w:t>دوره سوم - سال هفتم : 1404-1405</w:t>
      </w:r>
    </w:p>
    <w:p w14:paraId="32E7A5B5" w14:textId="77777777" w:rsidR="00ED340E" w:rsidRPr="00EC7BC8" w:rsidRDefault="00ED340E" w:rsidP="00ED340E">
      <w:pPr>
        <w:autoSpaceDE w:val="0"/>
        <w:autoSpaceDN w:val="0"/>
        <w:bidi/>
        <w:adjustRightInd w:val="0"/>
        <w:jc w:val="both"/>
        <w:outlineLvl w:val="0"/>
        <w:rPr>
          <w:rFonts w:ascii="IRANSans" w:hAnsi="IRANSans" w:cs="IRANSans"/>
          <w:b/>
          <w:bCs/>
          <w:color w:val="1F4E79"/>
          <w:rtl/>
          <w:lang w:val="x-none"/>
        </w:rPr>
      </w:pPr>
      <w:r w:rsidRPr="00EC7BC8">
        <w:rPr>
          <w:rFonts w:ascii="IRANSans" w:hAnsi="IRANSans" w:cs="IRANSans"/>
          <w:b/>
          <w:bCs/>
          <w:color w:val="1F4E79"/>
          <w:rtl/>
          <w:lang w:val="x-none"/>
        </w:rPr>
        <w:t>مباحث حجج</w:t>
      </w:r>
    </w:p>
    <w:p w14:paraId="7BCCCE6B" w14:textId="77777777" w:rsidR="00ED340E" w:rsidRPr="00EC7BC8" w:rsidRDefault="00ED340E" w:rsidP="00ED340E">
      <w:pPr>
        <w:autoSpaceDE w:val="0"/>
        <w:autoSpaceDN w:val="0"/>
        <w:bidi/>
        <w:adjustRightInd w:val="0"/>
        <w:jc w:val="both"/>
        <w:outlineLvl w:val="0"/>
        <w:rPr>
          <w:rFonts w:ascii="IRANSans" w:hAnsi="IRANSans" w:cs="IRANSans"/>
          <w:b/>
          <w:bCs/>
          <w:color w:val="1F4E79"/>
          <w:rtl/>
          <w:lang w:val="x-none"/>
        </w:rPr>
      </w:pPr>
      <w:r w:rsidRPr="00EC7BC8">
        <w:rPr>
          <w:rFonts w:ascii="IRANSans" w:hAnsi="IRANSans" w:cs="IRANSans"/>
          <w:b/>
          <w:bCs/>
          <w:color w:val="1F4E79"/>
          <w:rtl/>
          <w:lang w:val="x-none"/>
        </w:rPr>
        <w:t>متن خام</w:t>
      </w:r>
    </w:p>
    <w:p w14:paraId="7B17CB84" w14:textId="77777777" w:rsidR="00ED340E" w:rsidRPr="00EC7BC8" w:rsidRDefault="00ED340E" w:rsidP="00ED340E">
      <w:pPr>
        <w:autoSpaceDE w:val="0"/>
        <w:autoSpaceDN w:val="0"/>
        <w:bidi/>
        <w:adjustRightInd w:val="0"/>
        <w:jc w:val="both"/>
        <w:outlineLvl w:val="0"/>
        <w:rPr>
          <w:rFonts w:ascii="IRANSans" w:hAnsi="IRANSans" w:cs="IRANSans"/>
          <w:b/>
          <w:bCs/>
          <w:color w:val="1F4E79"/>
          <w:rtl/>
          <w:lang w:val="x-none"/>
        </w:rPr>
      </w:pPr>
      <w:r w:rsidRPr="00EC7BC8">
        <w:rPr>
          <w:rFonts w:ascii="IRANSans" w:hAnsi="IRANSans" w:cs="IRANSans"/>
          <w:b/>
          <w:bCs/>
          <w:color w:val="1F4E79"/>
          <w:rtl/>
          <w:lang w:val="x-none"/>
        </w:rPr>
        <w:t>----------------------------------------------------</w:t>
      </w:r>
    </w:p>
    <w:p w14:paraId="5AE76F7A" w14:textId="1EA096E2" w:rsidR="00ED340E" w:rsidRPr="00872338" w:rsidRDefault="00ED340E" w:rsidP="00ED340E">
      <w:pPr>
        <w:autoSpaceDE w:val="0"/>
        <w:autoSpaceDN w:val="0"/>
        <w:bidi/>
        <w:adjustRightInd w:val="0"/>
        <w:jc w:val="both"/>
        <w:rPr>
          <w:rFonts w:ascii="IRANSans" w:hAnsi="IRANSans" w:cs="IRANSans"/>
          <w:b/>
          <w:bCs/>
          <w:color w:val="FF0000"/>
          <w:shd w:val="clear" w:color="auto" w:fill="FFFFFF"/>
          <w:rtl/>
        </w:rPr>
      </w:pPr>
      <w:r w:rsidRPr="00EC7BC8">
        <w:rPr>
          <w:rFonts w:ascii="IRANSans" w:hAnsi="IRANSans" w:cs="IRANSans"/>
          <w:b/>
          <w:bCs/>
          <w:color w:val="FF0000"/>
          <w:shd w:val="clear" w:color="auto" w:fill="FFFFFF"/>
          <w:rtl/>
          <w:lang w:val="x-none"/>
        </w:rPr>
        <w:t xml:space="preserve">جلسۀ </w:t>
      </w:r>
      <w:r>
        <w:rPr>
          <w:rFonts w:ascii="IRANSans" w:hAnsi="IRANSans" w:cs="IRANSans" w:hint="cs"/>
          <w:b/>
          <w:bCs/>
          <w:color w:val="FF0000"/>
          <w:shd w:val="clear" w:color="auto" w:fill="FFFFFF"/>
          <w:rtl/>
        </w:rPr>
        <w:t>22</w:t>
      </w:r>
      <w:r w:rsidRPr="00EC7BC8">
        <w:rPr>
          <w:rFonts w:ascii="IRANSans" w:hAnsi="IRANSans" w:cs="IRANSans"/>
          <w:b/>
          <w:bCs/>
          <w:color w:val="FF0000"/>
          <w:shd w:val="clear" w:color="auto" w:fill="FFFFFF"/>
          <w:rtl/>
          <w:lang w:val="x-none"/>
        </w:rPr>
        <w:t>-</w:t>
      </w:r>
      <w:r>
        <w:rPr>
          <w:rFonts w:ascii="IRANSans" w:hAnsi="IRANSans" w:cs="IRANSans" w:hint="cs"/>
          <w:b/>
          <w:bCs/>
          <w:color w:val="FF0000"/>
          <w:shd w:val="clear" w:color="auto" w:fill="FFFFFF"/>
          <w:rtl/>
        </w:rPr>
        <w:t>855</w:t>
      </w:r>
    </w:p>
    <w:p w14:paraId="7BAC8424" w14:textId="5FE809FF" w:rsidR="00ED340E" w:rsidRPr="00872338" w:rsidRDefault="00EB4EDE" w:rsidP="00ED340E">
      <w:pPr>
        <w:autoSpaceDE w:val="0"/>
        <w:autoSpaceDN w:val="0"/>
        <w:bidi/>
        <w:adjustRightInd w:val="0"/>
        <w:jc w:val="both"/>
        <w:rPr>
          <w:rFonts w:ascii="IRANSans" w:hAnsi="IRANSans" w:cs="IRANSans"/>
          <w:b/>
          <w:bCs/>
          <w:color w:val="FF0000"/>
          <w:shd w:val="clear" w:color="auto" w:fill="FFFFFF"/>
          <w:rtl/>
        </w:rPr>
      </w:pPr>
      <w:r>
        <w:rPr>
          <w:rFonts w:ascii="IRANSans" w:hAnsi="IRANSans" w:cs="IRANSans" w:hint="cs"/>
          <w:b/>
          <w:bCs/>
          <w:color w:val="FF0000"/>
          <w:shd w:val="clear" w:color="auto" w:fill="FFFFFF"/>
          <w:rtl/>
          <w:lang w:val="x-none"/>
        </w:rPr>
        <w:t xml:space="preserve">دوشنبه </w:t>
      </w:r>
      <w:bookmarkStart w:id="0" w:name="_GoBack"/>
      <w:bookmarkEnd w:id="0"/>
      <w:r w:rsidR="00ED340E" w:rsidRPr="006B69F1">
        <w:rPr>
          <w:rFonts w:ascii="IRANSans" w:hAnsi="IRANSans" w:cs="IRANSans"/>
          <w:b/>
          <w:bCs/>
          <w:color w:val="FF0000"/>
          <w:shd w:val="clear" w:color="auto" w:fill="FFFFFF"/>
          <w:lang w:val="x-none"/>
        </w:rPr>
        <w:t xml:space="preserve">Osul </w:t>
      </w:r>
      <w:r w:rsidR="00ED340E">
        <w:rPr>
          <w:rFonts w:ascii="IRANSans" w:hAnsi="IRANSans" w:cs="IRANSans"/>
          <w:b/>
          <w:bCs/>
          <w:color w:val="FF0000"/>
          <w:shd w:val="clear" w:color="auto" w:fill="FFFFFF"/>
        </w:rPr>
        <w:t>22</w:t>
      </w:r>
      <w:r w:rsidR="00ED340E" w:rsidRPr="006B69F1">
        <w:rPr>
          <w:rFonts w:ascii="IRANSans" w:hAnsi="IRANSans" w:cs="IRANSans"/>
          <w:b/>
          <w:bCs/>
          <w:color w:val="FF0000"/>
          <w:shd w:val="clear" w:color="auto" w:fill="FFFFFF"/>
          <w:lang w:val="x-none"/>
        </w:rPr>
        <w:t>-140407</w:t>
      </w:r>
      <w:r w:rsidR="00ED340E">
        <w:rPr>
          <w:rFonts w:ascii="IRANSans" w:hAnsi="IRANSans" w:cs="IRANSans"/>
          <w:b/>
          <w:bCs/>
          <w:color w:val="FF0000"/>
          <w:shd w:val="clear" w:color="auto" w:fill="FFFFFF"/>
        </w:rPr>
        <w:t>14</w:t>
      </w:r>
    </w:p>
    <w:p w14:paraId="24565DB4" w14:textId="77777777" w:rsidR="00ED340E" w:rsidRDefault="00ED340E" w:rsidP="00ED340E">
      <w:pPr>
        <w:bidi/>
        <w:jc w:val="both"/>
        <w:rPr>
          <w:rFonts w:ascii="IRANSans" w:hAnsi="IRANSans" w:cs="IRANSans"/>
          <w:color w:val="008000"/>
          <w:shd w:val="clear" w:color="auto" w:fill="FFFFFF"/>
          <w:rtl/>
          <w:lang w:val="x-none"/>
        </w:rPr>
      </w:pPr>
      <w:r w:rsidRPr="002C3700">
        <w:rPr>
          <w:rFonts w:ascii="IRANSans" w:hAnsi="IRANSans" w:cs="IRANSans"/>
          <w:color w:val="008000"/>
          <w:shd w:val="clear" w:color="auto" w:fill="FFFFFF"/>
          <w:rtl/>
          <w:lang w:val="x-none"/>
        </w:rPr>
        <w:t xml:space="preserve">أعوذ باللّه من الشیطان الرجیم بسم </w:t>
      </w:r>
      <w:r w:rsidRPr="002C3700">
        <w:rPr>
          <w:rFonts w:ascii="IRANSans" w:hAnsi="IRANSans" w:cs="IRANSans"/>
          <w:color w:val="008000"/>
          <w:shd w:val="clear" w:color="auto" w:fill="FFFFFF"/>
          <w:lang w:val="x-none"/>
        </w:rPr>
        <w:t>‌</w:t>
      </w:r>
      <w:r w:rsidRPr="002C3700">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52170B8E" w14:textId="77777777" w:rsidR="003B0826" w:rsidRPr="007B34EC" w:rsidRDefault="003B0826" w:rsidP="003B0826">
      <w:pPr>
        <w:bidi/>
        <w:spacing w:before="120"/>
        <w:ind w:firstLine="227"/>
        <w:rPr>
          <w:b/>
          <w:bCs/>
          <w:sz w:val="34"/>
          <w:szCs w:val="34"/>
        </w:rPr>
      </w:pPr>
    </w:p>
    <w:p w14:paraId="578B8621" w14:textId="281A5B83" w:rsidR="00C316B8" w:rsidRDefault="00C316B8" w:rsidP="00AD48F9">
      <w:pPr>
        <w:pStyle w:val="Heading1"/>
        <w:rPr>
          <w:rtl/>
        </w:rPr>
      </w:pPr>
      <w:bookmarkStart w:id="1" w:name="_gd4q5qypeb1v" w:colFirst="0" w:colLast="0"/>
      <w:bookmarkStart w:id="2" w:name="_Toc210711273"/>
      <w:bookmarkEnd w:id="1"/>
      <w:r>
        <w:rPr>
          <w:rFonts w:hint="cs"/>
          <w:rtl/>
        </w:rPr>
        <w:t>موانع عامه</w:t>
      </w:r>
      <w:bookmarkEnd w:id="2"/>
    </w:p>
    <w:p w14:paraId="075A4EE2" w14:textId="1CCF4B61" w:rsidR="00B45E90" w:rsidRPr="00B45E90" w:rsidRDefault="00B45E90" w:rsidP="00C316B8">
      <w:pPr>
        <w:pStyle w:val="Heading2"/>
        <w:rPr>
          <w:rFonts w:cs="Cambria"/>
          <w:szCs w:val="26"/>
          <w:rtl/>
          <w:lang w:val="fa" w:bidi="fa"/>
        </w:rPr>
      </w:pPr>
      <w:bookmarkStart w:id="3" w:name="_Toc210711274"/>
      <w:r w:rsidRPr="00B45E90">
        <w:rPr>
          <w:rtl/>
        </w:rPr>
        <w:t>مانع سوم: استصحاب بقاء وجوب</w:t>
      </w:r>
      <w:bookmarkEnd w:id="3"/>
    </w:p>
    <w:p w14:paraId="2E90DFB6" w14:textId="18DECB87" w:rsidR="00B45E90" w:rsidRPr="00B45E90" w:rsidRDefault="00B45E90" w:rsidP="00B45E90">
      <w:pPr>
        <w:bidi/>
        <w:rPr>
          <w:sz w:val="34"/>
          <w:szCs w:val="34"/>
          <w:rtl/>
          <w:lang w:val="fa" w:bidi="fa"/>
        </w:rPr>
      </w:pPr>
      <w:r w:rsidRPr="00B45E90">
        <w:rPr>
          <w:sz w:val="34"/>
          <w:szCs w:val="34"/>
          <w:rtl/>
        </w:rPr>
        <w:t>بحث در مانع سوم از جریان اصل برائت از وجوب اکثر در دوران امر بین اقل و اکثر ارتباطی بود که گفته شد: بعد از اتیان به اقل، استصحاب می‌گوید که هنوز وجوب نماز ساقط نشده و باقی است. ولو اینکه این استصحاب بقاء وجوب</w:t>
      </w:r>
      <w:r w:rsidR="00AD48F9">
        <w:rPr>
          <w:rFonts w:hint="cs"/>
          <w:sz w:val="34"/>
          <w:szCs w:val="34"/>
          <w:rtl/>
        </w:rPr>
        <w:t xml:space="preserve">، </w:t>
      </w:r>
      <w:r w:rsidRPr="00B45E90">
        <w:rPr>
          <w:sz w:val="34"/>
          <w:szCs w:val="34"/>
          <w:rtl/>
        </w:rPr>
        <w:t>ثابت نکند که وجوب به اکثر تعلق گرفته است، ولکن به‌ هر حال، این یک حجتی است بر بقاء وجوب و ما تا اکثر را انجام ندهیم، خیالمان از این استصحاب بقاء وجوب، راحت نمی‌شود.</w:t>
      </w:r>
    </w:p>
    <w:p w14:paraId="06E31805" w14:textId="77777777" w:rsidR="00B45E90" w:rsidRPr="00B45E90" w:rsidRDefault="00B45E90" w:rsidP="00B45E90">
      <w:pPr>
        <w:bidi/>
        <w:rPr>
          <w:sz w:val="34"/>
          <w:szCs w:val="34"/>
          <w:rtl/>
          <w:lang w:val="fa" w:bidi="fa"/>
        </w:rPr>
      </w:pPr>
      <w:r w:rsidRPr="00B45E90">
        <w:rPr>
          <w:sz w:val="34"/>
          <w:szCs w:val="34"/>
          <w:rtl/>
        </w:rPr>
        <w:t>البته این مبتنی است بر جریان استصحاب در شبهات حکمیۀ که مشهور قائل‌اند؛ اما برای کسانی مثل مرحوم خوئی -ما هم با ایشان همراه بودیم- یا آقای زنجانی که به‌ نحو دیگری استصحاب در شبهات حکمیه را منکر هستند، این بیان تمام نخواهد بود.</w:t>
      </w:r>
    </w:p>
    <w:p w14:paraId="511D358E" w14:textId="77427373" w:rsidR="00B45E90" w:rsidRPr="00B45E90" w:rsidRDefault="00C316B8" w:rsidP="00C316B8">
      <w:pPr>
        <w:pStyle w:val="3"/>
        <w:rPr>
          <w:rtl/>
          <w:lang w:val="fa" w:bidi="fa"/>
        </w:rPr>
      </w:pPr>
      <w:bookmarkStart w:id="4" w:name="_dajcaggqvop6" w:colFirst="0" w:colLast="0"/>
      <w:bookmarkStart w:id="5" w:name="_Toc210711275"/>
      <w:bookmarkEnd w:id="4"/>
      <w:r>
        <w:rPr>
          <w:rFonts w:hint="cs"/>
          <w:rtl/>
        </w:rPr>
        <w:t>جواب اول</w:t>
      </w:r>
      <w:bookmarkEnd w:id="5"/>
    </w:p>
    <w:p w14:paraId="689C7C33" w14:textId="1A9782C7" w:rsidR="00B45E90" w:rsidRPr="00B45E90" w:rsidRDefault="00B45E90" w:rsidP="00B45E90">
      <w:pPr>
        <w:bidi/>
        <w:rPr>
          <w:sz w:val="34"/>
          <w:szCs w:val="34"/>
          <w:rtl/>
          <w:lang w:val="fa" w:bidi="fa"/>
        </w:rPr>
      </w:pPr>
      <w:r w:rsidRPr="00B45E90">
        <w:rPr>
          <w:sz w:val="34"/>
          <w:szCs w:val="34"/>
          <w:rtl/>
        </w:rPr>
        <w:t>در جواب از این مانع سوم، آقای سیستانی فرمودند این استصحاب «فرد مردد» است و جاری نیست. استصحاب فرد مردد در مقابل استصحاب کلی قسم ثانی است که اثر می‌رود روی «صرف الوجود کلی». «اذا کان انسان فی الدار یوم الجمعه فتصدق». نمی‌دانیم دیروز زید در خانه بود که یقیناً خارج شده، یا عمرو در خانه بود که یقیناً یا احتمالاً باقی است در خانه. استصحاب بقاء انسان فی الدار می‌شود استصحاب کلی قسم ثانی.</w:t>
      </w:r>
    </w:p>
    <w:p w14:paraId="565594C8" w14:textId="4180C384" w:rsidR="00B45E90" w:rsidRPr="00B45E90" w:rsidRDefault="00B45E90" w:rsidP="00B45E90">
      <w:pPr>
        <w:bidi/>
        <w:rPr>
          <w:sz w:val="34"/>
          <w:szCs w:val="34"/>
          <w:rtl/>
          <w:lang w:val="fa" w:bidi="fa"/>
        </w:rPr>
      </w:pPr>
      <w:r w:rsidRPr="00B45E90">
        <w:rPr>
          <w:sz w:val="34"/>
          <w:szCs w:val="34"/>
          <w:rtl/>
        </w:rPr>
        <w:lastRenderedPageBreak/>
        <w:t>اما اگر اثر بر «صرف الوجود کلی» نرود حالا اثر برود روی عنوان تفصیلی افراد -مثل اینکه شارع گفته اذا کان زید فی الدار</w:t>
      </w:r>
      <w:r w:rsidR="00AD48F9">
        <w:rPr>
          <w:rFonts w:hint="cs"/>
          <w:sz w:val="34"/>
          <w:szCs w:val="34"/>
          <w:rtl/>
        </w:rPr>
        <w:t xml:space="preserve"> </w:t>
      </w:r>
      <w:r w:rsidRPr="00B45E90">
        <w:rPr>
          <w:sz w:val="34"/>
          <w:szCs w:val="34"/>
          <w:rtl/>
        </w:rPr>
        <w:t>فتصدق، اذا کان عمرو فی الدار فتصدق- چه شرعی چه عقلی، بر افراد کلی به‌ نحو انحلالی باشد، نه «صرف الوجود کلی». و آن مستصحب ما مردد باشد بین فرد مقطوع الارتفاع و فرد مقطوع البقاء یا مشکوک البقاء؛ از این تعبیر می‌کنند به «استصحاب فرد مردد».</w:t>
      </w:r>
    </w:p>
    <w:p w14:paraId="2C3997D8" w14:textId="77777777" w:rsidR="00B45E90" w:rsidRPr="00B45E90" w:rsidRDefault="00B45E90" w:rsidP="00B45E90">
      <w:pPr>
        <w:bidi/>
        <w:rPr>
          <w:sz w:val="34"/>
          <w:szCs w:val="34"/>
          <w:rtl/>
          <w:lang w:val="fa" w:bidi="fa"/>
        </w:rPr>
      </w:pPr>
      <w:r w:rsidRPr="00B45E90">
        <w:rPr>
          <w:sz w:val="34"/>
          <w:szCs w:val="34"/>
          <w:rtl/>
        </w:rPr>
        <w:t>محقق عراقی، محقق نائینی و جمعی از معاصرین، استصحاب فرد مردد را خارج از دلیل استصحاب می‌دانند و قائل به جریان آن نیستند.</w:t>
      </w:r>
    </w:p>
    <w:p w14:paraId="3883157B" w14:textId="03D973C7" w:rsidR="00B45E90" w:rsidRPr="00B45E90" w:rsidRDefault="00B45E90" w:rsidP="00B45E90">
      <w:pPr>
        <w:bidi/>
        <w:rPr>
          <w:sz w:val="34"/>
          <w:szCs w:val="34"/>
          <w:rtl/>
          <w:lang w:val="fa" w:bidi="fa"/>
        </w:rPr>
      </w:pPr>
      <w:r w:rsidRPr="00B45E90">
        <w:rPr>
          <w:sz w:val="34"/>
          <w:szCs w:val="34"/>
          <w:rtl/>
        </w:rPr>
        <w:t>آقای سیستانی فرمودند</w:t>
      </w:r>
      <w:r w:rsidR="00AD48F9">
        <w:rPr>
          <w:rFonts w:hint="cs"/>
          <w:sz w:val="34"/>
          <w:szCs w:val="34"/>
          <w:rtl/>
        </w:rPr>
        <w:t>:</w:t>
      </w:r>
      <w:r w:rsidRPr="00B45E90">
        <w:rPr>
          <w:sz w:val="34"/>
          <w:szCs w:val="34"/>
          <w:rtl/>
        </w:rPr>
        <w:t xml:space="preserve"> اینجا هم استصحاب فرد مردد است؛ چون وجوب امتثال، اثر هر تکلیفی است. اگر دو تکلیف داریم، دو وجوب امتثال است. پس استصحاب تکلیف مردد بین وجوب اقل لابشرط که مقطوع الارتفاع است بعد از اتیان به اقل و وجوب اکثر که مقطوع البقاء است، می‌شود استصحاب فرد مردد.</w:t>
      </w:r>
    </w:p>
    <w:p w14:paraId="17DBEBA0" w14:textId="77777777" w:rsidR="00B45E90" w:rsidRPr="00B45E90" w:rsidRDefault="00B45E90" w:rsidP="00B45E90">
      <w:pPr>
        <w:bidi/>
        <w:rPr>
          <w:sz w:val="34"/>
          <w:szCs w:val="34"/>
          <w:rtl/>
          <w:lang w:val="fa" w:bidi="fa"/>
        </w:rPr>
      </w:pPr>
      <w:r w:rsidRPr="00B45E90">
        <w:rPr>
          <w:sz w:val="34"/>
          <w:szCs w:val="34"/>
          <w:rtl/>
        </w:rPr>
        <w:t>ما این بحث را مبنایی می‌دانیم و معتقدیم که هیچ مشکلی در جریان استصحاب فرد مردد نداریم؛ مخصوصاً در این فرضی که وجوب امتثال که اثر عقلی است، می‌رود روی هر تکلیفی. حال ما جامع بین دو تکلیف را استصحاب بکنیم، آن هم وجوب امتثال دارد؛ چه فرقی می‌کند؟</w:t>
      </w:r>
    </w:p>
    <w:p w14:paraId="6AEB07BA" w14:textId="77777777" w:rsidR="00B45E90" w:rsidRPr="00B45E90" w:rsidRDefault="00B45E90" w:rsidP="00C316B8">
      <w:pPr>
        <w:pStyle w:val="3"/>
        <w:rPr>
          <w:rtl/>
          <w:lang w:val="fa" w:bidi="fa"/>
        </w:rPr>
      </w:pPr>
      <w:bookmarkStart w:id="6" w:name="_5dl22wuu3mt9" w:colFirst="0" w:colLast="0"/>
      <w:bookmarkStart w:id="7" w:name="_Toc210711276"/>
      <w:bookmarkEnd w:id="6"/>
      <w:r w:rsidRPr="00B45E90">
        <w:rPr>
          <w:rtl/>
        </w:rPr>
        <w:t>جواب دوم</w:t>
      </w:r>
      <w:bookmarkEnd w:id="7"/>
    </w:p>
    <w:p w14:paraId="55946A06" w14:textId="0AFDDFA4" w:rsidR="00B45E90" w:rsidRPr="00B45E90" w:rsidRDefault="00B45E90" w:rsidP="00B45E90">
      <w:pPr>
        <w:bidi/>
        <w:rPr>
          <w:sz w:val="34"/>
          <w:szCs w:val="34"/>
          <w:rtl/>
          <w:lang w:val="fa" w:bidi="fa"/>
        </w:rPr>
      </w:pPr>
      <w:r w:rsidRPr="00B45E90">
        <w:rPr>
          <w:sz w:val="34"/>
          <w:szCs w:val="34"/>
          <w:rtl/>
        </w:rPr>
        <w:t xml:space="preserve">جواب دوم این است که بگوییم بله، استصحاب فرد مردد مشکلی ندارد؛ به‌ شرط اینکه استصحاب حکمی که مردد است بین یک حکم که قابل تنجیز نیست و یک حکم دیگر که قابل تنجیز است، نباشد. ما در اینجا استصحاب می‌کنیم جامع وجوب را که مردد است بین </w:t>
      </w:r>
      <w:r w:rsidR="00AD48F9">
        <w:rPr>
          <w:rFonts w:hint="cs"/>
          <w:sz w:val="34"/>
          <w:szCs w:val="34"/>
          <w:rtl/>
        </w:rPr>
        <w:t xml:space="preserve">اینکه </w:t>
      </w:r>
      <w:r w:rsidRPr="00B45E90">
        <w:rPr>
          <w:sz w:val="34"/>
          <w:szCs w:val="34"/>
          <w:rtl/>
        </w:rPr>
        <w:t>وجوب اقل لابشرط باشد که بعد از اتیان اقل، دیگر قابل تنجیز نیست -این تحصیل حاصل است، ما اقل را آوردیم- و بین وجوب اکثر که قابل تنجیز است. علم وجدانی به یک تکلیفی که مردد است بین آن تکلیفی که قابل تنجز است و آن تکلیفی که قابل تنجز نیست علم وجدانی به چنین تکلیفی عقلاً منجز نیست تا چه برسد به استصحاب آن.</w:t>
      </w:r>
    </w:p>
    <w:p w14:paraId="39B440F8" w14:textId="77777777" w:rsidR="00B45E90" w:rsidRPr="00B45E90" w:rsidRDefault="00B45E90" w:rsidP="00B45E90">
      <w:pPr>
        <w:bidi/>
        <w:rPr>
          <w:sz w:val="34"/>
          <w:szCs w:val="34"/>
          <w:rtl/>
          <w:lang w:val="fa" w:bidi="fa"/>
        </w:rPr>
      </w:pPr>
      <w:r w:rsidRPr="00B45E90">
        <w:rPr>
          <w:sz w:val="34"/>
          <w:szCs w:val="34"/>
          <w:rtl/>
        </w:rPr>
        <w:t>شما می‌دانید یا اکرام زید واجب است که عاجزید از اکرام او و قابل تنجیز نیست، یا اکرام عمرو واجب است که قابل تنجیز است؛ عقلاً چنین علم وجدانی‌ای منجز نیست. شاید آن وجوب، رفته است روی اکرام زید که غیر مقدور است. اصل برائت جاری می‌کنیم از وجوب اکرام عمرو بلامعارض. علم به تکلیف مردد بین «ما یقبل التنجیز» و «ما لا یقبل التنجیز»، منجز نیست تا چه برسد به استصحاب آن.</w:t>
      </w:r>
    </w:p>
    <w:p w14:paraId="532D4D4C" w14:textId="77777777" w:rsidR="00B45E90" w:rsidRPr="00B45E90" w:rsidRDefault="00B45E90" w:rsidP="00B45E90">
      <w:pPr>
        <w:bidi/>
        <w:rPr>
          <w:sz w:val="34"/>
          <w:szCs w:val="34"/>
          <w:rtl/>
          <w:lang w:val="fa" w:bidi="fa"/>
        </w:rPr>
      </w:pPr>
      <w:r w:rsidRPr="00B45E90">
        <w:rPr>
          <w:sz w:val="34"/>
          <w:szCs w:val="34"/>
          <w:rtl/>
        </w:rPr>
        <w:t>[سوال … جواب:] استصحاب، تعبد می‌کند به بقاء یقین؛ وقتی خود یقین به جامع بین «ما یقبل التنجیز» و «ما لا یقبل التنجیز» اگر بود، اثر عقلی ندارد، استصحاب می‌خواهد اثر عقلی داشته باشد؟</w:t>
      </w:r>
    </w:p>
    <w:p w14:paraId="0BFB4955" w14:textId="77777777" w:rsidR="00B45E90" w:rsidRPr="00B45E90" w:rsidRDefault="00B45E90" w:rsidP="00B45E90">
      <w:pPr>
        <w:bidi/>
        <w:rPr>
          <w:sz w:val="34"/>
          <w:szCs w:val="34"/>
          <w:rtl/>
          <w:lang w:val="fa" w:bidi="fa"/>
        </w:rPr>
      </w:pPr>
      <w:r w:rsidRPr="00B45E90">
        <w:rPr>
          <w:sz w:val="34"/>
          <w:szCs w:val="34"/>
          <w:rtl/>
        </w:rPr>
        <w:t xml:space="preserve">ما از یک طرف می‌بینیم اقل، بعد از اتیان به آن، دیگر وجوبش قابل تنجیز نیست؛ چون تحصیل حاصل است. جامع بین تکلیفی که اگر اقل لابشرط باشد تنجز ندارد و اگر اکثر باشد قابل تنجز است، چنین جامعی، جامع بین «ما یقبل التنجیز» و «ما لا یقبل التنجیز» است. علم به این جامع، منجز نیست تا چه </w:t>
      </w:r>
      <w:r w:rsidRPr="00B45E90">
        <w:rPr>
          <w:sz w:val="34"/>
          <w:szCs w:val="34"/>
          <w:rtl/>
        </w:rPr>
        <w:lastRenderedPageBreak/>
        <w:t>برسد به استصحاب آن. ولی اگر این استصحاب بقاء جامع وجوب، اصل مثبتش حجت بود و ثابت می‌کرد تکلیف به اکثر تعلق گرفته است، خوب بود؛ ولی آن را که نتوانستید ثابت کنید. این استصحاب، بالاتر از علم به وجود این تکلیف قبل از اتیان به اقل نیست.</w:t>
      </w:r>
    </w:p>
    <w:p w14:paraId="42390ADC" w14:textId="77777777" w:rsidR="00B45E90" w:rsidRPr="00B45E90" w:rsidRDefault="00B45E90" w:rsidP="00B45E90">
      <w:pPr>
        <w:bidi/>
        <w:rPr>
          <w:sz w:val="34"/>
          <w:szCs w:val="34"/>
          <w:rtl/>
          <w:lang w:val="fa" w:bidi="fa"/>
        </w:rPr>
      </w:pPr>
      <w:r w:rsidRPr="00B45E90">
        <w:rPr>
          <w:sz w:val="34"/>
          <w:szCs w:val="34"/>
          <w:rtl/>
        </w:rPr>
        <w:t>خوب دقت کنید! دو تا مشکل دارد این استصحاب:</w:t>
      </w:r>
    </w:p>
    <w:p w14:paraId="2162709E" w14:textId="77777777" w:rsidR="00B45E90" w:rsidRPr="00B45E90" w:rsidRDefault="00B45E90" w:rsidP="00B45E90">
      <w:pPr>
        <w:bidi/>
        <w:rPr>
          <w:sz w:val="34"/>
          <w:szCs w:val="34"/>
          <w:rtl/>
          <w:lang w:val="fa" w:bidi="fa"/>
        </w:rPr>
      </w:pPr>
      <w:r w:rsidRPr="00B45E90">
        <w:rPr>
          <w:sz w:val="34"/>
          <w:szCs w:val="34"/>
          <w:rtl/>
        </w:rPr>
        <w:t>یک: بعد از اتیان به اقل، وجوب اقل دیگر قابل تنجیز نیست؛ چون طلب حاصل است.</w:t>
      </w:r>
    </w:p>
    <w:p w14:paraId="588716F1" w14:textId="487953F2" w:rsidR="00B45E90" w:rsidRPr="00B45E90" w:rsidRDefault="00B45E90" w:rsidP="00B45E90">
      <w:pPr>
        <w:bidi/>
        <w:rPr>
          <w:sz w:val="34"/>
          <w:szCs w:val="34"/>
          <w:rtl/>
          <w:lang w:val="fa" w:bidi="fa"/>
        </w:rPr>
      </w:pPr>
      <w:r w:rsidRPr="00B45E90">
        <w:rPr>
          <w:sz w:val="34"/>
          <w:szCs w:val="34"/>
          <w:rtl/>
        </w:rPr>
        <w:t>دو: قبل از اتیان به اقل، علم به این تکلیف داشتیم ولکن انحلال حکمی پیدا کرد؛ عقل گفت</w:t>
      </w:r>
      <w:r w:rsidR="00AD48F9">
        <w:rPr>
          <w:rFonts w:hint="cs"/>
          <w:sz w:val="34"/>
          <w:szCs w:val="34"/>
          <w:rtl/>
        </w:rPr>
        <w:t>:</w:t>
      </w:r>
      <w:r w:rsidRPr="00B45E90">
        <w:rPr>
          <w:sz w:val="34"/>
          <w:szCs w:val="34"/>
          <w:rtl/>
        </w:rPr>
        <w:t xml:space="preserve"> نسبت به اقل، شما منجز تفصیلی دارید، نسبت به اکثر، برائت است. قبلاً ما علم داشتیم به تکلیف، مانع از برائت از وجوب اکثر نبود؛ حال که می‌خواهید آن را استصحاب کنید که دیگر از آن بهتر نمی‌شود.</w:t>
      </w:r>
    </w:p>
    <w:p w14:paraId="51880892" w14:textId="77777777" w:rsidR="00B45E90" w:rsidRPr="00B45E90" w:rsidRDefault="00B45E90" w:rsidP="00B45E90">
      <w:pPr>
        <w:bidi/>
        <w:rPr>
          <w:sz w:val="34"/>
          <w:szCs w:val="34"/>
          <w:rtl/>
          <w:lang w:val="fa" w:bidi="fa"/>
        </w:rPr>
      </w:pPr>
      <w:r w:rsidRPr="00B45E90">
        <w:rPr>
          <w:sz w:val="34"/>
          <w:szCs w:val="34"/>
          <w:rtl/>
        </w:rPr>
        <w:t>این جواب، جواب درستی است.</w:t>
      </w:r>
    </w:p>
    <w:p w14:paraId="6ABDADE4" w14:textId="7138850C" w:rsidR="00B45E90" w:rsidRPr="00B45E90" w:rsidRDefault="00B45E90" w:rsidP="00B45E90">
      <w:pPr>
        <w:bidi/>
        <w:rPr>
          <w:sz w:val="34"/>
          <w:szCs w:val="34"/>
          <w:rtl/>
          <w:lang w:val="fa" w:bidi="fa"/>
        </w:rPr>
      </w:pPr>
      <w:r w:rsidRPr="00B45E90">
        <w:rPr>
          <w:sz w:val="34"/>
          <w:szCs w:val="34"/>
          <w:rtl/>
        </w:rPr>
        <w:t>[سوال … جواب:] چه کسی منجز می‌داند که آقای صدر منجز بداند؟ … بعد از اتیان به اقل، اگر وجوب</w:t>
      </w:r>
      <w:r w:rsidR="00AD48F9">
        <w:rPr>
          <w:rFonts w:hint="cs"/>
          <w:sz w:val="34"/>
          <w:szCs w:val="34"/>
          <w:rtl/>
        </w:rPr>
        <w:t xml:space="preserve"> </w:t>
      </w:r>
      <w:r w:rsidRPr="00B45E90">
        <w:rPr>
          <w:sz w:val="34"/>
          <w:szCs w:val="34"/>
          <w:rtl/>
        </w:rPr>
        <w:t>اقل لابشرط بود، قابل تنجیز نیست؛ چون تحصیل حاصل است. … شما که نتوانستید وجوب اکثر را اثبات کنید. … وجوب اکثر است؟ این اصل مثبت است که بخواهید بگویید وجوب، اکثر است.</w:t>
      </w:r>
    </w:p>
    <w:p w14:paraId="09C4F067" w14:textId="77777777" w:rsidR="00B45E90" w:rsidRPr="00B45E90" w:rsidRDefault="00B45E90" w:rsidP="00C316B8">
      <w:pPr>
        <w:pStyle w:val="3"/>
        <w:rPr>
          <w:rtl/>
          <w:lang w:val="fa" w:bidi="fa"/>
        </w:rPr>
      </w:pPr>
      <w:bookmarkStart w:id="8" w:name="_geczisc9s4x2" w:colFirst="0" w:colLast="0"/>
      <w:bookmarkStart w:id="9" w:name="_Toc210711277"/>
      <w:bookmarkEnd w:id="8"/>
      <w:r w:rsidRPr="00B45E90">
        <w:rPr>
          <w:rtl/>
        </w:rPr>
        <w:t>جواب سوم</w:t>
      </w:r>
      <w:bookmarkEnd w:id="9"/>
    </w:p>
    <w:p w14:paraId="63475A76" w14:textId="77777777" w:rsidR="00B45E90" w:rsidRPr="00B45E90" w:rsidRDefault="00B45E90" w:rsidP="00B45E90">
      <w:pPr>
        <w:bidi/>
        <w:rPr>
          <w:sz w:val="34"/>
          <w:szCs w:val="34"/>
          <w:rtl/>
          <w:lang w:val="fa" w:bidi="fa"/>
        </w:rPr>
      </w:pPr>
      <w:r w:rsidRPr="00B45E90">
        <w:rPr>
          <w:sz w:val="34"/>
          <w:szCs w:val="34"/>
          <w:rtl/>
        </w:rPr>
        <w:t>جواب سوم: این استصحاب بقاء وجوب، حجت اجمالیه است نه حجت تفصیلیه چون اثبات وجوب اکثر را که نمی‌کند. حجت اجمالیه، مقتضی موافقت قطعیه است؛ مثل علم اجمالی که مقتضی موافقت قطعیه است. اگر اصل برائت نسبت به وجوب اکثر جاری شد، این می‌شود مانع از تنجیز حجت اجمالیه نسبت به لزوم موافقت قطعیه؛ کما اینکه اصل بلامعارض در اطراف علم اجمالی اگر جاری بود، مانع از تنجیز آن نسبت به موافقت قطعیه بود.</w:t>
      </w:r>
    </w:p>
    <w:p w14:paraId="43663FCD" w14:textId="77777777" w:rsidR="00B45E90" w:rsidRPr="00B45E90" w:rsidRDefault="00B45E90" w:rsidP="00B45E90">
      <w:pPr>
        <w:bidi/>
        <w:rPr>
          <w:sz w:val="34"/>
          <w:szCs w:val="34"/>
          <w:rtl/>
          <w:lang w:val="fa" w:bidi="fa"/>
        </w:rPr>
      </w:pPr>
      <w:r w:rsidRPr="00B45E90">
        <w:rPr>
          <w:sz w:val="34"/>
          <w:szCs w:val="34"/>
          <w:rtl/>
        </w:rPr>
        <w:t>اگر بگویید که اگر شما نسبت به وجوب اکثر، برائت جاری کنید، دیگر این استصحاب بقاء جامع وجوب، حرفی برای گفتن ندارد؛ می‌گوییم حرفی برای گفتن ندارد. فقط می‌خواهد اکثر را منجز کند؛ برائت از وجوب اکثر هم که آن را از او گرفت، خوب حرفی برای گفتن ندارد؛ جاری نشود. حرف ندارد، سکوت کند، جاری نشود. به‌زور که نمی‌شود برایش حرف پیدا کرد، اثر پیدا کرد.</w:t>
      </w:r>
    </w:p>
    <w:p w14:paraId="44AA7AA2" w14:textId="77777777" w:rsidR="00B45E90" w:rsidRPr="00B45E90" w:rsidRDefault="00B45E90" w:rsidP="00B45E90">
      <w:pPr>
        <w:bidi/>
        <w:rPr>
          <w:sz w:val="34"/>
          <w:szCs w:val="34"/>
          <w:rtl/>
          <w:lang w:val="fa" w:bidi="fa"/>
        </w:rPr>
      </w:pPr>
      <w:r w:rsidRPr="00B45E90">
        <w:rPr>
          <w:sz w:val="34"/>
          <w:szCs w:val="34"/>
          <w:rtl/>
        </w:rPr>
        <w:t xml:space="preserve">و اگر اصرار دارید که استصحاب بقاء وجوب وقتی هست، نمی‌شود منجزیت وجوب اکثر را از او بگیریم؛ چون آن لغو می‌شود. ما هم نذر کردیم جاری بکنیم استصحاب وجوب جامع را که اگر تنجز وجوب اکثر را از او بگیریم لغو می‌شود، پس آن را از او نباید بگیریم. بسیار خوب. بر فرض هم چنین حرف زوری بزنید، تعارض می‌کند با برائت از وجوب اکثر. استصحاب جامع وجوب که موردش وجوب اکثر نیست تا حاکم باشد بر برائت از وجوب اکثر. فوقش اگر حرف زور بزنید، بگویید ما جاری می‌کنیم شئتم او ابیتم و چون اثر منحصرش تنجیز وجوب اکثر است، آن را هم بخواهیم از این استصحاب بگیریم، این استصحاب لغو می‌شود. هرچه می‌گویند: «خوب لغو بشود، پس جاری نشود»، می‌گویید: </w:t>
      </w:r>
      <w:r w:rsidRPr="00B45E90">
        <w:rPr>
          <w:sz w:val="34"/>
          <w:szCs w:val="34"/>
          <w:rtl/>
        </w:rPr>
        <w:lastRenderedPageBreak/>
        <w:t>«نخیر، جاری می‌شود به کوری چشم دشمنان». برائت از وجوب اکثر هم می‌گوید من هم جاری می‌شوم. تو، استصحاب جامع وجوب، که بر من حاکم نیستی، مورد من را که استصحاب در آن جاری نکردید؛ با هم تعارض و تساقط می‌کنند. بر اساس این جواب اخیر، رجوع می‌کنیم به اصول دیگر؛ مثل اصل برائت عقلیه.</w:t>
      </w:r>
    </w:p>
    <w:p w14:paraId="5B2F668D" w14:textId="77777777" w:rsidR="00B45E90" w:rsidRPr="00B45E90" w:rsidRDefault="00B45E90" w:rsidP="00C316B8">
      <w:pPr>
        <w:pStyle w:val="3"/>
        <w:rPr>
          <w:rtl/>
          <w:lang w:val="fa" w:bidi="fa"/>
        </w:rPr>
      </w:pPr>
      <w:bookmarkStart w:id="10" w:name="_bhoio1teo0p4" w:colFirst="0" w:colLast="0"/>
      <w:bookmarkStart w:id="11" w:name="_Toc210711278"/>
      <w:bookmarkEnd w:id="10"/>
      <w:r w:rsidRPr="00B45E90">
        <w:rPr>
          <w:rtl/>
        </w:rPr>
        <w:t>جواب چهارم</w:t>
      </w:r>
      <w:bookmarkEnd w:id="11"/>
    </w:p>
    <w:p w14:paraId="447E16EC" w14:textId="77777777" w:rsidR="00B45E90" w:rsidRPr="00B45E90" w:rsidRDefault="00B45E90" w:rsidP="00B45E90">
      <w:pPr>
        <w:bidi/>
        <w:rPr>
          <w:sz w:val="34"/>
          <w:szCs w:val="34"/>
          <w:rtl/>
          <w:lang w:val="fa" w:bidi="fa"/>
        </w:rPr>
      </w:pPr>
      <w:r w:rsidRPr="00B45E90">
        <w:rPr>
          <w:sz w:val="34"/>
          <w:szCs w:val="34"/>
          <w:rtl/>
        </w:rPr>
        <w:t>جواب چهارم، جوابی است که آقای خوئی مطرح کرده‌اند. چون ما این جواب را قبول نداریم، گذاشتیم برای آخر. ایشان فرموده‌: فرزندم! استصحاب کلی قسم ثانی در صورتی جاری است که اصل نافی فرد طویل، بلامعارض جاری نشود. این را از من داشته باشید. اگر اصل نافی فرد طویل بلامعارض جاری شد، او حاکم است بر استصحاب کلی قسم ثانی.</w:t>
      </w:r>
    </w:p>
    <w:p w14:paraId="3442448F" w14:textId="4A77007B" w:rsidR="00B45E90" w:rsidRPr="00B45E90" w:rsidRDefault="00B45E90" w:rsidP="00B45E90">
      <w:pPr>
        <w:bidi/>
        <w:rPr>
          <w:sz w:val="34"/>
          <w:szCs w:val="34"/>
          <w:rtl/>
          <w:lang w:val="fa" w:bidi="fa"/>
        </w:rPr>
      </w:pPr>
      <w:r w:rsidRPr="00B45E90">
        <w:rPr>
          <w:sz w:val="34"/>
          <w:szCs w:val="34"/>
          <w:rtl/>
        </w:rPr>
        <w:t>بعد مثال می‌زند، می‌گوید: ببینید! شما از خواب بیدار شدید، یک بلل مشتبه بین بول و منی از شما خارج شد؛ بعد رفتید وضو گرفتید. استصحاب جامع حدث به‌نحو کلی قسم ثانی جاری است؛ مردد است این حدث بین حدث اکبر یا حدث اصغر. استصحاب می‌گوید این کلی حدث باقی است؛ اما چون استصحاب عدم جنابت -که از آن تعبیر می‌کنیم به اصل نافی فرد طویل؛ چرا؟ برای اینکه اگر ما حدث اصغر داشتیم که با وضو گرفتنمان تمام شد، آن فرد قصیر است؛ اگر جنب بودیم و غسل نکردیم، پس این باقی است؛ این می‌شود فرد طویل- اصل نافی فرد طویل، استصحاب عدم جنابت، او جاری است، بلامعارض. اینجا این استصحاب عدم جنابت، حاکم است بر استصحاب بقاء حدث.</w:t>
      </w:r>
    </w:p>
    <w:p w14:paraId="6D4D0035" w14:textId="77777777" w:rsidR="00B45E90" w:rsidRPr="00B45E90" w:rsidRDefault="00B45E90" w:rsidP="00B45E90">
      <w:pPr>
        <w:bidi/>
        <w:rPr>
          <w:sz w:val="34"/>
          <w:szCs w:val="34"/>
          <w:rtl/>
          <w:lang w:val="fa" w:bidi="fa"/>
        </w:rPr>
      </w:pPr>
      <w:r w:rsidRPr="00B45E90">
        <w:rPr>
          <w:sz w:val="34"/>
          <w:szCs w:val="34"/>
          <w:rtl/>
        </w:rPr>
        <w:t>ولی اگر وضو داشتی، بعد بلل مشتبه بین بول و منی خارج شد، آنجا استصحاب عدم جنابت معارضه می‌کند با استصحاب عدم خروج بول. استصحاب عدم خروج بول می‌گوید نیاز به وضو نداری. فرق می‌کند با آن کسی که از خواب بیدار می‌شود؛ آن کسی که از خواب بیدار می‌شود، آن قطعاً محدث به اصغر است؛ حالا این بلل، بول نباشد، قبلش که خواب بوده است. اما وضو داشتی، بلل مشتبه بین بول و منی خارج شد؛ استصحاب می‌گوید این بول از تو خارج نشده، پس نیازی به وضو نداری. استصحاب عدم جنابت هم می‌گوید منی خارج نشده، پس نیاز به غسل نداری. با هم تعارض می‌کنند، تساقط می‌کنند، آن وقت نوبت می‌رسد به استصحاب کلی حدث.</w:t>
      </w:r>
    </w:p>
    <w:p w14:paraId="3E0DDE6D" w14:textId="77777777" w:rsidR="00B45E90" w:rsidRPr="00B45E90" w:rsidRDefault="00B45E90" w:rsidP="00B45E90">
      <w:pPr>
        <w:bidi/>
        <w:rPr>
          <w:sz w:val="34"/>
          <w:szCs w:val="34"/>
          <w:rtl/>
          <w:lang w:val="fa" w:bidi="fa"/>
        </w:rPr>
      </w:pPr>
      <w:r w:rsidRPr="00B45E90">
        <w:rPr>
          <w:sz w:val="34"/>
          <w:szCs w:val="34"/>
          <w:rtl/>
        </w:rPr>
        <w:t>اینجا هم همین‌طوراست. استصحاب عدم وجوب اکثر جاری است بلامعارض؛ یا برائت از وجوب اکثر، جاری است بلامعارض و این حاکم بر استصحاب بقاء وجوب است.</w:t>
      </w:r>
    </w:p>
    <w:p w14:paraId="351AC81A" w14:textId="77777777" w:rsidR="00B45E90" w:rsidRPr="00B45E90" w:rsidRDefault="00B45E90" w:rsidP="00C316B8">
      <w:pPr>
        <w:pStyle w:val="4"/>
        <w:rPr>
          <w:rFonts w:cs="Calibri"/>
          <w:rtl/>
          <w:lang w:val="fa" w:bidi="fa"/>
        </w:rPr>
      </w:pPr>
      <w:bookmarkStart w:id="12" w:name="_e69q0h377t8z" w:colFirst="0" w:colLast="0"/>
      <w:bookmarkEnd w:id="12"/>
      <w:r w:rsidRPr="00B45E90">
        <w:rPr>
          <w:rtl/>
        </w:rPr>
        <w:t>اشکال</w:t>
      </w:r>
    </w:p>
    <w:p w14:paraId="5F7B5261" w14:textId="1CD5384D" w:rsidR="00B45E90" w:rsidRPr="00B45E90" w:rsidRDefault="00B45E90" w:rsidP="00B45E90">
      <w:pPr>
        <w:bidi/>
        <w:rPr>
          <w:sz w:val="34"/>
          <w:szCs w:val="34"/>
          <w:rtl/>
          <w:lang w:val="fa" w:bidi="fa"/>
        </w:rPr>
      </w:pPr>
      <w:r w:rsidRPr="00B45E90">
        <w:rPr>
          <w:sz w:val="34"/>
          <w:szCs w:val="34"/>
          <w:rtl/>
        </w:rPr>
        <w:t>می‌گوییم: جناب آقای خوئی، این فرمایش شما درست نیست. یک‌وقت بقاء کلی و جامع، اثر شرعی نسبت به آن فرد طویل</w:t>
      </w:r>
      <w:r w:rsidR="00C316B8">
        <w:rPr>
          <w:rFonts w:hint="cs"/>
          <w:sz w:val="34"/>
          <w:szCs w:val="34"/>
          <w:rtl/>
        </w:rPr>
        <w:t xml:space="preserve"> است</w:t>
      </w:r>
      <w:r w:rsidRPr="00B45E90">
        <w:rPr>
          <w:sz w:val="34"/>
          <w:szCs w:val="34"/>
          <w:rtl/>
        </w:rPr>
        <w:t>؛ یک‌وقت لازم عقلی</w:t>
      </w:r>
      <w:r w:rsidR="00C316B8">
        <w:rPr>
          <w:rFonts w:hint="cs"/>
          <w:sz w:val="34"/>
          <w:szCs w:val="34"/>
          <w:rtl/>
        </w:rPr>
        <w:t xml:space="preserve"> آن</w:t>
      </w:r>
      <w:r w:rsidRPr="00B45E90">
        <w:rPr>
          <w:sz w:val="34"/>
          <w:szCs w:val="34"/>
          <w:rtl/>
        </w:rPr>
        <w:t xml:space="preserve"> است. این‌ها با هم فرق می‌کند.</w:t>
      </w:r>
    </w:p>
    <w:p w14:paraId="19143147" w14:textId="3ADD917A" w:rsidR="00B45E90" w:rsidRPr="00B45E90" w:rsidRDefault="00B45E90" w:rsidP="00B45E90">
      <w:pPr>
        <w:bidi/>
        <w:rPr>
          <w:sz w:val="34"/>
          <w:szCs w:val="34"/>
          <w:rtl/>
          <w:lang w:val="fa" w:bidi="fa"/>
        </w:rPr>
      </w:pPr>
      <w:r w:rsidRPr="00B45E90">
        <w:rPr>
          <w:sz w:val="34"/>
          <w:szCs w:val="34"/>
          <w:rtl/>
        </w:rPr>
        <w:lastRenderedPageBreak/>
        <w:t>در مثال حدث، اثر شرعی است. شارع گفته: المحدث بالاصغر اذا لم یکن جنبا یتوضا و اذا کان جنبا یغتسل». آیۀ قرآن است دیگر. اینجا اثر شرعی اینکه شخص، محدث بالاصغر باشد و جنب نباشد، این است که وضو رافع حدث اوست. و</w:t>
      </w:r>
      <w:r w:rsidR="00C316B8">
        <w:rPr>
          <w:rFonts w:hint="cs"/>
          <w:sz w:val="34"/>
          <w:szCs w:val="34"/>
          <w:rtl/>
        </w:rPr>
        <w:t xml:space="preserve"> </w:t>
      </w:r>
      <w:r w:rsidRPr="00B45E90">
        <w:rPr>
          <w:sz w:val="34"/>
          <w:szCs w:val="34"/>
          <w:rtl/>
        </w:rPr>
        <w:t>لذا صل موضوعی است استصحاب عدم جنابت ضمیمه می‌شود به اینکه این بالوجدان محدث به حدث اصغر است، ثابت می‌شود که وضو رافع حدث است. بله، آنجا ما قبول داریم استصحاب بقاء حدث، ولو استصحاب در حکم است، ولی چون استصحاب در حکم جزئی است، ما جاری می‌دانیم؛ مشکلش این است که اصل موضوعی حاکم بر اوست.</w:t>
      </w:r>
    </w:p>
    <w:p w14:paraId="36B322B2" w14:textId="77777777" w:rsidR="00B45E90" w:rsidRPr="00B45E90" w:rsidRDefault="00B45E90" w:rsidP="00B45E90">
      <w:pPr>
        <w:bidi/>
        <w:rPr>
          <w:sz w:val="34"/>
          <w:szCs w:val="34"/>
          <w:rtl/>
          <w:lang w:val="fa" w:bidi="fa"/>
        </w:rPr>
      </w:pPr>
      <w:r w:rsidRPr="00B45E90">
        <w:rPr>
          <w:sz w:val="34"/>
          <w:szCs w:val="34"/>
          <w:rtl/>
        </w:rPr>
        <w:t>البته ما در این مثال مناقشه داریم؛ چون بول بودن این بلل، آن هم یک اثر مختص دارد. استصحاب عدم جنابت، موضوع اینکه غسل لازم نیست را می‌خواهد ثابت بکند، ولی بول بودن اثر مختص دارد. اثر مختصش چیست؟ این است که اگر لباس شما ملاقات کند با این بلل و این بلل بول باشد، یجب غسله مرتین». ولی حالا فرض کنید شما اصلاً لباس نداشتید یا اصلاً لباس ملاقات نکرد با این بلل. مخرج بول هم ما گفتیم یک‌بار بیشتر شستنش لازم نیست؛ امکان ملاقات را هم که آقایان کافی نمی‌دانند. اینجا بله، این اصل عدم جنابت، اصل موضوعی است.</w:t>
      </w:r>
    </w:p>
    <w:p w14:paraId="1146DF75" w14:textId="77777777" w:rsidR="00B45E90" w:rsidRPr="00B45E90" w:rsidRDefault="00B45E90" w:rsidP="00B45E90">
      <w:pPr>
        <w:bidi/>
        <w:rPr>
          <w:sz w:val="34"/>
          <w:szCs w:val="34"/>
          <w:rtl/>
          <w:lang w:val="fa" w:bidi="fa"/>
        </w:rPr>
      </w:pPr>
      <w:r w:rsidRPr="00B45E90">
        <w:rPr>
          <w:sz w:val="34"/>
          <w:szCs w:val="34"/>
          <w:rtl/>
        </w:rPr>
        <w:t>اما جناب آقای خوئی مانحن‌فیه از این قبیل نیست. بقاء جامع وجوب مگر اثر شرعی وجوب اکثر است؟ یا ارتفاع جامع وجوب مگر اثر شرعی عدم وجوب اکثر است؟ این‌ها تلازم عقلی با هم دارند. مثل اینکه بقاء انسان فی الدار مگر اثر شرعی این است که عمرو در دار باشد؟ تلازم است. اگر عمرو در دار باشد، پس انسان در دار در روز جمعه است؛ چون عمرو وقتی می‌رود یک‌جا لنگر می‌اندازد، به این زودی که نمی‌رود؛ زید بیچاره است که دیروز اگر اینجا بود، رفته؛ اگر عمرو باشد، نه، حالا حالاها مهمانتان است. ولی بقاء انسان از آثار شرعی کون عمرو فی الدار نیست. تلازم عقلی آن است. و لذا استصحاب عدم کون عمرو فی الدار، برای اینکه صرف‌الوجود انسان در دار نیست می‌شود اصل مثبت.</w:t>
      </w:r>
    </w:p>
    <w:p w14:paraId="66F74858" w14:textId="26F00008" w:rsidR="00B45E90" w:rsidRPr="00B45E90" w:rsidRDefault="00B45E90" w:rsidP="00B45E90">
      <w:pPr>
        <w:bidi/>
        <w:rPr>
          <w:sz w:val="34"/>
          <w:szCs w:val="34"/>
          <w:rtl/>
          <w:lang w:val="fa" w:bidi="fa"/>
        </w:rPr>
      </w:pPr>
      <w:r w:rsidRPr="00B45E90">
        <w:rPr>
          <w:sz w:val="34"/>
          <w:szCs w:val="34"/>
          <w:rtl/>
        </w:rPr>
        <w:t>اینجا هم همین است. حالا اگر استصحاب عدم وجوب اکثر هم جاری می‌شد، برای اینکه بگوییم وجوب بعد از اتیان به اقل از بین رفته اصل مثبت بود تا چه برسد به برائت. آقا! برائت که اصل موضوعی نیست. شما که استصحاب عدم وجوب اکثر را قبول نداری؛ شما برائتی هستی؛ فقط می‌گویی برائت از وجوب اکثر. استصحاب را قبول نداشت آقای خوئی. برائت که دیگر اصل موضوعی نیست که بگوییم اصل موضوعی است و حاکم است بر استصحاب جامع</w:t>
      </w:r>
      <w:r w:rsidR="00C316B8">
        <w:rPr>
          <w:rFonts w:hint="cs"/>
          <w:sz w:val="34"/>
          <w:szCs w:val="34"/>
          <w:rtl/>
        </w:rPr>
        <w:t xml:space="preserve"> حدث</w:t>
      </w:r>
      <w:r w:rsidRPr="00B45E90">
        <w:rPr>
          <w:sz w:val="34"/>
          <w:szCs w:val="34"/>
          <w:rtl/>
        </w:rPr>
        <w:t>.</w:t>
      </w:r>
    </w:p>
    <w:p w14:paraId="379F44B1" w14:textId="77777777" w:rsidR="00B45E90" w:rsidRPr="00B45E90" w:rsidRDefault="00B45E90" w:rsidP="00B45E90">
      <w:pPr>
        <w:bidi/>
        <w:rPr>
          <w:sz w:val="34"/>
          <w:szCs w:val="34"/>
          <w:rtl/>
          <w:lang w:val="fa" w:bidi="fa"/>
        </w:rPr>
      </w:pPr>
      <w:r w:rsidRPr="00B45E90">
        <w:rPr>
          <w:sz w:val="34"/>
          <w:szCs w:val="34"/>
          <w:rtl/>
        </w:rPr>
        <w:t>[سوال … جواب:] استصحاب عدم وجوب اکثر معارضه کرد با استصحاب عدم وجوب اقل لابشرط. ایشان مگر نگفت اول اقل و اکثر ارتباطی؟</w:t>
      </w:r>
    </w:p>
    <w:p w14:paraId="741B0347" w14:textId="77777777" w:rsidR="00B45E90" w:rsidRPr="00B45E90" w:rsidRDefault="00B45E90" w:rsidP="00B45E90">
      <w:pPr>
        <w:bidi/>
        <w:rPr>
          <w:sz w:val="34"/>
          <w:szCs w:val="34"/>
          <w:rtl/>
          <w:lang w:val="fa" w:bidi="fa"/>
        </w:rPr>
      </w:pPr>
      <w:r w:rsidRPr="00B45E90">
        <w:rPr>
          <w:sz w:val="34"/>
          <w:szCs w:val="34"/>
          <w:rtl/>
        </w:rPr>
        <w:t>پس موانع عامه بحمدالله برطرف شد. برویم سراغ موانع خاصه.</w:t>
      </w:r>
    </w:p>
    <w:p w14:paraId="278A2524" w14:textId="51FA08BE" w:rsidR="00C316B8" w:rsidRDefault="00B45E90" w:rsidP="00C316B8">
      <w:pPr>
        <w:pStyle w:val="Heading1"/>
        <w:rPr>
          <w:rtl/>
        </w:rPr>
      </w:pPr>
      <w:bookmarkStart w:id="13" w:name="_rxpxju8kp80c" w:colFirst="0" w:colLast="0"/>
      <w:bookmarkStart w:id="14" w:name="_Toc210711279"/>
      <w:bookmarkEnd w:id="13"/>
      <w:r w:rsidRPr="00B45E90">
        <w:rPr>
          <w:rtl/>
        </w:rPr>
        <w:lastRenderedPageBreak/>
        <w:t>موانع خاصه</w:t>
      </w:r>
      <w:bookmarkEnd w:id="14"/>
    </w:p>
    <w:p w14:paraId="4B59B7D9" w14:textId="70BBC8B6" w:rsidR="00B45E90" w:rsidRPr="00B45E90" w:rsidRDefault="00C316B8" w:rsidP="00C316B8">
      <w:pPr>
        <w:pStyle w:val="Heading2"/>
        <w:rPr>
          <w:rFonts w:cs="Cambria"/>
          <w:szCs w:val="26"/>
          <w:rtl/>
          <w:lang w:val="fa" w:bidi="fa"/>
        </w:rPr>
      </w:pPr>
      <w:bookmarkStart w:id="15" w:name="_Toc210711280"/>
      <w:r>
        <w:rPr>
          <w:rFonts w:hint="cs"/>
          <w:rtl/>
        </w:rPr>
        <w:t xml:space="preserve">مانع اول: </w:t>
      </w:r>
      <w:r w:rsidR="00B45E90" w:rsidRPr="00B45E90">
        <w:rPr>
          <w:rtl/>
        </w:rPr>
        <w:t>علم اجمالی محقق عراقی</w:t>
      </w:r>
      <w:bookmarkEnd w:id="15"/>
    </w:p>
    <w:p w14:paraId="4BEEDFD1" w14:textId="77777777" w:rsidR="00B45E90" w:rsidRPr="00B45E90" w:rsidRDefault="00B45E90" w:rsidP="00B45E90">
      <w:pPr>
        <w:bidi/>
        <w:rPr>
          <w:sz w:val="34"/>
          <w:szCs w:val="34"/>
          <w:rtl/>
          <w:lang w:val="fa" w:bidi="fa"/>
        </w:rPr>
      </w:pPr>
      <w:r w:rsidRPr="00B45E90">
        <w:rPr>
          <w:sz w:val="34"/>
          <w:szCs w:val="34"/>
          <w:rtl/>
        </w:rPr>
        <w:t>اولین مانع خاص در نماز مطرح می‌شود. محقق عراقی، کما هو دأبه، یک علم اجمالی تصویر کرده است. گفته: ببینید! شما برائت از وجوب سوره جاری کردید؛ بعد می‌روید به رکوع، علم اجمالی شکل می‌گیرد: یا سوره جزء نماز بوده، پس شما ترکش کردید رفتید به رکوع، اعادۀ این نماز بر شما واجب است؛ یا سوره جزء نماز نبوده، پس قطع این نماز بعد از اینکه رکوع رفتید حرام است.</w:t>
      </w:r>
    </w:p>
    <w:p w14:paraId="07D18AC1" w14:textId="0CC4CCD5" w:rsidR="00C316B8" w:rsidRPr="00C316B8" w:rsidRDefault="00B45E90" w:rsidP="00C316B8">
      <w:pPr>
        <w:bidi/>
        <w:rPr>
          <w:sz w:val="34"/>
          <w:szCs w:val="34"/>
          <w:rtl/>
          <w:lang w:val="fa"/>
        </w:rPr>
      </w:pPr>
      <w:r w:rsidRPr="00B45E90">
        <w:rPr>
          <w:sz w:val="34"/>
          <w:szCs w:val="34"/>
          <w:rtl/>
        </w:rPr>
        <w:t>یا سوره جزء نماز بود، شما نخواندید رفتید به رکوع، نماز باطل شده، پس اعادۀ این نماز لازم است؛ یا سوره جزء نبوده، رفتید رکوع بدون خواندن سوره، پس این نماز صحیح است و قطع این نماز حرام است. و لذا شما باید از اول، سوره را ترک نکنید در این نماز و اگر هم اتفاقاً سوره را ترک کردید، این نماز را قطع نکنید، بخوانید، از نو نماز را اعاده کنید.</w:t>
      </w:r>
    </w:p>
    <w:p w14:paraId="60F35BF4" w14:textId="002E35C6" w:rsidR="00B45E90" w:rsidRPr="00B45E90" w:rsidRDefault="00B45E90" w:rsidP="00C316B8">
      <w:pPr>
        <w:bidi/>
        <w:rPr>
          <w:sz w:val="34"/>
          <w:szCs w:val="34"/>
          <w:rtl/>
          <w:lang w:val="fa" w:bidi="fa"/>
        </w:rPr>
      </w:pPr>
      <w:r w:rsidRPr="00B45E90">
        <w:rPr>
          <w:sz w:val="34"/>
          <w:szCs w:val="34"/>
          <w:rtl/>
        </w:rPr>
        <w:t>البته خود محقق عراقی سعی کرده از این علم اجمالی جواب بدهد که جواب ایشان را مطرح می‌کنیم. و لذا جواب اول از این علم اجمالی را خود محقق عراقی ذکر کرده است.</w:t>
      </w:r>
    </w:p>
    <w:p w14:paraId="57588818" w14:textId="77777777" w:rsidR="00C316B8" w:rsidRDefault="00B45E90" w:rsidP="00C316B8">
      <w:pPr>
        <w:pStyle w:val="3"/>
        <w:rPr>
          <w:rtl/>
        </w:rPr>
      </w:pPr>
      <w:bookmarkStart w:id="16" w:name="_h2zf7anjehlb" w:colFirst="0" w:colLast="0"/>
      <w:bookmarkStart w:id="17" w:name="_Toc210711281"/>
      <w:bookmarkEnd w:id="16"/>
      <w:r w:rsidRPr="00B45E90">
        <w:rPr>
          <w:rtl/>
        </w:rPr>
        <w:t xml:space="preserve">پاسخ </w:t>
      </w:r>
      <w:r w:rsidR="00C316B8">
        <w:rPr>
          <w:rFonts w:hint="cs"/>
          <w:rtl/>
        </w:rPr>
        <w:t>از مانع اول</w:t>
      </w:r>
      <w:bookmarkEnd w:id="17"/>
    </w:p>
    <w:p w14:paraId="731B8C95" w14:textId="502454A0" w:rsidR="00B45E90" w:rsidRPr="00B45E90" w:rsidRDefault="00C316B8" w:rsidP="006211F0">
      <w:pPr>
        <w:pStyle w:val="4"/>
        <w:rPr>
          <w:rFonts w:cs="Calibri"/>
          <w:rtl/>
          <w:lang w:val="fa" w:bidi="fa"/>
        </w:rPr>
      </w:pPr>
      <w:r>
        <w:rPr>
          <w:rFonts w:hint="cs"/>
          <w:rtl/>
        </w:rPr>
        <w:t xml:space="preserve">پاسخ اول: پاسخ </w:t>
      </w:r>
      <w:r w:rsidR="00B45E90" w:rsidRPr="00B45E90">
        <w:rPr>
          <w:rtl/>
        </w:rPr>
        <w:t xml:space="preserve">محقق عراقی </w:t>
      </w:r>
    </w:p>
    <w:p w14:paraId="02ED3462" w14:textId="1AC56887" w:rsidR="00B45E90" w:rsidRPr="00B45E90" w:rsidRDefault="00B45E90" w:rsidP="00B45E90">
      <w:pPr>
        <w:bidi/>
        <w:rPr>
          <w:sz w:val="34"/>
          <w:szCs w:val="34"/>
          <w:rtl/>
          <w:lang w:val="fa" w:bidi="fa"/>
        </w:rPr>
      </w:pPr>
      <w:r w:rsidRPr="00B45E90">
        <w:rPr>
          <w:sz w:val="34"/>
          <w:szCs w:val="34"/>
          <w:rtl/>
        </w:rPr>
        <w:t>ایشان فرموده:  شما وقتی داخل این نماز شدید، علم پیدا کردید که اتمام این نماز واجب است. وقتی گفتید «الله اکبر»، شروع کردید در نماز، اتمام این نماز، یقین دارید واجب است. خود اتمام این نماز که واجب است، منشأ می‌شود وجوب اتمام بعد از ترک سوره و داخل شدن در رکوع، بشود منجز تفصیلی. چرا؟ برای اینکه خود وجوب اتمام، مردد بین اقل و اکثر شد. نمی‌دانید اتمام این نماز به خواندن سوره و سپس رکوع کردن و سجود کردن تا آخر است یا اتمام این نماز به سوره خواندن نیازی ندارد، به این است که رکوع بروید، سجده بروید، نماز را تمام کنید. پس خود وجوب اتمام این نماز بعد از «الله اکبر» گفتن، مردد بین اقل و اکثر است و در دوران امر بین اقل و اکثر، اقل می‌شود منجز تفصیلی. اقل کدام است؟ اقل این است که شما لااقل بعد از تکبیرة‌الاحرام، سوره نمی‌خوانی، نخوان؛ چون نمی‌دانی وجوب آن را؛ ولکن رکوع که می‌روی، این نماز را اتمام کن. قدر متیقن از وجوب اتمام این نماز که شروع کردی با «الله اکبر» گفتن، این است که رکوع بروی، بعد سجود بروی، بعد رکعت دوم را شروع کنی تا آخر. این می‌شود منجز بالتفصیل.</w:t>
      </w:r>
    </w:p>
    <w:p w14:paraId="60FF37A4" w14:textId="77777777" w:rsidR="00B45E90" w:rsidRPr="00B45E90" w:rsidRDefault="00B45E90" w:rsidP="00B45E90">
      <w:pPr>
        <w:bidi/>
        <w:rPr>
          <w:sz w:val="34"/>
          <w:szCs w:val="34"/>
          <w:rtl/>
          <w:lang w:val="fa" w:bidi="fa"/>
        </w:rPr>
      </w:pPr>
      <w:r w:rsidRPr="00B45E90">
        <w:rPr>
          <w:sz w:val="34"/>
          <w:szCs w:val="34"/>
          <w:rtl/>
        </w:rPr>
        <w:t xml:space="preserve">می‌گویند: آقا ضیاء! خدا رحمتت کند؛ دیگر بعد از اینکه ما رفتیم به رکوع که دیگر علم نداریم به وجوب اتمام. چرا؟ برای اینکه شاید اتمام این نماز به این بود که سوره بخوانیم و بعد به رکوع برویم و حال که سوره نخواندیم و به رکوع رفتیم، دیگر اتمام این نماز مقدور نباشد. پس بعد از اینکه ما رفتیم به رکوع بدون سوره خواندن، دیگر علم نداریم به وجوب اتمام. قبل از رکوع ما علم داشتیم به وجوب </w:t>
      </w:r>
      <w:r w:rsidRPr="00B45E90">
        <w:rPr>
          <w:sz w:val="34"/>
          <w:szCs w:val="34"/>
          <w:rtl/>
        </w:rPr>
        <w:lastRenderedPageBreak/>
        <w:t>اتمام که آن وجوب اتمام، مردد بود بین اقل و اکثر. اما بعد از اینکه ما سوره را ترک کردیم و رفتیم به رکوع، شما می‌توانید قسم حضرت عباسی بخورید هنوز هم وجوب اتمام در حق ما ثابت است؟ نه.</w:t>
      </w:r>
    </w:p>
    <w:p w14:paraId="3A067695" w14:textId="77777777" w:rsidR="00B45E90" w:rsidRPr="00B45E90" w:rsidRDefault="00B45E90" w:rsidP="00B45E90">
      <w:pPr>
        <w:bidi/>
        <w:rPr>
          <w:sz w:val="34"/>
          <w:szCs w:val="34"/>
          <w:rtl/>
          <w:lang w:val="fa" w:bidi="fa"/>
        </w:rPr>
      </w:pPr>
      <w:r w:rsidRPr="00B45E90">
        <w:rPr>
          <w:sz w:val="34"/>
          <w:szCs w:val="34"/>
          <w:rtl/>
        </w:rPr>
        <w:t>[سوال … جواب:] الآن شما علم دارید به وجوب اتمام؟ شاید وجوب اتمام به این بود فی علم الله که سوره بخوانید بعد به‌ رکوع بروید، با ترک سوره و رکوع رفتن قبل از سوره، عاجز کردید خودتان را از اتمام این نماز و ساقط شد تکلیف به وجوب اتمام به‌خاطر تعحیز.</w:t>
      </w:r>
    </w:p>
    <w:p w14:paraId="2500011B" w14:textId="77777777" w:rsidR="00B45E90" w:rsidRPr="00B45E90" w:rsidRDefault="00B45E90" w:rsidP="00B45E90">
      <w:pPr>
        <w:bidi/>
        <w:rPr>
          <w:sz w:val="34"/>
          <w:szCs w:val="34"/>
          <w:rtl/>
          <w:lang w:val="fa" w:bidi="fa"/>
        </w:rPr>
      </w:pPr>
      <w:r w:rsidRPr="00B45E90">
        <w:rPr>
          <w:sz w:val="34"/>
          <w:szCs w:val="34"/>
          <w:rtl/>
        </w:rPr>
        <w:t>محقق عراقی می‌گوید: درست است، کاملاً متین است؛ ولی اثر آن علم سابق به وجوب اتمام باقی است. قبل از رکوع، شما علم داشتید به اینکه یک وجوب اتمامی دارید که مردد بود بین اقل و اکثر؛ نمی‌دانستید این وجوب اتمام می‌گوید: «اقرأ السورة ثم ارکع ثم اسجد» یا می‌گوید: «ارکع و اسجد سواء قرات السورة ام لا. اثر این علم به وجوب اتمام چه بود؟ این بود که این اقل که اتیان به رکوع و سجود است، منجز تفصیلی شد. این اثر که تنجز اتیان به رکوع و سجود تا آخر نماز است، این اثر می‌ماند بعد از زوال علم به وجوب اتمام.</w:t>
      </w:r>
    </w:p>
    <w:p w14:paraId="0C372D85" w14:textId="0A4B52BD" w:rsidR="00B45E90" w:rsidRPr="00B45E90" w:rsidRDefault="00B45E90" w:rsidP="00B45E90">
      <w:pPr>
        <w:bidi/>
        <w:rPr>
          <w:sz w:val="34"/>
          <w:szCs w:val="34"/>
          <w:rtl/>
          <w:lang w:val="fa" w:bidi="fa"/>
        </w:rPr>
      </w:pPr>
      <w:r w:rsidRPr="00B45E90">
        <w:rPr>
          <w:sz w:val="34"/>
          <w:szCs w:val="34"/>
          <w:rtl/>
        </w:rPr>
        <w:t>نگویید: « خود علم از بین رفت، اثرش چطور می‌خواهد بماند؟» محقق عراقی فرموده: مگر جای دیگر چطور است؟ شما علم دارید به اینکه این فعل حرام است؛ در ظرفی که این فعل را مرتکب بشوید، حرمت ساقط می‌شود دیگر؛ چون به عصیان، حرمت ساقط می‌شود. در عین حال، استحقاق عقاب بر این عصیان باقی می‌ماند. استحقاق عقاب بر عصیان باقی می‌ماند ولی با عصیان، علم به حرمت از بین می‌رود؛ چون عصیان سبب سقوط تکلیف است دیگر؛ تکلیف با عصیان ساقط می‌شود. اینجا هم همین است؛ علم از بین رفته، ولی اثرش که تنجز تفصیلی وجوب اتمام صلاة است بعد از این رکوع، باقی می‌ماند.</w:t>
      </w:r>
    </w:p>
    <w:p w14:paraId="3BDA1072" w14:textId="77777777" w:rsidR="00B45E90" w:rsidRPr="00B45E90" w:rsidRDefault="00B45E90" w:rsidP="00B45E90">
      <w:pPr>
        <w:bidi/>
        <w:rPr>
          <w:sz w:val="34"/>
          <w:szCs w:val="34"/>
          <w:rtl/>
          <w:lang w:val="fa" w:bidi="fa"/>
        </w:rPr>
      </w:pPr>
      <w:r w:rsidRPr="00B45E90">
        <w:rPr>
          <w:sz w:val="34"/>
          <w:szCs w:val="34"/>
          <w:rtl/>
        </w:rPr>
        <w:t>«مقالات الاصول»، جلد دو، صفحه ۲۶۲.</w:t>
      </w:r>
    </w:p>
    <w:p w14:paraId="37B5CA0B" w14:textId="35816EDE" w:rsidR="00B45E90" w:rsidRDefault="00B45E90" w:rsidP="00B45E90">
      <w:pPr>
        <w:bidi/>
        <w:rPr>
          <w:sz w:val="34"/>
          <w:szCs w:val="34"/>
          <w:rtl/>
          <w:lang w:val="fa"/>
        </w:rPr>
      </w:pPr>
      <w:r w:rsidRPr="00B45E90">
        <w:rPr>
          <w:sz w:val="34"/>
          <w:szCs w:val="34"/>
          <w:rtl/>
        </w:rPr>
        <w:t xml:space="preserve">یکی از آقایان می‌گفت که: «ما شروع کردیم "مقالات" را به‌عنوان متن مباحثه‌مان قرار دادیم. یکی از رفقا نیامد بعد از چند روز. گفتیم چرا نمی‌آیی؟ گفت: من فکر کردم اگر بناست من با "مقالات الاصول" مجتهد بشوم، من این اجتهاد را نخواستم». از </w:t>
      </w:r>
      <w:r w:rsidR="006211F0">
        <w:rPr>
          <w:rFonts w:hint="cs"/>
          <w:sz w:val="34"/>
          <w:szCs w:val="34"/>
          <w:rtl/>
        </w:rPr>
        <w:t xml:space="preserve">بس </w:t>
      </w:r>
      <w:r w:rsidRPr="00B45E90">
        <w:rPr>
          <w:sz w:val="34"/>
          <w:szCs w:val="34"/>
          <w:rtl/>
        </w:rPr>
        <w:t>«مقالات الاصول» کتاب سختی است؛ خیلی کتاب دقیقی است.</w:t>
      </w:r>
    </w:p>
    <w:p w14:paraId="41870308" w14:textId="77777777" w:rsidR="006211F0" w:rsidRPr="00B45E90" w:rsidRDefault="006211F0" w:rsidP="006211F0">
      <w:pPr>
        <w:bidi/>
        <w:rPr>
          <w:sz w:val="34"/>
          <w:szCs w:val="34"/>
          <w:rtl/>
          <w:lang w:val="fa" w:bidi="fa"/>
        </w:rPr>
      </w:pPr>
    </w:p>
    <w:p w14:paraId="5414DFA9" w14:textId="77777777" w:rsidR="00B45E90" w:rsidRPr="00B45E90" w:rsidRDefault="00B45E90" w:rsidP="006211F0">
      <w:pPr>
        <w:pStyle w:val="5"/>
        <w:rPr>
          <w:rFonts w:cs="Calibri"/>
          <w:rtl/>
          <w:lang w:val="fa" w:bidi="fa"/>
        </w:rPr>
      </w:pPr>
      <w:bookmarkStart w:id="18" w:name="_xhmq1w2bmo12" w:colFirst="0" w:colLast="0"/>
      <w:bookmarkEnd w:id="18"/>
      <w:r w:rsidRPr="00B45E90">
        <w:rPr>
          <w:rtl/>
        </w:rPr>
        <w:t>اشکال شهید صدر به پاسخ محقق عراقی</w:t>
      </w:r>
    </w:p>
    <w:p w14:paraId="3FD5442A" w14:textId="77777777" w:rsidR="00B45E90" w:rsidRPr="00B45E90" w:rsidRDefault="00B45E90" w:rsidP="00B45E90">
      <w:pPr>
        <w:bidi/>
        <w:rPr>
          <w:sz w:val="34"/>
          <w:szCs w:val="34"/>
          <w:rtl/>
          <w:lang w:val="fa" w:bidi="fa"/>
        </w:rPr>
      </w:pPr>
      <w:r w:rsidRPr="00B45E90">
        <w:rPr>
          <w:sz w:val="34"/>
          <w:szCs w:val="34"/>
          <w:rtl/>
        </w:rPr>
        <w:t xml:space="preserve">آیا این فرمایش محقق عراقی تمام است؟ طبیعی است که کسانی مثل آقای صدر ایراد می‌گیرند. می‌گویند: اتمام این نماز قبل از دخول در رکوع که علم داشتیم به وجوب اتمام، بله، تنجز تفصیلی داشت از باب اینکه وجوب اتمام، مردد بین اقل و اکثر است؛ نمی‌دانیم اتمام این نماز به اینکه سوره بخوانیم و بعد رکوع برویم و سجود برویم واجب است یا اتمام این نماز لابشرط از اتیان سوره واجب است، به اینکه رکوع برویم، سجود برویم، نماز را تمام کنیم. اقل که اتیان به رکوع و سجود است، </w:t>
      </w:r>
      <w:r w:rsidRPr="00B45E90">
        <w:rPr>
          <w:sz w:val="34"/>
          <w:szCs w:val="34"/>
          <w:rtl/>
        </w:rPr>
        <w:lastRenderedPageBreak/>
        <w:t>منجز تفصیلی است. اما بعد از اینکه رفتیم به رکوع، دیگر این علم ساقط می‌شود. این علم دیگر از بین می‌رود، ما دیگر علم نداریم به وجوب اتمام. چه معنایی دارد علم از بین برود، تنجز بماند؟ معنا ندارد.</w:t>
      </w:r>
    </w:p>
    <w:p w14:paraId="73A4DD11" w14:textId="77777777" w:rsidR="00B45E90" w:rsidRPr="00B45E90" w:rsidRDefault="00B45E90" w:rsidP="00B45E90">
      <w:pPr>
        <w:bidi/>
        <w:rPr>
          <w:sz w:val="34"/>
          <w:szCs w:val="34"/>
          <w:rtl/>
          <w:lang w:val="fa" w:bidi="fa"/>
        </w:rPr>
      </w:pPr>
      <w:r w:rsidRPr="00B45E90">
        <w:rPr>
          <w:sz w:val="34"/>
          <w:szCs w:val="34"/>
          <w:rtl/>
        </w:rPr>
        <w:t>بله، اگر مسلک علیت را قبول نداشتی، مثل ما مسلک اقتضاء را قائل بودی، خیلی خوب بود. می‌آمدی می‌گفتی که بعد از اینکه ما رکوع رفتیم، که دیگر اصل برائت از وجوب اتمام این نماز لابشرط از سوره که جاری نیست؛ چون او قبلاً منجز شد بالتفصیل. اصل برائت از وجوب اعاده نماز جاری می‌کردی. اما شما مسلک علیت را قائلی. مسلک علیت نباید این‌جوری صحبت کند. ما الآن یک علم اجمالی داریم که یا اعادۀ این نماز واجب است یا اتمام این نماز واجب است و قطع این نماز حرام است. الآن هم علم تفصیلی نداریم که این علم اجمالی ما را منحل کند؛ باید شما قائل به احتیاط بشوی.</w:t>
      </w:r>
    </w:p>
    <w:p w14:paraId="16C1BEE7" w14:textId="77777777" w:rsidR="00B45E90" w:rsidRPr="00B45E90" w:rsidRDefault="00B45E90" w:rsidP="006211F0">
      <w:pPr>
        <w:pStyle w:val="5"/>
        <w:rPr>
          <w:rFonts w:cs="Calibri"/>
          <w:rtl/>
          <w:lang w:val="fa" w:bidi="fa"/>
        </w:rPr>
      </w:pPr>
      <w:bookmarkStart w:id="19" w:name="_s6rho9p8u32o" w:colFirst="0" w:colLast="0"/>
      <w:bookmarkEnd w:id="19"/>
      <w:r w:rsidRPr="00B45E90">
        <w:rPr>
          <w:rtl/>
        </w:rPr>
        <w:t xml:space="preserve">بررسی پاسخ محقق عراقی </w:t>
      </w:r>
    </w:p>
    <w:p w14:paraId="21C562C9" w14:textId="217941E8" w:rsidR="00B45E90" w:rsidRPr="00B45E90" w:rsidRDefault="00B45E90" w:rsidP="00B45E90">
      <w:pPr>
        <w:bidi/>
        <w:rPr>
          <w:sz w:val="34"/>
          <w:szCs w:val="34"/>
          <w:rtl/>
          <w:lang w:val="fa" w:bidi="fa"/>
        </w:rPr>
      </w:pPr>
      <w:r w:rsidRPr="00B45E90">
        <w:rPr>
          <w:sz w:val="34"/>
          <w:szCs w:val="34"/>
          <w:rtl/>
        </w:rPr>
        <w:t>به نظر ما اصل مطلب از محقق عراقی درست است؛ ولو تقری</w:t>
      </w:r>
      <w:r w:rsidR="006211F0">
        <w:rPr>
          <w:rFonts w:hint="cs"/>
          <w:sz w:val="34"/>
          <w:szCs w:val="34"/>
          <w:rtl/>
        </w:rPr>
        <w:t>ب</w:t>
      </w:r>
      <w:r w:rsidRPr="00B45E90">
        <w:rPr>
          <w:sz w:val="34"/>
          <w:szCs w:val="34"/>
          <w:rtl/>
        </w:rPr>
        <w:t>ش مبتنی بر مسامحه است. اینکه قیاس بکنیم مقام را به عصیان، قیاس مع‌الفارق است. آقا ضیاء عراقی گفت: در عصیان، با اینکه علم به حرمت از بین می‌رود، چون عصیان مسقط است، ولی استحقاق عقاب بر عصیان باقی است. چرا این‌ها را با هم قیاس می‌کنید؟ ما در همان رتبه‌ای که عصیان می‌کنیم که هنوز تکلیف در رتبۀ عصیان ساقط نشده، تکلیف در رتبۀ متأخره بر عصیان ساقط می‌شود. در رتبۀ عصیان تکلیف استحقاق عقاب هست و استحقاق عقاب اصلاً به‌خاطر مخالفت تکلیفی است که آن را عصیان می‌کنیم. چه ربطی دارد به مانحن‌فیه؟ مانحن‌فیه که بحث عصیان نیست. چرا این‌ها را با هم قیاس می‌کنید؟ پس این تقریب محقق عراقی در آن مسامحه است.</w:t>
      </w:r>
    </w:p>
    <w:p w14:paraId="2C6B7BB5" w14:textId="77777777" w:rsidR="00B45E90" w:rsidRPr="00B45E90" w:rsidRDefault="00B45E90" w:rsidP="00B45E90">
      <w:pPr>
        <w:bidi/>
        <w:rPr>
          <w:sz w:val="34"/>
          <w:szCs w:val="34"/>
          <w:rtl/>
          <w:lang w:val="fa" w:bidi="fa"/>
        </w:rPr>
      </w:pPr>
      <w:r w:rsidRPr="00B45E90">
        <w:rPr>
          <w:sz w:val="34"/>
          <w:szCs w:val="34"/>
          <w:rtl/>
        </w:rPr>
        <w:t>ولکن انصافاً این بیان محقق عراقی، بیان قابل‌دفاعی است. بالاخره قبل از رفتن به رکوع، ما حساب کردیم، گفتیم الآن به ما گفتند: اتم هذه الصلاة و این مردد بین اقل و اکثر است. اتم هذه الصلاة به اینکه سوره بخوانیم بعد برویم رکوع یا بدون خواندن سوره هم می‌توانیم برویم به رکوع؟». برائت جاری کردیم از وجوب خواندن سوره قبل از رکوع؛ اما آن رکوع کردن، قدر متیقن از اتمام این نماز است. او منجز شد بالتفصیل. دیگر معنا ندارد نسبت به او بخواهیم بعداً اصل برائت جاری کنیم. آنی که منجز تفصیلی شد، با اصل برائتی که بعد از رکوع جاری کنیم، تنجز تفصیلی او را از بین ببریم.</w:t>
      </w:r>
    </w:p>
    <w:p w14:paraId="32759B8E" w14:textId="77777777" w:rsidR="00B45E90" w:rsidRPr="00B45E90" w:rsidRDefault="00B45E90" w:rsidP="00B45E90">
      <w:pPr>
        <w:bidi/>
        <w:rPr>
          <w:sz w:val="34"/>
          <w:szCs w:val="34"/>
          <w:rtl/>
          <w:lang w:val="fa" w:bidi="fa"/>
        </w:rPr>
      </w:pPr>
      <w:r w:rsidRPr="00B45E90">
        <w:rPr>
          <w:sz w:val="34"/>
          <w:szCs w:val="34"/>
          <w:rtl/>
        </w:rPr>
        <w:t>[سوال … جواب:] فرض این است علم به وجوب اتمام، آن اتیان به رکوع را منجز تفصیلی کرد.</w:t>
      </w:r>
    </w:p>
    <w:p w14:paraId="64DD7764" w14:textId="77777777" w:rsidR="00B45E90" w:rsidRPr="00B45E90" w:rsidRDefault="00B45E90" w:rsidP="00B45E90">
      <w:pPr>
        <w:bidi/>
        <w:rPr>
          <w:sz w:val="34"/>
          <w:szCs w:val="34"/>
          <w:rtl/>
          <w:lang w:val="fa" w:bidi="fa"/>
        </w:rPr>
      </w:pPr>
      <w:r w:rsidRPr="00B45E90">
        <w:rPr>
          <w:sz w:val="34"/>
          <w:szCs w:val="34"/>
          <w:rtl/>
        </w:rPr>
        <w:t xml:space="preserve">مثال بزنم برای شما: شما می‌دانستید یا از ساعت ۵ صبح تا ۵ بعدازظهر صوم واجب است یا از ساعت ۶ صبح تا ۵ بعدازظهر؛ چون این یک ساعت، فرض کنید که شبهۀ حکمیه است، حالا لیالی مقمره است، یک ساعت فرض کنید طول می‌کشد. اصل برائت جاری کردید، می‌توانید جاری کنید یا نه؟ که در این ساعت ۵ تا ۶ صبح، من می‌توانم غذا بخورم. مقتضای اقل و اکثر همین است دیگر. بعد گفتید وجوب امساک، قدر متیقنش این است که از ساعت ۶ تا ۵ بعدازظهر امساک کنم. نسبت به امساک قبل از ساعت ۶ صبح، برائت جاری می‌کنم. پس منجز تفصیلی شد که امساک کنید از ساعت ۶ تا ۵ </w:t>
      </w:r>
      <w:r w:rsidRPr="00B45E90">
        <w:rPr>
          <w:sz w:val="34"/>
          <w:szCs w:val="34"/>
          <w:rtl/>
        </w:rPr>
        <w:lastRenderedPageBreak/>
        <w:t>بعدازظهر. بعد که غذا خوردید بین ساعت ۵ تا ۶، ساعت ۶ که شد، دبه در بیاورید! بگویید آقا کی گفته بر من واجب است صوم؟ شاید با خوردن غذا بین ساعت ۵ تا ۶، من دیگر عاجز شدم از صوم امروز؛ چون صوم واجب ارتباطی است و اگر فی علم الله از ساعت ۵ واجب باشد صوم، با غذا خوردن بین ساعت ۵ تا ۶ دیگر عاجزم از صوم. پس من علم ندارم به اینکه الآن از ساعت ۶ به بعد، من که قبل از ساعت ۶ غذا خوردم بین ۵ و ۶، وجوب صوم در حقم فعلی است.</w:t>
      </w:r>
    </w:p>
    <w:p w14:paraId="1F3A2B3F" w14:textId="77777777" w:rsidR="00B45E90" w:rsidRPr="00B45E90" w:rsidRDefault="00B45E90" w:rsidP="00B45E90">
      <w:pPr>
        <w:bidi/>
        <w:rPr>
          <w:sz w:val="34"/>
          <w:szCs w:val="34"/>
          <w:rtl/>
          <w:lang w:val="fa" w:bidi="fa"/>
        </w:rPr>
      </w:pPr>
      <w:r w:rsidRPr="00B45E90">
        <w:rPr>
          <w:sz w:val="34"/>
          <w:szCs w:val="34"/>
          <w:rtl/>
        </w:rPr>
        <w:t>می‌گوییم فرض این است که شما از اول با نقشۀ اقل و اکثر آمدی، برائت از وجوب امساک بین ساعت ۵ تا ۶ صبح را اجرا کردی و گفتی اقل که امساک از ساعت ۶ تا ۵ بعدازظهر است، این اقل، منجز تفصیلی است. وقتی منجز تفصیلی است، معنا ندارد دیگر بعداً برائت جاری کنید از وجوب امساک از ساعت ۶ تا ۵ بعدازظهر تا معارضه کند با برائت از وجوب اعادۀ این صوم.</w:t>
      </w:r>
    </w:p>
    <w:p w14:paraId="1599C34A" w14:textId="77777777" w:rsidR="00B45E90" w:rsidRPr="00B45E90" w:rsidRDefault="00B45E90" w:rsidP="00B45E90">
      <w:pPr>
        <w:bidi/>
        <w:rPr>
          <w:sz w:val="34"/>
          <w:szCs w:val="34"/>
          <w:rtl/>
          <w:lang w:val="fa" w:bidi="fa"/>
        </w:rPr>
      </w:pPr>
      <w:r w:rsidRPr="00B45E90">
        <w:rPr>
          <w:sz w:val="34"/>
          <w:szCs w:val="34"/>
          <w:rtl/>
        </w:rPr>
        <w:t>تأمل بفرمایید، ان‌شاءالله بقیۀ مطالب را فردا عرض می‌کنیم.</w:t>
      </w:r>
    </w:p>
    <w:p w14:paraId="46E5B896" w14:textId="77777777" w:rsidR="00B45E90" w:rsidRPr="00B45E90" w:rsidRDefault="00B45E90" w:rsidP="00B45E90">
      <w:pPr>
        <w:bidi/>
        <w:rPr>
          <w:sz w:val="34"/>
          <w:szCs w:val="34"/>
          <w:rtl/>
          <w:lang w:val="fa" w:bidi="fa"/>
        </w:rPr>
      </w:pPr>
      <w:r w:rsidRPr="00B45E90">
        <w:rPr>
          <w:sz w:val="34"/>
          <w:szCs w:val="34"/>
          <w:rtl/>
        </w:rPr>
        <w:t xml:space="preserve"> و الحمدلله رب العالمین.</w:t>
      </w:r>
    </w:p>
    <w:p w14:paraId="75E73000" w14:textId="77777777" w:rsidR="00B45E90" w:rsidRPr="00B45E90" w:rsidRDefault="00B45E90" w:rsidP="00B45E90">
      <w:pPr>
        <w:bidi/>
        <w:rPr>
          <w:sz w:val="34"/>
          <w:szCs w:val="34"/>
          <w:rtl/>
          <w:lang w:val="fa" w:bidi="fa"/>
        </w:rPr>
      </w:pPr>
    </w:p>
    <w:p w14:paraId="41296437" w14:textId="77777777" w:rsidR="00B45E90" w:rsidRPr="00B45E90" w:rsidRDefault="00B45E90" w:rsidP="00B45E90">
      <w:pPr>
        <w:bidi/>
        <w:rPr>
          <w:sz w:val="34"/>
          <w:szCs w:val="34"/>
          <w:rtl/>
          <w:lang w:val="fa" w:bidi="fa"/>
        </w:rPr>
      </w:pPr>
    </w:p>
    <w:p w14:paraId="6BF66154" w14:textId="77777777" w:rsidR="00B45E90" w:rsidRPr="00B45E90" w:rsidRDefault="00B45E90" w:rsidP="00B45E90">
      <w:pPr>
        <w:bidi/>
        <w:rPr>
          <w:sz w:val="34"/>
          <w:szCs w:val="34"/>
          <w:rtl/>
          <w:lang w:val="fa" w:bidi="fa"/>
        </w:rPr>
      </w:pPr>
    </w:p>
    <w:p w14:paraId="5292A0A8" w14:textId="77777777" w:rsidR="00B45E90" w:rsidRPr="007B34EC" w:rsidRDefault="00B45E90" w:rsidP="00B45E90">
      <w:pPr>
        <w:bidi/>
        <w:rPr>
          <w:sz w:val="34"/>
          <w:szCs w:val="34"/>
          <w:rtl/>
        </w:rPr>
      </w:pPr>
    </w:p>
    <w:p w14:paraId="67D50969" w14:textId="0FBC7F74" w:rsidR="0048529C" w:rsidRPr="007B34EC" w:rsidRDefault="0048529C" w:rsidP="007B34EC">
      <w:pPr>
        <w:bidi/>
        <w:spacing w:before="120"/>
        <w:ind w:firstLine="227"/>
        <w:rPr>
          <w:sz w:val="34"/>
          <w:szCs w:val="34"/>
          <w:rtl/>
        </w:rPr>
      </w:pPr>
    </w:p>
    <w:sectPr w:rsidR="0048529C" w:rsidRPr="007B34EC" w:rsidSect="003D4126">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FDDE9" w14:textId="77777777" w:rsidR="00633169" w:rsidRDefault="00633169">
      <w:r>
        <w:separator/>
      </w:r>
    </w:p>
  </w:endnote>
  <w:endnote w:type="continuationSeparator" w:id="0">
    <w:p w14:paraId="164D389C" w14:textId="77777777" w:rsidR="00633169" w:rsidRDefault="0063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5CBA0" w14:textId="77777777" w:rsidR="00633169" w:rsidRDefault="00633169">
      <w:r>
        <w:separator/>
      </w:r>
    </w:p>
  </w:footnote>
  <w:footnote w:type="continuationSeparator" w:id="0">
    <w:p w14:paraId="7F7DC260" w14:textId="77777777" w:rsidR="00633169" w:rsidRDefault="00633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58123" w14:textId="0700DEDD" w:rsidR="00095FAB" w:rsidRPr="00095FAB" w:rsidRDefault="00095FAB" w:rsidP="00095FAB">
    <w:pPr>
      <w:tabs>
        <w:tab w:val="center" w:pos="4513"/>
        <w:tab w:val="right" w:pos="9026"/>
      </w:tabs>
      <w:bidi/>
      <w:ind w:firstLine="227"/>
      <w:rPr>
        <w:sz w:val="20"/>
        <w:szCs w:val="20"/>
        <w:rtl/>
      </w:rPr>
    </w:pPr>
    <w:r w:rsidRPr="00095FAB">
      <w:rPr>
        <w:rFonts w:hint="cs"/>
        <w:sz w:val="20"/>
        <w:szCs w:val="20"/>
        <w:rtl/>
      </w:rPr>
      <w:tab/>
      <w:t xml:space="preserve">متن درس اصول استاد شهیدی (دورۀ سوم - سال </w:t>
    </w:r>
    <w:r w:rsidR="00D2685D">
      <w:rPr>
        <w:rFonts w:hint="cs"/>
        <w:sz w:val="20"/>
        <w:szCs w:val="20"/>
        <w:rtl/>
      </w:rPr>
      <w:t>هفتم</w:t>
    </w:r>
    <w:r w:rsidR="002A343F">
      <w:rPr>
        <w:rFonts w:hint="cs"/>
        <w:sz w:val="20"/>
        <w:szCs w:val="20"/>
        <w:rtl/>
      </w:rPr>
      <w:t xml:space="preserve"> </w:t>
    </w:r>
    <w:r w:rsidR="002A343F">
      <w:rPr>
        <w:sz w:val="20"/>
        <w:szCs w:val="20"/>
        <w:rtl/>
      </w:rPr>
      <w:t>–</w:t>
    </w:r>
    <w:r w:rsidR="002A343F">
      <w:rPr>
        <w:rFonts w:hint="cs"/>
        <w:sz w:val="20"/>
        <w:szCs w:val="20"/>
        <w:rtl/>
      </w:rPr>
      <w:t xml:space="preserve"> جلس</w:t>
    </w:r>
    <w:r w:rsidR="002A343F" w:rsidRPr="00095FAB">
      <w:rPr>
        <w:rFonts w:hint="cs"/>
        <w:sz w:val="20"/>
        <w:szCs w:val="20"/>
        <w:rtl/>
      </w:rPr>
      <w:t>ۀ</w:t>
    </w:r>
    <w:r w:rsidR="002A343F">
      <w:rPr>
        <w:rFonts w:hint="cs"/>
        <w:sz w:val="20"/>
        <w:szCs w:val="20"/>
        <w:rtl/>
      </w:rPr>
      <w:t xml:space="preserve"> </w:t>
    </w:r>
    <w:r w:rsidR="007B34EC">
      <w:rPr>
        <w:rFonts w:hint="cs"/>
        <w:sz w:val="20"/>
        <w:szCs w:val="20"/>
        <w:rtl/>
      </w:rPr>
      <w:t>۲</w:t>
    </w:r>
    <w:r w:rsidR="006211F0">
      <w:rPr>
        <w:rFonts w:hint="cs"/>
        <w:sz w:val="20"/>
        <w:szCs w:val="20"/>
        <w:rtl/>
      </w:rPr>
      <w:t>2</w:t>
    </w:r>
    <w:r w:rsidRPr="00095FAB">
      <w:rPr>
        <w:rFonts w:hint="cs"/>
        <w:sz w:val="20"/>
        <w:szCs w:val="20"/>
        <w:rtl/>
      </w:rPr>
      <w:t>)</w:t>
    </w:r>
  </w:p>
  <w:p w14:paraId="3F9C281B" w14:textId="6204EE14" w:rsidR="00B50D02" w:rsidRPr="00095FAB" w:rsidRDefault="00675522" w:rsidP="00095FAB">
    <w:pPr>
      <w:tabs>
        <w:tab w:val="center" w:leader="dot" w:pos="9026"/>
      </w:tabs>
      <w:ind w:firstLine="227"/>
    </w:pPr>
    <w:r>
      <w:rPr>
        <w:rFonts w:hint="cs"/>
        <w:sz w:val="24"/>
        <w:szCs w:val="24"/>
        <w:rtl/>
      </w:rPr>
      <w:t>اقل و اکثر ارتباطی</w:t>
    </w:r>
    <w:r w:rsidR="00095FAB" w:rsidRPr="00095FAB">
      <w:rPr>
        <w:rFonts w:hint="cs"/>
        <w:sz w:val="24"/>
        <w:szCs w:val="24"/>
        <w:rtl/>
      </w:rPr>
      <w:tab/>
      <w:t xml:space="preserve"> </w:t>
    </w:r>
    <w:r w:rsidR="00095FAB" w:rsidRPr="00095FAB">
      <w:rPr>
        <w:rFonts w:ascii="Calibri" w:hAnsi="Calibri"/>
        <w:sz w:val="24"/>
        <w:szCs w:val="24"/>
        <w:lang w:bidi="ar-SA"/>
      </w:rPr>
      <w:fldChar w:fldCharType="begin"/>
    </w:r>
    <w:r w:rsidR="00095FAB" w:rsidRPr="00095FAB">
      <w:rPr>
        <w:rFonts w:ascii="Calibri" w:hAnsi="Calibri"/>
        <w:sz w:val="24"/>
        <w:szCs w:val="24"/>
        <w:lang w:bidi="ar-SA"/>
      </w:rPr>
      <w:instrText>PAGE   \* MERGEFORMAT</w:instrText>
    </w:r>
    <w:r w:rsidR="00095FAB" w:rsidRPr="00095FAB">
      <w:rPr>
        <w:rFonts w:ascii="Calibri" w:hAnsi="Calibri"/>
        <w:sz w:val="24"/>
        <w:szCs w:val="24"/>
        <w:lang w:bidi="ar-SA"/>
      </w:rPr>
      <w:fldChar w:fldCharType="separate"/>
    </w:r>
    <w:r w:rsidR="00EB4EDE">
      <w:rPr>
        <w:rFonts w:ascii="Calibri" w:hAnsi="Calibri"/>
        <w:noProof/>
        <w:sz w:val="24"/>
        <w:szCs w:val="24"/>
        <w:lang w:bidi="ar-SA"/>
      </w:rPr>
      <w:t>8</w:t>
    </w:r>
    <w:r w:rsidR="00095FAB"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3037D" w14:textId="658B0BFA" w:rsidR="00095FAB" w:rsidRPr="00095FAB" w:rsidRDefault="00095FAB" w:rsidP="009E48ED">
    <w:pPr>
      <w:tabs>
        <w:tab w:val="center" w:pos="4513"/>
        <w:tab w:val="right" w:pos="9026"/>
      </w:tabs>
      <w:bidi/>
      <w:ind w:firstLine="227"/>
      <w:rPr>
        <w:rFonts w:ascii="Calibri" w:hAnsi="Calibri"/>
        <w:sz w:val="20"/>
        <w:szCs w:val="20"/>
        <w:rtl/>
      </w:rPr>
    </w:pPr>
    <w:r w:rsidRPr="00095FAB">
      <w:rPr>
        <w:rFonts w:ascii="Calibri" w:hAnsi="Calibri" w:hint="cs"/>
        <w:sz w:val="20"/>
        <w:szCs w:val="20"/>
        <w:rtl/>
      </w:rPr>
      <w:tab/>
      <w:t xml:space="preserve">متن درس اصول استاد شهیدی (دورۀ سوم - سال </w:t>
    </w:r>
    <w:r w:rsidR="00D2685D">
      <w:rPr>
        <w:rFonts w:ascii="Calibri" w:hAnsi="Calibri" w:hint="cs"/>
        <w:sz w:val="20"/>
        <w:szCs w:val="20"/>
        <w:rtl/>
      </w:rPr>
      <w:t>هفتم</w:t>
    </w:r>
    <w:r w:rsidR="0001374D">
      <w:rPr>
        <w:rFonts w:ascii="Calibri" w:hAnsi="Calibri" w:hint="cs"/>
        <w:sz w:val="20"/>
        <w:szCs w:val="20"/>
        <w:rtl/>
      </w:rPr>
      <w:t xml:space="preserve"> </w:t>
    </w:r>
    <w:r w:rsidR="0001374D">
      <w:rPr>
        <w:rFonts w:ascii="Calibri" w:hAnsi="Calibri"/>
        <w:sz w:val="20"/>
        <w:szCs w:val="20"/>
        <w:rtl/>
      </w:rPr>
      <w:t>–</w:t>
    </w:r>
    <w:r w:rsidR="0001374D">
      <w:rPr>
        <w:rFonts w:ascii="Calibri" w:hAnsi="Calibri" w:hint="cs"/>
        <w:sz w:val="20"/>
        <w:szCs w:val="20"/>
        <w:rtl/>
      </w:rPr>
      <w:t xml:space="preserve"> </w:t>
    </w:r>
    <w:r w:rsidR="002A343F">
      <w:rPr>
        <w:rFonts w:hint="cs"/>
        <w:sz w:val="20"/>
        <w:szCs w:val="20"/>
        <w:rtl/>
      </w:rPr>
      <w:t>جلس</w:t>
    </w:r>
    <w:r w:rsidR="002A343F" w:rsidRPr="00095FAB">
      <w:rPr>
        <w:rFonts w:hint="cs"/>
        <w:sz w:val="20"/>
        <w:szCs w:val="20"/>
        <w:rtl/>
      </w:rPr>
      <w:t>ۀ</w:t>
    </w:r>
    <w:r w:rsidR="002A343F">
      <w:rPr>
        <w:rFonts w:hint="cs"/>
        <w:sz w:val="20"/>
        <w:szCs w:val="20"/>
        <w:rtl/>
      </w:rPr>
      <w:t xml:space="preserve"> </w:t>
    </w:r>
    <w:r w:rsidR="007B34EC">
      <w:rPr>
        <w:rFonts w:ascii="Calibri" w:hAnsi="Calibri" w:hint="cs"/>
        <w:sz w:val="20"/>
        <w:szCs w:val="20"/>
        <w:rtl/>
      </w:rPr>
      <w:t>۲</w:t>
    </w:r>
    <w:r w:rsidR="006211F0">
      <w:rPr>
        <w:rFonts w:ascii="Calibri" w:hAnsi="Calibri" w:hint="cs"/>
        <w:sz w:val="20"/>
        <w:szCs w:val="20"/>
        <w:rtl/>
      </w:rPr>
      <w:t>2</w:t>
    </w:r>
    <w:r w:rsidRPr="00095FAB">
      <w:rPr>
        <w:rFonts w:ascii="Calibri" w:hAnsi="Calibri" w:hint="cs"/>
        <w:sz w:val="20"/>
        <w:szCs w:val="20"/>
        <w:rtl/>
      </w:rPr>
      <w:t>)</w:t>
    </w:r>
  </w:p>
  <w:p w14:paraId="4A55D77C" w14:textId="4C530B78" w:rsidR="00B50D02" w:rsidRPr="00095FAB" w:rsidRDefault="00095FAB" w:rsidP="00095FAB">
    <w:pPr>
      <w:tabs>
        <w:tab w:val="right" w:leader="dot" w:pos="9026"/>
      </w:tabs>
      <w:bidi/>
      <w:ind w:firstLine="227"/>
      <w:rPr>
        <w:rtl/>
      </w:rPr>
    </w:pPr>
    <w:r w:rsidRPr="00095FAB">
      <w:rPr>
        <w:rFonts w:ascii="Calibri" w:hAnsi="Calibri" w:hint="cs"/>
        <w:sz w:val="24"/>
        <w:szCs w:val="24"/>
        <w:rtl/>
      </w:rPr>
      <w:t xml:space="preserve">مباحث الحجج </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EB4EDE" w:rsidRPr="00EB4EDE">
      <w:rPr>
        <w:rFonts w:ascii="Calibri" w:hAnsi="Calibri"/>
        <w:noProof/>
        <w:sz w:val="20"/>
        <w:szCs w:val="34"/>
        <w:rtl/>
        <w:lang w:bidi="ar-SA"/>
      </w:rPr>
      <w:t>1</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1B0F"/>
    <w:rsid w:val="00001D66"/>
    <w:rsid w:val="00004D24"/>
    <w:rsid w:val="000073F7"/>
    <w:rsid w:val="00012651"/>
    <w:rsid w:val="0001374D"/>
    <w:rsid w:val="00015605"/>
    <w:rsid w:val="00015D65"/>
    <w:rsid w:val="000205A4"/>
    <w:rsid w:val="0002094F"/>
    <w:rsid w:val="000234B1"/>
    <w:rsid w:val="00031D2E"/>
    <w:rsid w:val="00033434"/>
    <w:rsid w:val="000427DB"/>
    <w:rsid w:val="00047FCF"/>
    <w:rsid w:val="00050095"/>
    <w:rsid w:val="00054338"/>
    <w:rsid w:val="00055696"/>
    <w:rsid w:val="000643D8"/>
    <w:rsid w:val="00065440"/>
    <w:rsid w:val="00067A08"/>
    <w:rsid w:val="00076A34"/>
    <w:rsid w:val="000855FF"/>
    <w:rsid w:val="00090316"/>
    <w:rsid w:val="00094213"/>
    <w:rsid w:val="00095734"/>
    <w:rsid w:val="00095FAB"/>
    <w:rsid w:val="000A1868"/>
    <w:rsid w:val="000A2C9A"/>
    <w:rsid w:val="000A60E2"/>
    <w:rsid w:val="000B21C2"/>
    <w:rsid w:val="000C1A8F"/>
    <w:rsid w:val="000C5A69"/>
    <w:rsid w:val="000E4638"/>
    <w:rsid w:val="000F261E"/>
    <w:rsid w:val="000F447D"/>
    <w:rsid w:val="00110EB3"/>
    <w:rsid w:val="001115B5"/>
    <w:rsid w:val="0011455F"/>
    <w:rsid w:val="00117906"/>
    <w:rsid w:val="00125849"/>
    <w:rsid w:val="001341E6"/>
    <w:rsid w:val="001344FD"/>
    <w:rsid w:val="001416A0"/>
    <w:rsid w:val="001439DB"/>
    <w:rsid w:val="00145B5E"/>
    <w:rsid w:val="00146434"/>
    <w:rsid w:val="001523CA"/>
    <w:rsid w:val="00152E45"/>
    <w:rsid w:val="00153B24"/>
    <w:rsid w:val="00160813"/>
    <w:rsid w:val="00161BB6"/>
    <w:rsid w:val="00163672"/>
    <w:rsid w:val="001648A8"/>
    <w:rsid w:val="00164F4F"/>
    <w:rsid w:val="00166B7C"/>
    <w:rsid w:val="001714A1"/>
    <w:rsid w:val="001873E0"/>
    <w:rsid w:val="001976C0"/>
    <w:rsid w:val="001A0875"/>
    <w:rsid w:val="001C0F3A"/>
    <w:rsid w:val="001C20E6"/>
    <w:rsid w:val="001C5A35"/>
    <w:rsid w:val="001C7970"/>
    <w:rsid w:val="001D1B0F"/>
    <w:rsid w:val="001D4724"/>
    <w:rsid w:val="001E0E27"/>
    <w:rsid w:val="001E1DCA"/>
    <w:rsid w:val="001F66C4"/>
    <w:rsid w:val="001F67DF"/>
    <w:rsid w:val="00214C8E"/>
    <w:rsid w:val="002230FA"/>
    <w:rsid w:val="00227094"/>
    <w:rsid w:val="00243A39"/>
    <w:rsid w:val="0024560A"/>
    <w:rsid w:val="00246F8E"/>
    <w:rsid w:val="00247F64"/>
    <w:rsid w:val="002566DD"/>
    <w:rsid w:val="0026194F"/>
    <w:rsid w:val="00270026"/>
    <w:rsid w:val="0027608C"/>
    <w:rsid w:val="00276FBD"/>
    <w:rsid w:val="0028317C"/>
    <w:rsid w:val="00285571"/>
    <w:rsid w:val="00287B11"/>
    <w:rsid w:val="002A267E"/>
    <w:rsid w:val="002A343F"/>
    <w:rsid w:val="002A7FC4"/>
    <w:rsid w:val="002B436B"/>
    <w:rsid w:val="002B49D8"/>
    <w:rsid w:val="002B5194"/>
    <w:rsid w:val="002B7CCB"/>
    <w:rsid w:val="002C5590"/>
    <w:rsid w:val="002D3EA8"/>
    <w:rsid w:val="002D55EE"/>
    <w:rsid w:val="002E0167"/>
    <w:rsid w:val="002F216C"/>
    <w:rsid w:val="00300E01"/>
    <w:rsid w:val="00304D29"/>
    <w:rsid w:val="00310B4E"/>
    <w:rsid w:val="00312D78"/>
    <w:rsid w:val="003318BE"/>
    <w:rsid w:val="00333DB7"/>
    <w:rsid w:val="003352B2"/>
    <w:rsid w:val="00340084"/>
    <w:rsid w:val="00343389"/>
    <w:rsid w:val="003448AB"/>
    <w:rsid w:val="003475B5"/>
    <w:rsid w:val="003478D4"/>
    <w:rsid w:val="003647EC"/>
    <w:rsid w:val="00372C06"/>
    <w:rsid w:val="003818CA"/>
    <w:rsid w:val="00393CB5"/>
    <w:rsid w:val="003A003F"/>
    <w:rsid w:val="003A1DD3"/>
    <w:rsid w:val="003A5710"/>
    <w:rsid w:val="003A5D12"/>
    <w:rsid w:val="003A7B41"/>
    <w:rsid w:val="003B0826"/>
    <w:rsid w:val="003B7E29"/>
    <w:rsid w:val="003D4126"/>
    <w:rsid w:val="003E4C0A"/>
    <w:rsid w:val="003F1E7E"/>
    <w:rsid w:val="003F466D"/>
    <w:rsid w:val="003F7FBC"/>
    <w:rsid w:val="00400A2E"/>
    <w:rsid w:val="004011D1"/>
    <w:rsid w:val="00401FEF"/>
    <w:rsid w:val="00403867"/>
    <w:rsid w:val="00410A15"/>
    <w:rsid w:val="00410E91"/>
    <w:rsid w:val="0042009A"/>
    <w:rsid w:val="004201D0"/>
    <w:rsid w:val="00430267"/>
    <w:rsid w:val="004321A7"/>
    <w:rsid w:val="00433226"/>
    <w:rsid w:val="00433E92"/>
    <w:rsid w:val="00435E06"/>
    <w:rsid w:val="00446E2F"/>
    <w:rsid w:val="0046313F"/>
    <w:rsid w:val="0046618E"/>
    <w:rsid w:val="0047133C"/>
    <w:rsid w:val="00480CE6"/>
    <w:rsid w:val="004811D1"/>
    <w:rsid w:val="004816AB"/>
    <w:rsid w:val="00483A8E"/>
    <w:rsid w:val="004849BF"/>
    <w:rsid w:val="0048529C"/>
    <w:rsid w:val="00485BA8"/>
    <w:rsid w:val="004B2E4F"/>
    <w:rsid w:val="004B4821"/>
    <w:rsid w:val="004C4330"/>
    <w:rsid w:val="004C4D68"/>
    <w:rsid w:val="004C58E2"/>
    <w:rsid w:val="004C7901"/>
    <w:rsid w:val="004D3BF7"/>
    <w:rsid w:val="004E1147"/>
    <w:rsid w:val="004E549C"/>
    <w:rsid w:val="004E67C8"/>
    <w:rsid w:val="004E755D"/>
    <w:rsid w:val="004F225D"/>
    <w:rsid w:val="005057A5"/>
    <w:rsid w:val="0050609E"/>
    <w:rsid w:val="00511459"/>
    <w:rsid w:val="0051580F"/>
    <w:rsid w:val="00521A94"/>
    <w:rsid w:val="005276DC"/>
    <w:rsid w:val="005332F3"/>
    <w:rsid w:val="00542FC8"/>
    <w:rsid w:val="0055330E"/>
    <w:rsid w:val="005548E9"/>
    <w:rsid w:val="0055787F"/>
    <w:rsid w:val="00561563"/>
    <w:rsid w:val="00562CCA"/>
    <w:rsid w:val="005732AC"/>
    <w:rsid w:val="00583764"/>
    <w:rsid w:val="005848EB"/>
    <w:rsid w:val="00587714"/>
    <w:rsid w:val="00587B8F"/>
    <w:rsid w:val="005971EF"/>
    <w:rsid w:val="00597C04"/>
    <w:rsid w:val="005B0970"/>
    <w:rsid w:val="005F5A96"/>
    <w:rsid w:val="005F6132"/>
    <w:rsid w:val="00602757"/>
    <w:rsid w:val="0060275C"/>
    <w:rsid w:val="006162C2"/>
    <w:rsid w:val="006211F0"/>
    <w:rsid w:val="0062168E"/>
    <w:rsid w:val="006228E5"/>
    <w:rsid w:val="00630DD0"/>
    <w:rsid w:val="00633169"/>
    <w:rsid w:val="00637FEB"/>
    <w:rsid w:val="00640524"/>
    <w:rsid w:val="006416A8"/>
    <w:rsid w:val="0064368B"/>
    <w:rsid w:val="0065023E"/>
    <w:rsid w:val="00652EA7"/>
    <w:rsid w:val="00657C5C"/>
    <w:rsid w:val="006675CC"/>
    <w:rsid w:val="00673515"/>
    <w:rsid w:val="0067452E"/>
    <w:rsid w:val="00675522"/>
    <w:rsid w:val="00694E92"/>
    <w:rsid w:val="006964DD"/>
    <w:rsid w:val="0069717D"/>
    <w:rsid w:val="006A3A06"/>
    <w:rsid w:val="006A3ACF"/>
    <w:rsid w:val="006B2108"/>
    <w:rsid w:val="006B2EF3"/>
    <w:rsid w:val="006B3208"/>
    <w:rsid w:val="006B55F9"/>
    <w:rsid w:val="006B7C67"/>
    <w:rsid w:val="006C05E3"/>
    <w:rsid w:val="006C14D3"/>
    <w:rsid w:val="006C6E4F"/>
    <w:rsid w:val="006D4E09"/>
    <w:rsid w:val="006E3C83"/>
    <w:rsid w:val="006E52A1"/>
    <w:rsid w:val="007027A4"/>
    <w:rsid w:val="0070521D"/>
    <w:rsid w:val="007234E7"/>
    <w:rsid w:val="00724D76"/>
    <w:rsid w:val="00736C9D"/>
    <w:rsid w:val="0074413E"/>
    <w:rsid w:val="0075604C"/>
    <w:rsid w:val="00756BF4"/>
    <w:rsid w:val="00757441"/>
    <w:rsid w:val="007577E2"/>
    <w:rsid w:val="00760704"/>
    <w:rsid w:val="007670A5"/>
    <w:rsid w:val="00777BA0"/>
    <w:rsid w:val="00780EC0"/>
    <w:rsid w:val="00783B12"/>
    <w:rsid w:val="00794298"/>
    <w:rsid w:val="007B34EC"/>
    <w:rsid w:val="007B7CB7"/>
    <w:rsid w:val="007C353D"/>
    <w:rsid w:val="007C5C85"/>
    <w:rsid w:val="007D21DC"/>
    <w:rsid w:val="007E1A91"/>
    <w:rsid w:val="007F164B"/>
    <w:rsid w:val="007F329A"/>
    <w:rsid w:val="007F5393"/>
    <w:rsid w:val="008002C6"/>
    <w:rsid w:val="0080374E"/>
    <w:rsid w:val="00805E3D"/>
    <w:rsid w:val="008100A2"/>
    <w:rsid w:val="00810537"/>
    <w:rsid w:val="00811969"/>
    <w:rsid w:val="008172C7"/>
    <w:rsid w:val="00820D61"/>
    <w:rsid w:val="00822EC0"/>
    <w:rsid w:val="00825BB8"/>
    <w:rsid w:val="00826A7E"/>
    <w:rsid w:val="00857BCF"/>
    <w:rsid w:val="00861637"/>
    <w:rsid w:val="00861AA2"/>
    <w:rsid w:val="00864C89"/>
    <w:rsid w:val="00872A0F"/>
    <w:rsid w:val="008736B7"/>
    <w:rsid w:val="00875F0C"/>
    <w:rsid w:val="0088346F"/>
    <w:rsid w:val="0089665D"/>
    <w:rsid w:val="008A0B88"/>
    <w:rsid w:val="008A1FCF"/>
    <w:rsid w:val="008A2B8F"/>
    <w:rsid w:val="008A46A1"/>
    <w:rsid w:val="008A7301"/>
    <w:rsid w:val="008B03BE"/>
    <w:rsid w:val="008B0B20"/>
    <w:rsid w:val="008B503F"/>
    <w:rsid w:val="008C049F"/>
    <w:rsid w:val="008C0955"/>
    <w:rsid w:val="008C17C6"/>
    <w:rsid w:val="008C5D6A"/>
    <w:rsid w:val="008C6589"/>
    <w:rsid w:val="008D2DD0"/>
    <w:rsid w:val="008D695B"/>
    <w:rsid w:val="008F3A3D"/>
    <w:rsid w:val="00900E9A"/>
    <w:rsid w:val="009018CF"/>
    <w:rsid w:val="00901D77"/>
    <w:rsid w:val="0090587C"/>
    <w:rsid w:val="00910944"/>
    <w:rsid w:val="00912AE4"/>
    <w:rsid w:val="00913DC1"/>
    <w:rsid w:val="00925786"/>
    <w:rsid w:val="00925EBA"/>
    <w:rsid w:val="00930CC8"/>
    <w:rsid w:val="009446A3"/>
    <w:rsid w:val="00945C58"/>
    <w:rsid w:val="009537FF"/>
    <w:rsid w:val="00960F37"/>
    <w:rsid w:val="00962E61"/>
    <w:rsid w:val="0096773D"/>
    <w:rsid w:val="00972EE0"/>
    <w:rsid w:val="00976397"/>
    <w:rsid w:val="009771E0"/>
    <w:rsid w:val="00980F9C"/>
    <w:rsid w:val="00982807"/>
    <w:rsid w:val="00985754"/>
    <w:rsid w:val="00986872"/>
    <w:rsid w:val="0099023A"/>
    <w:rsid w:val="0099536D"/>
    <w:rsid w:val="009965F0"/>
    <w:rsid w:val="00996892"/>
    <w:rsid w:val="009A5DDF"/>
    <w:rsid w:val="009B132C"/>
    <w:rsid w:val="009D18C1"/>
    <w:rsid w:val="009D4E0A"/>
    <w:rsid w:val="009D57E3"/>
    <w:rsid w:val="009E48ED"/>
    <w:rsid w:val="00A02DEF"/>
    <w:rsid w:val="00A068C0"/>
    <w:rsid w:val="00A111A5"/>
    <w:rsid w:val="00A121F5"/>
    <w:rsid w:val="00A20C61"/>
    <w:rsid w:val="00A33D69"/>
    <w:rsid w:val="00A356FB"/>
    <w:rsid w:val="00A4653C"/>
    <w:rsid w:val="00A51FD4"/>
    <w:rsid w:val="00A66CE8"/>
    <w:rsid w:val="00A6723B"/>
    <w:rsid w:val="00A754EE"/>
    <w:rsid w:val="00A80CC7"/>
    <w:rsid w:val="00A853A5"/>
    <w:rsid w:val="00A870CC"/>
    <w:rsid w:val="00A93D1D"/>
    <w:rsid w:val="00A96993"/>
    <w:rsid w:val="00AA0FEA"/>
    <w:rsid w:val="00AA4F04"/>
    <w:rsid w:val="00AB0348"/>
    <w:rsid w:val="00AB2C77"/>
    <w:rsid w:val="00AD48F9"/>
    <w:rsid w:val="00AD4E82"/>
    <w:rsid w:val="00AE76D6"/>
    <w:rsid w:val="00B10C75"/>
    <w:rsid w:val="00B21C63"/>
    <w:rsid w:val="00B31399"/>
    <w:rsid w:val="00B33C1D"/>
    <w:rsid w:val="00B44A51"/>
    <w:rsid w:val="00B45E90"/>
    <w:rsid w:val="00B50D02"/>
    <w:rsid w:val="00B61C4C"/>
    <w:rsid w:val="00B85278"/>
    <w:rsid w:val="00B86822"/>
    <w:rsid w:val="00B94F48"/>
    <w:rsid w:val="00B95566"/>
    <w:rsid w:val="00B963E2"/>
    <w:rsid w:val="00BA0596"/>
    <w:rsid w:val="00BA121A"/>
    <w:rsid w:val="00BA247E"/>
    <w:rsid w:val="00BA3F4F"/>
    <w:rsid w:val="00BB075E"/>
    <w:rsid w:val="00BB46A2"/>
    <w:rsid w:val="00BC258C"/>
    <w:rsid w:val="00BC755F"/>
    <w:rsid w:val="00BD0D7F"/>
    <w:rsid w:val="00BD133E"/>
    <w:rsid w:val="00BD57DB"/>
    <w:rsid w:val="00BD6223"/>
    <w:rsid w:val="00BD665E"/>
    <w:rsid w:val="00BE35EF"/>
    <w:rsid w:val="00BE5407"/>
    <w:rsid w:val="00BE73BE"/>
    <w:rsid w:val="00BF15E8"/>
    <w:rsid w:val="00BF1875"/>
    <w:rsid w:val="00BF54FD"/>
    <w:rsid w:val="00C00332"/>
    <w:rsid w:val="00C069CC"/>
    <w:rsid w:val="00C11619"/>
    <w:rsid w:val="00C13753"/>
    <w:rsid w:val="00C13EFC"/>
    <w:rsid w:val="00C1659C"/>
    <w:rsid w:val="00C16E38"/>
    <w:rsid w:val="00C228F6"/>
    <w:rsid w:val="00C316B8"/>
    <w:rsid w:val="00C33A9D"/>
    <w:rsid w:val="00C41E93"/>
    <w:rsid w:val="00C47AA8"/>
    <w:rsid w:val="00C626E7"/>
    <w:rsid w:val="00C630F0"/>
    <w:rsid w:val="00C65083"/>
    <w:rsid w:val="00C86DE4"/>
    <w:rsid w:val="00C909C8"/>
    <w:rsid w:val="00C96D2C"/>
    <w:rsid w:val="00C97D0C"/>
    <w:rsid w:val="00CA429C"/>
    <w:rsid w:val="00CA6F24"/>
    <w:rsid w:val="00CB3E39"/>
    <w:rsid w:val="00CC1EB8"/>
    <w:rsid w:val="00CD116B"/>
    <w:rsid w:val="00CD5694"/>
    <w:rsid w:val="00CE3EA2"/>
    <w:rsid w:val="00CE6C40"/>
    <w:rsid w:val="00CF0CD2"/>
    <w:rsid w:val="00CF7A79"/>
    <w:rsid w:val="00D00884"/>
    <w:rsid w:val="00D14759"/>
    <w:rsid w:val="00D1627F"/>
    <w:rsid w:val="00D2685D"/>
    <w:rsid w:val="00D41DE5"/>
    <w:rsid w:val="00D440CC"/>
    <w:rsid w:val="00D66653"/>
    <w:rsid w:val="00D71BFD"/>
    <w:rsid w:val="00D76232"/>
    <w:rsid w:val="00D76DF9"/>
    <w:rsid w:val="00D80D9F"/>
    <w:rsid w:val="00D831DB"/>
    <w:rsid w:val="00D91FF9"/>
    <w:rsid w:val="00DA1916"/>
    <w:rsid w:val="00DA2264"/>
    <w:rsid w:val="00DB14A2"/>
    <w:rsid w:val="00DC050B"/>
    <w:rsid w:val="00DC0EF2"/>
    <w:rsid w:val="00DC2640"/>
    <w:rsid w:val="00DD3E42"/>
    <w:rsid w:val="00DD44B1"/>
    <w:rsid w:val="00DE24D4"/>
    <w:rsid w:val="00DE26B8"/>
    <w:rsid w:val="00DE5554"/>
    <w:rsid w:val="00DF361E"/>
    <w:rsid w:val="00DF6141"/>
    <w:rsid w:val="00DF755F"/>
    <w:rsid w:val="00E000EA"/>
    <w:rsid w:val="00E02A78"/>
    <w:rsid w:val="00E06DB6"/>
    <w:rsid w:val="00E11993"/>
    <w:rsid w:val="00E15E6C"/>
    <w:rsid w:val="00E24549"/>
    <w:rsid w:val="00E24638"/>
    <w:rsid w:val="00E309D0"/>
    <w:rsid w:val="00E31F2E"/>
    <w:rsid w:val="00E331D0"/>
    <w:rsid w:val="00E46A71"/>
    <w:rsid w:val="00E54A5D"/>
    <w:rsid w:val="00E54D22"/>
    <w:rsid w:val="00E54E45"/>
    <w:rsid w:val="00E60640"/>
    <w:rsid w:val="00E60A0A"/>
    <w:rsid w:val="00E66854"/>
    <w:rsid w:val="00E77BCE"/>
    <w:rsid w:val="00E82A40"/>
    <w:rsid w:val="00E865D5"/>
    <w:rsid w:val="00E90E4A"/>
    <w:rsid w:val="00E93FC0"/>
    <w:rsid w:val="00EA2358"/>
    <w:rsid w:val="00EB1BC8"/>
    <w:rsid w:val="00EB4EDE"/>
    <w:rsid w:val="00EC0B7B"/>
    <w:rsid w:val="00EC3EEF"/>
    <w:rsid w:val="00ED340E"/>
    <w:rsid w:val="00ED7EB4"/>
    <w:rsid w:val="00EE506A"/>
    <w:rsid w:val="00EF230B"/>
    <w:rsid w:val="00EF5CD8"/>
    <w:rsid w:val="00EF6A0E"/>
    <w:rsid w:val="00EF6FB7"/>
    <w:rsid w:val="00F00C32"/>
    <w:rsid w:val="00F0505C"/>
    <w:rsid w:val="00F06B84"/>
    <w:rsid w:val="00F1088A"/>
    <w:rsid w:val="00F1168C"/>
    <w:rsid w:val="00F17C1C"/>
    <w:rsid w:val="00F20E3C"/>
    <w:rsid w:val="00F2429B"/>
    <w:rsid w:val="00F27541"/>
    <w:rsid w:val="00F33469"/>
    <w:rsid w:val="00F4382E"/>
    <w:rsid w:val="00F45EF0"/>
    <w:rsid w:val="00F65AA1"/>
    <w:rsid w:val="00F7041A"/>
    <w:rsid w:val="00F7618D"/>
    <w:rsid w:val="00F76627"/>
    <w:rsid w:val="00F76E33"/>
    <w:rsid w:val="00F80760"/>
    <w:rsid w:val="00F819D1"/>
    <w:rsid w:val="00F82E4B"/>
    <w:rsid w:val="00F87CEE"/>
    <w:rsid w:val="00F96EFE"/>
    <w:rsid w:val="00F97176"/>
    <w:rsid w:val="00FB2515"/>
    <w:rsid w:val="00FC0F3D"/>
    <w:rsid w:val="00FE043C"/>
    <w:rsid w:val="00FE1BCA"/>
    <w:rsid w:val="00FE1E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0F10C0D8-5431-419A-BC32-FC3DA5FE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B45E90"/>
    <w:rPr>
      <w:sz w:val="28"/>
      <w:szCs w:val="32"/>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5057A5"/>
    <w:pPr>
      <w:spacing w:after="100"/>
      <w:ind w:left="280"/>
    </w:p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TOC3">
    <w:name w:val="toc 3"/>
    <w:basedOn w:val="Normal"/>
    <w:next w:val="Normal"/>
    <w:autoRedefine/>
    <w:uiPriority w:val="39"/>
    <w:unhideWhenUsed/>
    <w:rsid w:val="006211F0"/>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34DB2-7AF1-49E5-8946-7AD838BF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2708</Words>
  <Characters>15437</Characters>
  <Application>Microsoft Office Word</Application>
  <DocSecurity>0</DocSecurity>
  <Lines>128</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6</cp:revision>
  <cp:lastPrinted>2025-10-07T03:05:00Z</cp:lastPrinted>
  <dcterms:created xsi:type="dcterms:W3CDTF">2025-10-07T02:37:00Z</dcterms:created>
  <dcterms:modified xsi:type="dcterms:W3CDTF">2025-10-19T04:14:00Z</dcterms:modified>
</cp:coreProperties>
</file>