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468627752"/>
        <w:docPartObj>
          <w:docPartGallery w:val="Table of Contents"/>
          <w:docPartUnique/>
        </w:docPartObj>
      </w:sdtPr>
      <w:sdtEndPr/>
      <w:sdtContent>
        <w:p w14:paraId="27EBA77F" w14:textId="1042477F" w:rsidR="007E37BC" w:rsidRPr="00510145" w:rsidRDefault="007E37BC" w:rsidP="00D03A49">
          <w:pPr>
            <w:pStyle w:val="TOCHeading"/>
            <w:bidi/>
            <w:jc w:val="both"/>
            <w:rPr>
              <w:rFonts w:ascii="NoorLotus" w:hAnsi="NoorLotus" w:cs="NoorLotus"/>
            </w:rPr>
          </w:pPr>
          <w:r w:rsidRPr="00510145">
            <w:rPr>
              <w:rFonts w:ascii="NoorLotus" w:hAnsi="NoorLotus" w:cs="NoorLotus"/>
            </w:rPr>
            <w:t>Contents</w:t>
          </w:r>
        </w:p>
        <w:p w14:paraId="4254393E" w14:textId="77777777" w:rsidR="00D03A49" w:rsidRPr="00D03A49" w:rsidRDefault="007E37BC" w:rsidP="00D03A49">
          <w:pPr>
            <w:pStyle w:val="TOC1"/>
            <w:tabs>
              <w:tab w:val="right" w:leader="dot" w:pos="9350"/>
            </w:tabs>
            <w:rPr>
              <w:rFonts w:ascii="NoorLotus" w:hAnsi="NoorLotus" w:cs="NoorLotus"/>
              <w:noProof/>
            </w:rPr>
          </w:pPr>
          <w:r w:rsidRPr="00510145">
            <w:rPr>
              <w:rFonts w:ascii="NoorLotus" w:hAnsi="NoorLotus" w:cs="NoorLotus"/>
            </w:rPr>
            <w:fldChar w:fldCharType="begin"/>
          </w:r>
          <w:r w:rsidRPr="00510145">
            <w:rPr>
              <w:rFonts w:ascii="NoorLotus" w:hAnsi="NoorLotus" w:cs="NoorLotus"/>
            </w:rPr>
            <w:instrText xml:space="preserve"> TOC \o "1-3" \h \z \u </w:instrText>
          </w:r>
          <w:r w:rsidRPr="00510145">
            <w:rPr>
              <w:rFonts w:ascii="NoorLotus" w:hAnsi="NoorLotus" w:cs="NoorLotus"/>
            </w:rPr>
            <w:fldChar w:fldCharType="separate"/>
          </w:r>
          <w:hyperlink w:anchor="_Toc198717343" w:history="1">
            <w:r w:rsidR="00D03A49" w:rsidRPr="00D03A49">
              <w:rPr>
                <w:rStyle w:val="Hyperlink"/>
                <w:rFonts w:ascii="NoorLotus" w:hAnsi="NoorLotus" w:cs="NoorLotus"/>
                <w:noProof/>
                <w:rtl/>
              </w:rPr>
              <w:t>ادامه بررسی مقام دوم: اضطرار به یک طرف علم اجمالی لابعینه</w:t>
            </w:r>
            <w:r w:rsidR="00D03A49" w:rsidRPr="00D03A49">
              <w:rPr>
                <w:rFonts w:ascii="NoorLotus" w:hAnsi="NoorLotus" w:cs="NoorLotus"/>
                <w:noProof/>
                <w:webHidden/>
              </w:rPr>
              <w:tab/>
            </w:r>
            <w:r w:rsidR="00D03A49" w:rsidRPr="00D03A49">
              <w:rPr>
                <w:rFonts w:ascii="NoorLotus" w:hAnsi="NoorLotus" w:cs="NoorLotus"/>
                <w:noProof/>
                <w:webHidden/>
              </w:rPr>
              <w:fldChar w:fldCharType="begin"/>
            </w:r>
            <w:r w:rsidR="00D03A49" w:rsidRPr="00D03A49">
              <w:rPr>
                <w:rFonts w:ascii="NoorLotus" w:hAnsi="NoorLotus" w:cs="NoorLotus"/>
                <w:noProof/>
                <w:webHidden/>
              </w:rPr>
              <w:instrText xml:space="preserve"> PAGEREF _Toc198717343 \h </w:instrText>
            </w:r>
            <w:r w:rsidR="00D03A49" w:rsidRPr="00D03A49">
              <w:rPr>
                <w:rFonts w:ascii="NoorLotus" w:hAnsi="NoorLotus" w:cs="NoorLotus"/>
                <w:noProof/>
                <w:webHidden/>
              </w:rPr>
            </w:r>
            <w:r w:rsidR="00D03A49" w:rsidRPr="00D03A49">
              <w:rPr>
                <w:rFonts w:ascii="NoorLotus" w:hAnsi="NoorLotus" w:cs="NoorLotus"/>
                <w:noProof/>
                <w:webHidden/>
              </w:rPr>
              <w:fldChar w:fldCharType="separate"/>
            </w:r>
            <w:r w:rsidR="00BD217D">
              <w:rPr>
                <w:rFonts w:ascii="NoorLotus" w:hAnsi="NoorLotus" w:cs="NoorLotus"/>
                <w:noProof/>
                <w:webHidden/>
                <w:rtl/>
              </w:rPr>
              <w:t>1</w:t>
            </w:r>
            <w:r w:rsidR="00D03A49" w:rsidRPr="00D03A49">
              <w:rPr>
                <w:rFonts w:ascii="NoorLotus" w:hAnsi="NoorLotus" w:cs="NoorLotus"/>
                <w:noProof/>
                <w:webHidden/>
              </w:rPr>
              <w:fldChar w:fldCharType="end"/>
            </w:r>
          </w:hyperlink>
        </w:p>
        <w:p w14:paraId="3424D10C" w14:textId="77777777" w:rsidR="00D03A49" w:rsidRPr="00D03A49" w:rsidRDefault="00D03A49" w:rsidP="00D03A49">
          <w:pPr>
            <w:pStyle w:val="TOC2"/>
            <w:tabs>
              <w:tab w:val="right" w:leader="dot" w:pos="9350"/>
            </w:tabs>
            <w:rPr>
              <w:rFonts w:ascii="NoorLotus" w:eastAsiaTheme="minorEastAsia" w:hAnsi="NoorLotus" w:cs="NoorLotus"/>
              <w:noProof/>
              <w:szCs w:val="22"/>
            </w:rPr>
          </w:pPr>
          <w:hyperlink w:anchor="_Toc198717344" w:history="1">
            <w:r w:rsidRPr="00D03A49">
              <w:rPr>
                <w:rStyle w:val="Hyperlink"/>
                <w:rFonts w:ascii="NoorLotus" w:hAnsi="NoorLotus" w:cs="NoorLotus"/>
                <w:noProof/>
                <w:rtl/>
                <w:lang w:bidi="ar-SA"/>
              </w:rPr>
              <w:t>ادامه بررسی کلام صاحب کفایه در عدم منجزیت علم اجمالی در صورت اضطرار به احد الاطراف لابعینه</w:t>
            </w:r>
            <w:r w:rsidRPr="00D03A49">
              <w:rPr>
                <w:rFonts w:ascii="NoorLotus" w:hAnsi="NoorLotus" w:cs="NoorLotus"/>
                <w:noProof/>
                <w:webHidden/>
              </w:rPr>
              <w:tab/>
            </w:r>
            <w:r w:rsidRPr="00D03A49">
              <w:rPr>
                <w:rFonts w:ascii="NoorLotus" w:hAnsi="NoorLotus" w:cs="NoorLotus"/>
                <w:noProof/>
                <w:webHidden/>
              </w:rPr>
              <w:fldChar w:fldCharType="begin"/>
            </w:r>
            <w:r w:rsidRPr="00D03A49">
              <w:rPr>
                <w:rFonts w:ascii="NoorLotus" w:hAnsi="NoorLotus" w:cs="NoorLotus"/>
                <w:noProof/>
                <w:webHidden/>
              </w:rPr>
              <w:instrText xml:space="preserve"> PAGEREF _Toc198717344 \h </w:instrText>
            </w:r>
            <w:r w:rsidRPr="00D03A49">
              <w:rPr>
                <w:rFonts w:ascii="NoorLotus" w:hAnsi="NoorLotus" w:cs="NoorLotus"/>
                <w:noProof/>
                <w:webHidden/>
              </w:rPr>
            </w:r>
            <w:r w:rsidRPr="00D03A49">
              <w:rPr>
                <w:rFonts w:ascii="NoorLotus" w:hAnsi="NoorLotus" w:cs="NoorLotus"/>
                <w:noProof/>
                <w:webHidden/>
              </w:rPr>
              <w:fldChar w:fldCharType="separate"/>
            </w:r>
            <w:r w:rsidR="00BD217D">
              <w:rPr>
                <w:rFonts w:ascii="NoorLotus" w:hAnsi="NoorLotus" w:cs="NoorLotus"/>
                <w:noProof/>
                <w:webHidden/>
                <w:rtl/>
              </w:rPr>
              <w:t>1</w:t>
            </w:r>
            <w:r w:rsidRPr="00D03A49">
              <w:rPr>
                <w:rFonts w:ascii="NoorLotus" w:hAnsi="NoorLotus" w:cs="NoorLotus"/>
                <w:noProof/>
                <w:webHidden/>
              </w:rPr>
              <w:fldChar w:fldCharType="end"/>
            </w:r>
          </w:hyperlink>
        </w:p>
        <w:p w14:paraId="037484D1" w14:textId="77777777" w:rsidR="00D03A49" w:rsidRPr="00D03A49" w:rsidRDefault="00D03A49" w:rsidP="00D03A49">
          <w:pPr>
            <w:pStyle w:val="TOC2"/>
            <w:tabs>
              <w:tab w:val="right" w:leader="dot" w:pos="9350"/>
            </w:tabs>
            <w:rPr>
              <w:rFonts w:ascii="NoorLotus" w:eastAsiaTheme="minorEastAsia" w:hAnsi="NoorLotus" w:cs="NoorLotus"/>
              <w:noProof/>
              <w:szCs w:val="22"/>
            </w:rPr>
          </w:pPr>
          <w:hyperlink w:anchor="_Toc198717345" w:history="1">
            <w:r w:rsidRPr="00D03A49">
              <w:rPr>
                <w:rStyle w:val="Hyperlink"/>
                <w:rFonts w:ascii="NoorLotus" w:hAnsi="NoorLotus" w:cs="NoorLotus"/>
                <w:noProof/>
                <w:rtl/>
                <w:lang w:bidi="ar-SA"/>
              </w:rPr>
              <w:t>اشکال سوم به کلام صاحب کفایه</w:t>
            </w:r>
            <w:r w:rsidRPr="00D03A49">
              <w:rPr>
                <w:rFonts w:ascii="NoorLotus" w:hAnsi="NoorLotus" w:cs="NoorLotus"/>
                <w:noProof/>
                <w:webHidden/>
              </w:rPr>
              <w:tab/>
            </w:r>
            <w:r w:rsidRPr="00D03A49">
              <w:rPr>
                <w:rFonts w:ascii="NoorLotus" w:hAnsi="NoorLotus" w:cs="NoorLotus"/>
                <w:noProof/>
                <w:webHidden/>
              </w:rPr>
              <w:fldChar w:fldCharType="begin"/>
            </w:r>
            <w:r w:rsidRPr="00D03A49">
              <w:rPr>
                <w:rFonts w:ascii="NoorLotus" w:hAnsi="NoorLotus" w:cs="NoorLotus"/>
                <w:noProof/>
                <w:webHidden/>
              </w:rPr>
              <w:instrText xml:space="preserve"> PAGEREF _Toc198717345 \h </w:instrText>
            </w:r>
            <w:r w:rsidRPr="00D03A49">
              <w:rPr>
                <w:rFonts w:ascii="NoorLotus" w:hAnsi="NoorLotus" w:cs="NoorLotus"/>
                <w:noProof/>
                <w:webHidden/>
              </w:rPr>
            </w:r>
            <w:r w:rsidRPr="00D03A49">
              <w:rPr>
                <w:rFonts w:ascii="NoorLotus" w:hAnsi="NoorLotus" w:cs="NoorLotus"/>
                <w:noProof/>
                <w:webHidden/>
              </w:rPr>
              <w:fldChar w:fldCharType="separate"/>
            </w:r>
            <w:r w:rsidR="00BD217D">
              <w:rPr>
                <w:rFonts w:ascii="NoorLotus" w:hAnsi="NoorLotus" w:cs="NoorLotus"/>
                <w:noProof/>
                <w:webHidden/>
                <w:rtl/>
              </w:rPr>
              <w:t>3</w:t>
            </w:r>
            <w:r w:rsidRPr="00D03A49">
              <w:rPr>
                <w:rFonts w:ascii="NoorLotus" w:hAnsi="NoorLotus" w:cs="NoorLotus"/>
                <w:noProof/>
                <w:webHidden/>
              </w:rPr>
              <w:fldChar w:fldCharType="end"/>
            </w:r>
          </w:hyperlink>
        </w:p>
        <w:p w14:paraId="2817F608" w14:textId="77777777" w:rsidR="00D03A49" w:rsidRPr="00D03A49" w:rsidRDefault="00D03A49" w:rsidP="00D03A49">
          <w:pPr>
            <w:pStyle w:val="TOC2"/>
            <w:tabs>
              <w:tab w:val="right" w:leader="dot" w:pos="9350"/>
            </w:tabs>
            <w:rPr>
              <w:rFonts w:ascii="NoorLotus" w:eastAsiaTheme="minorEastAsia" w:hAnsi="NoorLotus" w:cs="NoorLotus"/>
              <w:noProof/>
              <w:szCs w:val="22"/>
            </w:rPr>
          </w:pPr>
          <w:hyperlink w:anchor="_Toc198717346" w:history="1">
            <w:r w:rsidRPr="00D03A49">
              <w:rPr>
                <w:rStyle w:val="Hyperlink"/>
                <w:rFonts w:ascii="NoorLotus" w:hAnsi="NoorLotus" w:cs="NoorLotus"/>
                <w:noProof/>
                <w:rtl/>
                <w:lang w:bidi="ar-SA"/>
              </w:rPr>
              <w:t>بررسی تفصیل شهید صدر رحمه الله در منجزیت علم اجمالی در صورت اضطرار به احدالاطراف لابعینه</w:t>
            </w:r>
            <w:r w:rsidRPr="00D03A49">
              <w:rPr>
                <w:rFonts w:ascii="NoorLotus" w:hAnsi="NoorLotus" w:cs="NoorLotus"/>
                <w:noProof/>
                <w:webHidden/>
              </w:rPr>
              <w:tab/>
            </w:r>
            <w:r w:rsidRPr="00D03A49">
              <w:rPr>
                <w:rFonts w:ascii="NoorLotus" w:hAnsi="NoorLotus" w:cs="NoorLotus"/>
                <w:noProof/>
                <w:webHidden/>
              </w:rPr>
              <w:fldChar w:fldCharType="begin"/>
            </w:r>
            <w:r w:rsidRPr="00D03A49">
              <w:rPr>
                <w:rFonts w:ascii="NoorLotus" w:hAnsi="NoorLotus" w:cs="NoorLotus"/>
                <w:noProof/>
                <w:webHidden/>
              </w:rPr>
              <w:instrText xml:space="preserve"> PAGEREF _Toc198717346 \h </w:instrText>
            </w:r>
            <w:r w:rsidRPr="00D03A49">
              <w:rPr>
                <w:rFonts w:ascii="NoorLotus" w:hAnsi="NoorLotus" w:cs="NoorLotus"/>
                <w:noProof/>
                <w:webHidden/>
              </w:rPr>
            </w:r>
            <w:r w:rsidRPr="00D03A49">
              <w:rPr>
                <w:rFonts w:ascii="NoorLotus" w:hAnsi="NoorLotus" w:cs="NoorLotus"/>
                <w:noProof/>
                <w:webHidden/>
              </w:rPr>
              <w:fldChar w:fldCharType="separate"/>
            </w:r>
            <w:r w:rsidR="00BD217D">
              <w:rPr>
                <w:rFonts w:ascii="NoorLotus" w:hAnsi="NoorLotus" w:cs="NoorLotus"/>
                <w:noProof/>
                <w:webHidden/>
                <w:rtl/>
              </w:rPr>
              <w:t>3</w:t>
            </w:r>
            <w:r w:rsidRPr="00D03A49">
              <w:rPr>
                <w:rFonts w:ascii="NoorLotus" w:hAnsi="NoorLotus" w:cs="NoorLotus"/>
                <w:noProof/>
                <w:webHidden/>
              </w:rPr>
              <w:fldChar w:fldCharType="end"/>
            </w:r>
          </w:hyperlink>
        </w:p>
        <w:p w14:paraId="3A465BE9" w14:textId="77777777" w:rsidR="00D03A49" w:rsidRPr="00D03A49" w:rsidRDefault="00D03A49" w:rsidP="00D03A49">
          <w:pPr>
            <w:pStyle w:val="TOC2"/>
            <w:tabs>
              <w:tab w:val="right" w:leader="dot" w:pos="9350"/>
            </w:tabs>
            <w:rPr>
              <w:rFonts w:ascii="NoorLotus" w:eastAsiaTheme="minorEastAsia" w:hAnsi="NoorLotus" w:cs="NoorLotus"/>
              <w:noProof/>
              <w:szCs w:val="22"/>
            </w:rPr>
          </w:pPr>
          <w:hyperlink w:anchor="_Toc198717347" w:history="1">
            <w:r w:rsidRPr="00D03A49">
              <w:rPr>
                <w:rStyle w:val="Hyperlink"/>
                <w:rFonts w:ascii="NoorLotus" w:hAnsi="NoorLotus" w:cs="NoorLotus"/>
                <w:noProof/>
                <w:rtl/>
                <w:lang w:bidi="ar-SA"/>
              </w:rPr>
              <w:t>بیان دو تقریب برای تشکیل علم اجمالی در موارد اضطرار به احد الاطراف لابعینه</w:t>
            </w:r>
            <w:r w:rsidRPr="00D03A49">
              <w:rPr>
                <w:rFonts w:ascii="NoorLotus" w:hAnsi="NoorLotus" w:cs="NoorLotus"/>
                <w:noProof/>
                <w:webHidden/>
              </w:rPr>
              <w:tab/>
            </w:r>
            <w:r w:rsidRPr="00D03A49">
              <w:rPr>
                <w:rFonts w:ascii="NoorLotus" w:hAnsi="NoorLotus" w:cs="NoorLotus"/>
                <w:noProof/>
                <w:webHidden/>
              </w:rPr>
              <w:fldChar w:fldCharType="begin"/>
            </w:r>
            <w:r w:rsidRPr="00D03A49">
              <w:rPr>
                <w:rFonts w:ascii="NoorLotus" w:hAnsi="NoorLotus" w:cs="NoorLotus"/>
                <w:noProof/>
                <w:webHidden/>
              </w:rPr>
              <w:instrText xml:space="preserve"> PAGEREF _Toc198717347 \h </w:instrText>
            </w:r>
            <w:r w:rsidRPr="00D03A49">
              <w:rPr>
                <w:rFonts w:ascii="NoorLotus" w:hAnsi="NoorLotus" w:cs="NoorLotus"/>
                <w:noProof/>
                <w:webHidden/>
              </w:rPr>
            </w:r>
            <w:r w:rsidRPr="00D03A49">
              <w:rPr>
                <w:rFonts w:ascii="NoorLotus" w:hAnsi="NoorLotus" w:cs="NoorLotus"/>
                <w:noProof/>
                <w:webHidden/>
              </w:rPr>
              <w:fldChar w:fldCharType="separate"/>
            </w:r>
            <w:r w:rsidR="00BD217D">
              <w:rPr>
                <w:rFonts w:ascii="NoorLotus" w:hAnsi="NoorLotus" w:cs="NoorLotus"/>
                <w:noProof/>
                <w:webHidden/>
                <w:rtl/>
              </w:rPr>
              <w:t>4</w:t>
            </w:r>
            <w:r w:rsidRPr="00D03A49">
              <w:rPr>
                <w:rFonts w:ascii="NoorLotus" w:hAnsi="NoorLotus" w:cs="NoorLotus"/>
                <w:noProof/>
                <w:webHidden/>
              </w:rPr>
              <w:fldChar w:fldCharType="end"/>
            </w:r>
          </w:hyperlink>
        </w:p>
        <w:p w14:paraId="3840CCAA" w14:textId="77777777" w:rsidR="00D03A49" w:rsidRPr="00D03A49" w:rsidRDefault="00D03A49" w:rsidP="00D03A49">
          <w:pPr>
            <w:pStyle w:val="TOC3"/>
            <w:tabs>
              <w:tab w:val="right" w:leader="dot" w:pos="9350"/>
            </w:tabs>
            <w:rPr>
              <w:rFonts w:ascii="NoorLotus" w:hAnsi="NoorLotus" w:cs="NoorLotus"/>
              <w:noProof/>
            </w:rPr>
          </w:pPr>
          <w:hyperlink w:anchor="_Toc198717348" w:history="1">
            <w:r w:rsidRPr="00D03A49">
              <w:rPr>
                <w:rStyle w:val="Hyperlink"/>
                <w:rFonts w:ascii="NoorLotus" w:hAnsi="NoorLotus" w:cs="NoorLotus"/>
                <w:noProof/>
                <w:rtl/>
              </w:rPr>
              <w:t>تقریب اول:</w:t>
            </w:r>
            <w:r w:rsidRPr="00D03A49">
              <w:rPr>
                <w:rFonts w:ascii="NoorLotus" w:hAnsi="NoorLotus" w:cs="NoorLotus"/>
                <w:noProof/>
                <w:webHidden/>
              </w:rPr>
              <w:tab/>
            </w:r>
            <w:r w:rsidRPr="00D03A49">
              <w:rPr>
                <w:rFonts w:ascii="NoorLotus" w:hAnsi="NoorLotus" w:cs="NoorLotus"/>
                <w:noProof/>
                <w:webHidden/>
              </w:rPr>
              <w:fldChar w:fldCharType="begin"/>
            </w:r>
            <w:r w:rsidRPr="00D03A49">
              <w:rPr>
                <w:rFonts w:ascii="NoorLotus" w:hAnsi="NoorLotus" w:cs="NoorLotus"/>
                <w:noProof/>
                <w:webHidden/>
              </w:rPr>
              <w:instrText xml:space="preserve"> PAGEREF _Toc198717348 \h </w:instrText>
            </w:r>
            <w:r w:rsidRPr="00D03A49">
              <w:rPr>
                <w:rFonts w:ascii="NoorLotus" w:hAnsi="NoorLotus" w:cs="NoorLotus"/>
                <w:noProof/>
                <w:webHidden/>
              </w:rPr>
            </w:r>
            <w:r w:rsidRPr="00D03A49">
              <w:rPr>
                <w:rFonts w:ascii="NoorLotus" w:hAnsi="NoorLotus" w:cs="NoorLotus"/>
                <w:noProof/>
                <w:webHidden/>
              </w:rPr>
              <w:fldChar w:fldCharType="separate"/>
            </w:r>
            <w:r w:rsidR="00BD217D">
              <w:rPr>
                <w:rFonts w:ascii="NoorLotus" w:hAnsi="NoorLotus" w:cs="NoorLotus"/>
                <w:noProof/>
                <w:webHidden/>
                <w:rtl/>
              </w:rPr>
              <w:t>4</w:t>
            </w:r>
            <w:r w:rsidRPr="00D03A49">
              <w:rPr>
                <w:rFonts w:ascii="NoorLotus" w:hAnsi="NoorLotus" w:cs="NoorLotus"/>
                <w:noProof/>
                <w:webHidden/>
              </w:rPr>
              <w:fldChar w:fldCharType="end"/>
            </w:r>
          </w:hyperlink>
        </w:p>
        <w:p w14:paraId="28F8797D" w14:textId="77777777" w:rsidR="00D03A49" w:rsidRPr="00D03A49" w:rsidRDefault="00D03A49" w:rsidP="00D03A49">
          <w:pPr>
            <w:pStyle w:val="TOC3"/>
            <w:tabs>
              <w:tab w:val="right" w:leader="dot" w:pos="9350"/>
            </w:tabs>
            <w:rPr>
              <w:rFonts w:ascii="NoorLotus" w:hAnsi="NoorLotus" w:cs="NoorLotus"/>
              <w:noProof/>
            </w:rPr>
          </w:pPr>
          <w:hyperlink w:anchor="_Toc198717349" w:history="1">
            <w:r w:rsidRPr="00D03A49">
              <w:rPr>
                <w:rStyle w:val="Hyperlink"/>
                <w:rFonts w:ascii="NoorLotus" w:hAnsi="NoorLotus" w:cs="NoorLotus"/>
                <w:noProof/>
                <w:rtl/>
              </w:rPr>
              <w:t>تقریب دوم:</w:t>
            </w:r>
            <w:r w:rsidRPr="00D03A49">
              <w:rPr>
                <w:rFonts w:ascii="NoorLotus" w:hAnsi="NoorLotus" w:cs="NoorLotus"/>
                <w:noProof/>
                <w:webHidden/>
              </w:rPr>
              <w:tab/>
            </w:r>
            <w:r w:rsidRPr="00D03A49">
              <w:rPr>
                <w:rFonts w:ascii="NoorLotus" w:hAnsi="NoorLotus" w:cs="NoorLotus"/>
                <w:noProof/>
                <w:webHidden/>
              </w:rPr>
              <w:fldChar w:fldCharType="begin"/>
            </w:r>
            <w:r w:rsidRPr="00D03A49">
              <w:rPr>
                <w:rFonts w:ascii="NoorLotus" w:hAnsi="NoorLotus" w:cs="NoorLotus"/>
                <w:noProof/>
                <w:webHidden/>
              </w:rPr>
              <w:instrText xml:space="preserve"> PAGEREF _Toc198717349 \h </w:instrText>
            </w:r>
            <w:r w:rsidRPr="00D03A49">
              <w:rPr>
                <w:rFonts w:ascii="NoorLotus" w:hAnsi="NoorLotus" w:cs="NoorLotus"/>
                <w:noProof/>
                <w:webHidden/>
              </w:rPr>
            </w:r>
            <w:r w:rsidRPr="00D03A49">
              <w:rPr>
                <w:rFonts w:ascii="NoorLotus" w:hAnsi="NoorLotus" w:cs="NoorLotus"/>
                <w:noProof/>
                <w:webHidden/>
              </w:rPr>
              <w:fldChar w:fldCharType="separate"/>
            </w:r>
            <w:r w:rsidR="00BD217D">
              <w:rPr>
                <w:rFonts w:ascii="NoorLotus" w:hAnsi="NoorLotus" w:cs="NoorLotus"/>
                <w:noProof/>
                <w:webHidden/>
                <w:rtl/>
              </w:rPr>
              <w:t>5</w:t>
            </w:r>
            <w:r w:rsidRPr="00D03A49">
              <w:rPr>
                <w:rFonts w:ascii="NoorLotus" w:hAnsi="NoorLotus" w:cs="NoorLotus"/>
                <w:noProof/>
                <w:webHidden/>
              </w:rPr>
              <w:fldChar w:fldCharType="end"/>
            </w:r>
          </w:hyperlink>
        </w:p>
        <w:p w14:paraId="2909BB92" w14:textId="0990A396" w:rsidR="007E37BC" w:rsidRPr="00510145" w:rsidRDefault="007E37BC" w:rsidP="00D03A49">
          <w:pPr>
            <w:jc w:val="both"/>
            <w:rPr>
              <w:rFonts w:ascii="NoorLotus" w:hAnsi="NoorLotus" w:cs="NoorLotus"/>
              <w:rtl/>
            </w:rPr>
          </w:pPr>
          <w:r w:rsidRPr="00510145">
            <w:rPr>
              <w:rFonts w:ascii="NoorLotus" w:hAnsi="NoorLotus" w:cs="NoorLotus"/>
              <w:b/>
              <w:bCs/>
              <w:noProof/>
            </w:rPr>
            <w:fldChar w:fldCharType="end"/>
          </w:r>
        </w:p>
      </w:sdtContent>
    </w:sdt>
    <w:p w14:paraId="45D7AC11" w14:textId="504959E0" w:rsidR="007078F9" w:rsidRPr="00510145" w:rsidRDefault="00D77C3E" w:rsidP="00D03A49">
      <w:pPr>
        <w:jc w:val="center"/>
        <w:rPr>
          <w:rFonts w:ascii="NoorLotus" w:hAnsi="NoorLotus" w:cs="NoorLotus" w:hint="cs"/>
          <w:rtl/>
        </w:rPr>
      </w:pPr>
      <w:r w:rsidRPr="00510145">
        <w:rPr>
          <w:rFonts w:ascii="NoorLotus" w:hAnsi="NoorLotus" w:cs="NoorLotus"/>
          <w:rtl/>
        </w:rPr>
        <w:t>بسم الله الرحمن الرحیم</w:t>
      </w:r>
    </w:p>
    <w:p w14:paraId="433B8F43" w14:textId="383874BA" w:rsidR="00911FFA" w:rsidRPr="00510145" w:rsidRDefault="00911FFA" w:rsidP="00D03A49">
      <w:pPr>
        <w:pStyle w:val="Heading1"/>
        <w:rPr>
          <w:szCs w:val="22"/>
          <w:rtl/>
        </w:rPr>
      </w:pPr>
      <w:bookmarkStart w:id="0" w:name="_Toc198571123"/>
      <w:bookmarkStart w:id="1" w:name="_Toc198717343"/>
      <w:r w:rsidRPr="00510145">
        <w:rPr>
          <w:rtl/>
        </w:rPr>
        <w:t>ادامه بررسی مقام دوم: اضطرار به یک طرف علم اجمالی ل</w:t>
      </w:r>
      <w:bookmarkStart w:id="2" w:name="_GoBack"/>
      <w:bookmarkEnd w:id="2"/>
      <w:r w:rsidRPr="00510145">
        <w:rPr>
          <w:rtl/>
        </w:rPr>
        <w:t>ابعینه</w:t>
      </w:r>
      <w:bookmarkEnd w:id="0"/>
      <w:bookmarkEnd w:id="1"/>
    </w:p>
    <w:p w14:paraId="016B30E4" w14:textId="7C9DFB2F" w:rsidR="00911FFA" w:rsidRPr="00510145" w:rsidRDefault="00911FFA" w:rsidP="00D03A49">
      <w:pPr>
        <w:jc w:val="both"/>
        <w:rPr>
          <w:rFonts w:ascii="NoorLotus" w:hAnsi="NoorLotus" w:cs="NoorLotus"/>
          <w:rtl/>
        </w:rPr>
      </w:pPr>
      <w:r w:rsidRPr="00510145">
        <w:rPr>
          <w:rFonts w:ascii="NoorLotus" w:hAnsi="NoorLotus" w:cs="NoorLotus"/>
          <w:rtl/>
        </w:rPr>
        <w:t xml:space="preserve">بحث در اضطرار به یک طرف علم اجمالی لابعینه بود. </w:t>
      </w:r>
    </w:p>
    <w:p w14:paraId="338E1BC4" w14:textId="3105F740" w:rsidR="00911FFA" w:rsidRPr="00510145" w:rsidRDefault="00510145" w:rsidP="00D03A49">
      <w:pPr>
        <w:pStyle w:val="Heading2"/>
        <w:jc w:val="both"/>
        <w:rPr>
          <w:rFonts w:ascii="NoorLotus" w:hAnsi="NoorLotus"/>
          <w:rtl/>
        </w:rPr>
      </w:pPr>
      <w:bookmarkStart w:id="3" w:name="_Toc198571125"/>
      <w:bookmarkStart w:id="4" w:name="_Toc198717344"/>
      <w:r>
        <w:rPr>
          <w:rFonts w:ascii="NoorLotus" w:hAnsi="NoorLotus" w:hint="cs"/>
          <w:rtl/>
        </w:rPr>
        <w:t>ادامه بررسی</w:t>
      </w:r>
      <w:r w:rsidR="00911FFA" w:rsidRPr="00510145">
        <w:rPr>
          <w:rFonts w:ascii="NoorLotus" w:hAnsi="NoorLotus"/>
          <w:rtl/>
        </w:rPr>
        <w:t xml:space="preserve"> کلام صاحب کفایه در عدم منجزیت علم اجمالی در صورت اضطرار به احد الاطراف لابعینه</w:t>
      </w:r>
      <w:bookmarkEnd w:id="3"/>
      <w:bookmarkEnd w:id="4"/>
    </w:p>
    <w:p w14:paraId="6D36D868" w14:textId="0C4DA47B" w:rsidR="00EB0534" w:rsidRPr="00510145" w:rsidRDefault="00EB0534" w:rsidP="00D03A49">
      <w:pPr>
        <w:jc w:val="both"/>
        <w:rPr>
          <w:rFonts w:ascii="NoorLotus" w:hAnsi="NoorLotus" w:cs="NoorLotus"/>
          <w:rtl/>
        </w:rPr>
      </w:pPr>
      <w:r w:rsidRPr="00510145">
        <w:rPr>
          <w:rFonts w:ascii="NoorLotus" w:hAnsi="NoorLotus" w:cs="NoorLotus"/>
          <w:rtl/>
        </w:rPr>
        <w:t xml:space="preserve">صاحب کفایه رحمه الله فرموده‌اند: «آبی که </w:t>
      </w:r>
      <w:r w:rsidR="00355B2F">
        <w:rPr>
          <w:rFonts w:ascii="NoorLotus" w:hAnsi="NoorLotus" w:cs="NoorLotus" w:hint="cs"/>
          <w:rtl/>
        </w:rPr>
        <w:t xml:space="preserve">مکلف </w:t>
      </w:r>
      <w:r w:rsidRPr="00510145">
        <w:rPr>
          <w:rFonts w:ascii="NoorLotus" w:hAnsi="NoorLotus" w:cs="NoorLotus"/>
          <w:rtl/>
        </w:rPr>
        <w:t>برای دفع اضطرار شرب می‌کند قطعا جایز است و اگر حرمت شرب داشت الان قطعا حرم</w:t>
      </w:r>
      <w:r w:rsidR="0010299A" w:rsidRPr="00510145">
        <w:rPr>
          <w:rFonts w:ascii="NoorLotus" w:hAnsi="NoorLotus" w:cs="NoorLotus"/>
          <w:rtl/>
        </w:rPr>
        <w:t>ت</w:t>
      </w:r>
      <w:r w:rsidRPr="00510145">
        <w:rPr>
          <w:rFonts w:ascii="NoorLotus" w:hAnsi="NoorLotus" w:cs="NoorLotus"/>
          <w:rtl/>
        </w:rPr>
        <w:t xml:space="preserve"> </w:t>
      </w:r>
      <w:r w:rsidR="0010299A" w:rsidRPr="00510145">
        <w:rPr>
          <w:rFonts w:ascii="NoorLotus" w:hAnsi="NoorLotus" w:cs="NoorLotus"/>
          <w:rtl/>
        </w:rPr>
        <w:t xml:space="preserve">آن </w:t>
      </w:r>
      <w:r w:rsidRPr="00510145">
        <w:rPr>
          <w:rFonts w:ascii="NoorLotus" w:hAnsi="NoorLotus" w:cs="NoorLotus"/>
          <w:rtl/>
        </w:rPr>
        <w:t xml:space="preserve">فعلی </w:t>
      </w:r>
      <w:r w:rsidR="00355B2F">
        <w:rPr>
          <w:rFonts w:ascii="NoorLotus" w:hAnsi="NoorLotus" w:cs="NoorLotus" w:hint="cs"/>
          <w:rtl/>
        </w:rPr>
        <w:t>-</w:t>
      </w:r>
      <w:r w:rsidR="0010299A" w:rsidRPr="00510145">
        <w:rPr>
          <w:rFonts w:ascii="NoorLotus" w:hAnsi="NoorLotus" w:cs="NoorLotus"/>
          <w:rtl/>
        </w:rPr>
        <w:t xml:space="preserve">یعنی حرمتی </w:t>
      </w:r>
      <w:r w:rsidR="00355B2F">
        <w:rPr>
          <w:rFonts w:ascii="NoorLotus" w:hAnsi="NoorLotus" w:cs="NoorLotus"/>
          <w:rtl/>
        </w:rPr>
        <w:t>که شارع راضی به ارتکاب آن نباشد</w:t>
      </w:r>
      <w:r w:rsidR="00355B2F">
        <w:rPr>
          <w:rFonts w:ascii="NoorLotus" w:hAnsi="NoorLotus" w:cs="NoorLotus" w:hint="cs"/>
          <w:rtl/>
        </w:rPr>
        <w:t>-</w:t>
      </w:r>
      <w:r w:rsidR="0010299A" w:rsidRPr="00510145">
        <w:rPr>
          <w:rFonts w:ascii="NoorLotus" w:hAnsi="NoorLotus" w:cs="NoorLotus"/>
          <w:rtl/>
        </w:rPr>
        <w:t xml:space="preserve"> نیست و شارع راضی به ارتکاب این آب است </w:t>
      </w:r>
      <w:r w:rsidRPr="00510145">
        <w:rPr>
          <w:rFonts w:ascii="NoorLotus" w:hAnsi="NoorLotus" w:cs="NoorLotus"/>
          <w:rtl/>
        </w:rPr>
        <w:t>و آب دیگر را نیز</w:t>
      </w:r>
      <w:r w:rsidR="0010299A" w:rsidRPr="00510145">
        <w:rPr>
          <w:rFonts w:ascii="NoorLotus" w:hAnsi="NoorLotus" w:cs="NoorLotus"/>
          <w:rtl/>
        </w:rPr>
        <w:t xml:space="preserve"> از باب مشکوک الحرمة</w:t>
      </w:r>
      <w:r w:rsidRPr="00510145">
        <w:rPr>
          <w:rFonts w:ascii="NoorLotus" w:hAnsi="NoorLotus" w:cs="NoorLotus"/>
          <w:rtl/>
        </w:rPr>
        <w:t xml:space="preserve"> می‌تواند شرب کند.»</w:t>
      </w:r>
      <w:r w:rsidR="00237303" w:rsidRPr="00510145">
        <w:rPr>
          <w:rFonts w:ascii="NoorLotus" w:hAnsi="NoorLotus" w:cs="NoorLotus"/>
          <w:vertAlign w:val="superscript"/>
          <w:rtl/>
          <w:lang w:bidi="ar"/>
        </w:rPr>
        <w:footnoteReference w:id="1"/>
      </w:r>
    </w:p>
    <w:p w14:paraId="4BC73D57" w14:textId="2EE32005" w:rsidR="00767E86" w:rsidRPr="00510145" w:rsidRDefault="00613EDD" w:rsidP="00D03A49">
      <w:pPr>
        <w:jc w:val="both"/>
        <w:rPr>
          <w:rFonts w:ascii="NoorLotus" w:hAnsi="NoorLotus" w:cs="NoorLotus"/>
          <w:rtl/>
        </w:rPr>
      </w:pPr>
      <w:r w:rsidRPr="00510145">
        <w:rPr>
          <w:rFonts w:ascii="NoorLotus" w:hAnsi="NoorLotus" w:cs="NoorLotus"/>
          <w:rtl/>
        </w:rPr>
        <w:t>ایشان در بحث دوران امر بین محذورین فرموده‌اند: «</w:t>
      </w:r>
      <w:r w:rsidR="00F133F7" w:rsidRPr="00F133F7">
        <w:rPr>
          <w:rFonts w:ascii="NoorLotus" w:hAnsi="NoorLotus" w:cs="NoorLotus"/>
          <w:rtl/>
        </w:rPr>
        <w:t xml:space="preserve"> </w:t>
      </w:r>
      <w:r w:rsidR="00F133F7" w:rsidRPr="00510145">
        <w:rPr>
          <w:rFonts w:ascii="NoorLotus" w:hAnsi="NoorLotus" w:cs="NoorLotus"/>
          <w:rtl/>
        </w:rPr>
        <w:t xml:space="preserve">در مورد علم اجمالی به وجوب تعبدی روزه‌ی فردا یا حرمت توصلی آن که امکان مخالفت قطعیه آن به گرفتن روزه‌ی بدون قصد قربت وجود دارد، حق مخالفت قطعیه </w:t>
      </w:r>
      <w:r w:rsidR="00F133F7" w:rsidRPr="00510145">
        <w:rPr>
          <w:rFonts w:ascii="NoorLotus" w:hAnsi="NoorLotus" w:cs="NoorLotus"/>
          <w:rtl/>
        </w:rPr>
        <w:lastRenderedPageBreak/>
        <w:t>ندارد زیرا اگر بدون قصد قربت روزه بگیرد مخالفت قطعیه است.</w:t>
      </w:r>
      <w:r w:rsidR="00A04609">
        <w:rPr>
          <w:rFonts w:ascii="NoorLotus" w:hAnsi="NoorLotus" w:cs="NoorLotus" w:hint="cs"/>
          <w:rtl/>
        </w:rPr>
        <w:t xml:space="preserve">» بر اساس این بیان </w:t>
      </w:r>
      <w:r w:rsidR="00AC4DD8" w:rsidRPr="00510145">
        <w:rPr>
          <w:rFonts w:ascii="NoorLotus" w:hAnsi="NoorLotus" w:cs="NoorLotus"/>
          <w:rtl/>
        </w:rPr>
        <w:t xml:space="preserve">در موارد اضطرار عقلی به ارتکاب یکی از اطراف علم اجمالی لابعینه </w:t>
      </w:r>
      <w:r w:rsidR="00A04609">
        <w:rPr>
          <w:rFonts w:ascii="NoorLotus" w:hAnsi="NoorLotus" w:cs="NoorLotus" w:hint="cs"/>
          <w:rtl/>
        </w:rPr>
        <w:t>-</w:t>
      </w:r>
      <w:r w:rsidR="00AC4DD8" w:rsidRPr="00510145">
        <w:rPr>
          <w:rFonts w:ascii="NoorLotus" w:hAnsi="NoorLotus" w:cs="NoorLotus"/>
          <w:rtl/>
        </w:rPr>
        <w:t>مثل این که مکلف از بلندی پرتاب شد و عقلا و تکوینا مضطر به افتادن روی</w:t>
      </w:r>
      <w:r w:rsidR="00355B2F">
        <w:rPr>
          <w:rFonts w:ascii="NoorLotus" w:hAnsi="NoorLotus" w:cs="NoorLotus" w:hint="cs"/>
          <w:rtl/>
        </w:rPr>
        <w:t xml:space="preserve"> یکی از دو</w:t>
      </w:r>
      <w:r w:rsidR="00AC4DD8" w:rsidRPr="00510145">
        <w:rPr>
          <w:rFonts w:ascii="NoorLotus" w:hAnsi="NoorLotus" w:cs="NoorLotus"/>
          <w:rtl/>
        </w:rPr>
        <w:t xml:space="preserve"> ظرف آب الف </w:t>
      </w:r>
      <w:r w:rsidR="00355B2F">
        <w:rPr>
          <w:rFonts w:ascii="NoorLotus" w:hAnsi="NoorLotus" w:cs="NoorLotus" w:hint="cs"/>
          <w:rtl/>
        </w:rPr>
        <w:t>و</w:t>
      </w:r>
      <w:r w:rsidR="00AC4DD8" w:rsidRPr="00510145">
        <w:rPr>
          <w:rFonts w:ascii="NoorLotus" w:hAnsi="NoorLotus" w:cs="NoorLotus"/>
          <w:rtl/>
        </w:rPr>
        <w:t xml:space="preserve"> ب که علم اجمالی به غصبی بودن یکی از </w:t>
      </w:r>
      <w:r w:rsidR="00355B2F">
        <w:rPr>
          <w:rFonts w:ascii="NoorLotus" w:hAnsi="NoorLotus" w:cs="NoorLotus" w:hint="cs"/>
          <w:rtl/>
        </w:rPr>
        <w:t>آنها</w:t>
      </w:r>
      <w:r w:rsidR="00A04609">
        <w:rPr>
          <w:rFonts w:ascii="NoorLotus" w:hAnsi="NoorLotus" w:cs="NoorLotus"/>
          <w:rtl/>
        </w:rPr>
        <w:t xml:space="preserve"> دارد، می‌باشد</w:t>
      </w:r>
      <w:r w:rsidR="00AC4DD8" w:rsidRPr="00510145">
        <w:rPr>
          <w:rFonts w:ascii="NoorLotus" w:hAnsi="NoorLotus" w:cs="NoorLotus"/>
          <w:rtl/>
        </w:rPr>
        <w:t xml:space="preserve"> یعنی تکوینا مضطر به افتادن روی یکی از این دو ظرف است و تنها در افتادن روی</w:t>
      </w:r>
      <w:r w:rsidR="00A04609">
        <w:rPr>
          <w:rFonts w:ascii="NoorLotus" w:hAnsi="NoorLotus" w:cs="NoorLotus"/>
          <w:rtl/>
        </w:rPr>
        <w:t xml:space="preserve"> ظرف الف یا روی ظرف ب مختار است</w:t>
      </w:r>
      <w:r w:rsidR="00A04609">
        <w:rPr>
          <w:rFonts w:ascii="NoorLotus" w:hAnsi="NoorLotus" w:cs="NoorLotus" w:hint="cs"/>
          <w:rtl/>
        </w:rPr>
        <w:t>-</w:t>
      </w:r>
      <w:r w:rsidR="00AC4DD8" w:rsidRPr="00510145">
        <w:rPr>
          <w:rFonts w:ascii="NoorLotus" w:hAnsi="NoorLotus" w:cs="NoorLotus"/>
          <w:rtl/>
        </w:rPr>
        <w:t xml:space="preserve"> چون اضطرار</w:t>
      </w:r>
      <w:r w:rsidR="00355B2F">
        <w:rPr>
          <w:rFonts w:ascii="NoorLotus" w:hAnsi="NoorLotus" w:cs="NoorLotus" w:hint="cs"/>
          <w:rtl/>
        </w:rPr>
        <w:t>،</w:t>
      </w:r>
      <w:r w:rsidR="00AC4DD8" w:rsidRPr="00510145">
        <w:rPr>
          <w:rFonts w:ascii="NoorLotus" w:hAnsi="NoorLotus" w:cs="NoorLotus"/>
          <w:rtl/>
        </w:rPr>
        <w:t xml:space="preserve"> عقلی است و شارع اذن در ارتکاب نداده است مکل</w:t>
      </w:r>
      <w:r w:rsidR="00F133F7">
        <w:rPr>
          <w:rFonts w:ascii="NoorLotus" w:hAnsi="NoorLotus" w:cs="NoorLotus"/>
          <w:rtl/>
        </w:rPr>
        <w:t>ف اذن در ارتکاب فرد دیگر ندارد.</w:t>
      </w:r>
    </w:p>
    <w:p w14:paraId="2B70422B" w14:textId="6F3D296A" w:rsidR="00EB0534" w:rsidRPr="00510145" w:rsidRDefault="00A04609" w:rsidP="00D03A49">
      <w:pPr>
        <w:jc w:val="both"/>
        <w:rPr>
          <w:rFonts w:ascii="NoorLotus" w:hAnsi="NoorLotus" w:cs="NoorLotus"/>
          <w:rtl/>
        </w:rPr>
      </w:pPr>
      <w:r>
        <w:rPr>
          <w:rFonts w:ascii="NoorLotus" w:hAnsi="NoorLotus" w:cs="NoorLotus" w:hint="cs"/>
          <w:rtl/>
        </w:rPr>
        <w:t>لذا</w:t>
      </w:r>
      <w:r w:rsidR="0082521D" w:rsidRPr="00510145">
        <w:rPr>
          <w:rFonts w:ascii="NoorLotus" w:hAnsi="NoorLotus" w:cs="NoorLotus"/>
          <w:rtl/>
        </w:rPr>
        <w:t xml:space="preserve"> کلام ایشان در </w:t>
      </w:r>
      <w:r>
        <w:rPr>
          <w:rFonts w:ascii="NoorLotus" w:hAnsi="NoorLotus" w:cs="NoorLotus" w:hint="cs"/>
          <w:rtl/>
        </w:rPr>
        <w:t xml:space="preserve">بحث </w:t>
      </w:r>
      <w:r w:rsidR="0082521D" w:rsidRPr="00510145">
        <w:rPr>
          <w:rFonts w:ascii="NoorLotus" w:hAnsi="NoorLotus" w:cs="NoorLotus"/>
          <w:rtl/>
        </w:rPr>
        <w:t>جواز مخالفت قطعیه در مورد اضطرار به احد الاطراف لابعینه با کلام ایشان در بحث دوران امر بین محذورین در عدم جواز مخالفت قطعیه با هم تنافی دارد. زیرا طبق بیان ایشان در ما نحن فیه نسبت به مثال مذکور</w:t>
      </w:r>
      <w:r>
        <w:rPr>
          <w:rFonts w:ascii="NoorLotus" w:hAnsi="NoorLotus" w:cs="NoorLotus" w:hint="cs"/>
          <w:rtl/>
        </w:rPr>
        <w:t xml:space="preserve"> در روزه،</w:t>
      </w:r>
      <w:r w:rsidR="0082521D" w:rsidRPr="00510145">
        <w:rPr>
          <w:rFonts w:ascii="NoorLotus" w:hAnsi="NoorLotus" w:cs="NoorLotus"/>
          <w:rtl/>
        </w:rPr>
        <w:t xml:space="preserve"> </w:t>
      </w:r>
      <w:r w:rsidR="00523132" w:rsidRPr="00510145">
        <w:rPr>
          <w:rFonts w:ascii="NoorLotus" w:hAnsi="NoorLotus" w:cs="NoorLotus"/>
          <w:rtl/>
        </w:rPr>
        <w:t xml:space="preserve">مکلف </w:t>
      </w:r>
      <w:r>
        <w:rPr>
          <w:rFonts w:ascii="NoorLotus" w:hAnsi="NoorLotus" w:cs="NoorLotus" w:hint="cs"/>
          <w:rtl/>
        </w:rPr>
        <w:t xml:space="preserve">هم </w:t>
      </w:r>
      <w:r w:rsidR="00523132" w:rsidRPr="00510145">
        <w:rPr>
          <w:rFonts w:ascii="NoorLotus" w:hAnsi="NoorLotus" w:cs="NoorLotus"/>
          <w:rtl/>
        </w:rPr>
        <w:t xml:space="preserve">مأذون در گرفتن روزه با قصد قربت </w:t>
      </w:r>
      <w:r>
        <w:rPr>
          <w:rFonts w:ascii="NoorLotus" w:hAnsi="NoorLotus" w:cs="NoorLotus" w:hint="cs"/>
          <w:rtl/>
        </w:rPr>
        <w:t>-</w:t>
      </w:r>
      <w:r w:rsidR="00BA7868" w:rsidRPr="00510145">
        <w:rPr>
          <w:rFonts w:ascii="NoorLotus" w:hAnsi="NoorLotus" w:cs="NoorLotus"/>
          <w:rtl/>
        </w:rPr>
        <w:t xml:space="preserve">که بنا بر </w:t>
      </w:r>
      <w:r w:rsidR="009D6E72" w:rsidRPr="00510145">
        <w:rPr>
          <w:rFonts w:ascii="NoorLotus" w:hAnsi="NoorLotus" w:cs="NoorLotus"/>
          <w:rtl/>
        </w:rPr>
        <w:t xml:space="preserve">حرام بودن روزه </w:t>
      </w:r>
      <w:r w:rsidR="004055C4" w:rsidRPr="00510145">
        <w:rPr>
          <w:rFonts w:ascii="NoorLotus" w:hAnsi="NoorLotus" w:cs="NoorLotus"/>
          <w:rtl/>
        </w:rPr>
        <w:t>اذن در ارتکاب حرام واقعی است</w:t>
      </w:r>
      <w:r>
        <w:rPr>
          <w:rFonts w:ascii="NoorLotus" w:hAnsi="NoorLotus" w:cs="NoorLotus" w:hint="cs"/>
          <w:rtl/>
        </w:rPr>
        <w:t>-</w:t>
      </w:r>
      <w:r w:rsidR="004055C4" w:rsidRPr="00510145">
        <w:rPr>
          <w:rFonts w:ascii="NoorLotus" w:hAnsi="NoorLotus" w:cs="NoorLotus"/>
          <w:rtl/>
        </w:rPr>
        <w:t xml:space="preserve"> </w:t>
      </w:r>
      <w:r w:rsidR="009D6E72" w:rsidRPr="00510145">
        <w:rPr>
          <w:rFonts w:ascii="NoorLotus" w:hAnsi="NoorLotus" w:cs="NoorLotus"/>
          <w:rtl/>
        </w:rPr>
        <w:t xml:space="preserve">و </w:t>
      </w:r>
      <w:r>
        <w:rPr>
          <w:rFonts w:ascii="NoorLotus" w:hAnsi="NoorLotus" w:cs="NoorLotus" w:hint="cs"/>
          <w:rtl/>
        </w:rPr>
        <w:t xml:space="preserve">هم </w:t>
      </w:r>
      <w:r w:rsidR="009D6E72" w:rsidRPr="00510145">
        <w:rPr>
          <w:rFonts w:ascii="NoorLotus" w:hAnsi="NoorLotus" w:cs="NoorLotus"/>
          <w:rtl/>
        </w:rPr>
        <w:t xml:space="preserve">مأذون در عدم گرفتن روزه است </w:t>
      </w:r>
      <w:r w:rsidR="00CD3127">
        <w:rPr>
          <w:rFonts w:ascii="NoorLotus" w:hAnsi="NoorLotus" w:cs="NoorLotus" w:hint="cs"/>
          <w:rtl/>
        </w:rPr>
        <w:t>-</w:t>
      </w:r>
      <w:r w:rsidR="009D6E72" w:rsidRPr="00510145">
        <w:rPr>
          <w:rFonts w:ascii="NoorLotus" w:hAnsi="NoorLotus" w:cs="NoorLotus"/>
          <w:rtl/>
        </w:rPr>
        <w:t xml:space="preserve">که بنا بر وجوب صوم با قصد قربت </w:t>
      </w:r>
      <w:r w:rsidR="004055C4" w:rsidRPr="00510145">
        <w:rPr>
          <w:rFonts w:ascii="NoorLotus" w:hAnsi="NoorLotus" w:cs="NoorLotus"/>
          <w:rtl/>
        </w:rPr>
        <w:t>اذن در ترک واجب</w:t>
      </w:r>
      <w:r w:rsidR="009D6E72" w:rsidRPr="00510145">
        <w:rPr>
          <w:rFonts w:ascii="NoorLotus" w:hAnsi="NoorLotus" w:cs="NoorLotus"/>
          <w:rtl/>
        </w:rPr>
        <w:t xml:space="preserve"> است</w:t>
      </w:r>
      <w:r w:rsidR="00CD3127">
        <w:rPr>
          <w:rFonts w:ascii="NoorLotus" w:hAnsi="NoorLotus" w:cs="NoorLotus" w:hint="cs"/>
          <w:rtl/>
        </w:rPr>
        <w:t>-</w:t>
      </w:r>
      <w:r w:rsidR="009D6E72" w:rsidRPr="00510145">
        <w:rPr>
          <w:rFonts w:ascii="NoorLotus" w:hAnsi="NoorLotus" w:cs="NoorLotus"/>
          <w:rtl/>
        </w:rPr>
        <w:t xml:space="preserve"> زیرا او مخیر است و معنای تخییر</w:t>
      </w:r>
      <w:r w:rsidR="00CD3127">
        <w:rPr>
          <w:rFonts w:ascii="NoorLotus" w:hAnsi="NoorLotus" w:cs="NoorLotus" w:hint="cs"/>
          <w:rtl/>
        </w:rPr>
        <w:t>،</w:t>
      </w:r>
      <w:r w:rsidR="009D6E72" w:rsidRPr="00510145">
        <w:rPr>
          <w:rFonts w:ascii="NoorLotus" w:hAnsi="NoorLotus" w:cs="NoorLotus"/>
          <w:rtl/>
        </w:rPr>
        <w:t xml:space="preserve"> جواز صوم با قصد قربت و </w:t>
      </w:r>
      <w:r w:rsidR="004C1D44" w:rsidRPr="00510145">
        <w:rPr>
          <w:rFonts w:ascii="NoorLotus" w:hAnsi="NoorLotus" w:cs="NoorLotus"/>
          <w:rtl/>
        </w:rPr>
        <w:t>جواز عدم صوم است</w:t>
      </w:r>
      <w:r w:rsidR="004055C4" w:rsidRPr="00510145">
        <w:rPr>
          <w:rFonts w:ascii="NoorLotus" w:hAnsi="NoorLotus" w:cs="NoorLotus"/>
          <w:rtl/>
        </w:rPr>
        <w:t xml:space="preserve"> پس در مخالفت تکلیف معلوم بالاجمال مأذون بالاجمال است </w:t>
      </w:r>
      <w:r w:rsidR="005276D2" w:rsidRPr="00510145">
        <w:rPr>
          <w:rFonts w:ascii="NoorLotus" w:hAnsi="NoorLotus" w:cs="NoorLotus"/>
          <w:rtl/>
        </w:rPr>
        <w:t xml:space="preserve">در حالی که ایشان </w:t>
      </w:r>
      <w:r w:rsidR="00CD3127">
        <w:rPr>
          <w:rFonts w:ascii="NoorLotus" w:hAnsi="NoorLotus" w:cs="NoorLotus" w:hint="cs"/>
          <w:rtl/>
        </w:rPr>
        <w:t xml:space="preserve">در آن بحث </w:t>
      </w:r>
      <w:r w:rsidR="005276D2" w:rsidRPr="00510145">
        <w:rPr>
          <w:rFonts w:ascii="NoorLotus" w:hAnsi="NoorLotus" w:cs="NoorLotus"/>
          <w:rtl/>
        </w:rPr>
        <w:t xml:space="preserve">فرموده‌اند: «مخالفت قطعیه جایز نیست.» </w:t>
      </w:r>
    </w:p>
    <w:p w14:paraId="766D0BDD" w14:textId="6DD45836" w:rsidR="00431BE8" w:rsidRPr="00510145" w:rsidRDefault="005276D2" w:rsidP="00D03A49">
      <w:pPr>
        <w:jc w:val="both"/>
        <w:rPr>
          <w:rFonts w:ascii="NoorLotus" w:hAnsi="NoorLotus" w:cs="NoorLotus"/>
          <w:rtl/>
        </w:rPr>
      </w:pPr>
      <w:r w:rsidRPr="00510145">
        <w:rPr>
          <w:rFonts w:ascii="NoorLotus" w:hAnsi="NoorLotus" w:cs="NoorLotus"/>
          <w:rtl/>
        </w:rPr>
        <w:t xml:space="preserve">توجیه کلام ایشان این است که </w:t>
      </w:r>
      <w:r w:rsidR="00E65223" w:rsidRPr="00510145">
        <w:rPr>
          <w:rFonts w:ascii="NoorLotus" w:hAnsi="NoorLotus" w:cs="NoorLotus"/>
          <w:rtl/>
        </w:rPr>
        <w:t>در بحث د</w:t>
      </w:r>
      <w:r w:rsidR="00CD3127">
        <w:rPr>
          <w:rFonts w:ascii="NoorLotus" w:hAnsi="NoorLotus" w:cs="NoorLotus" w:hint="cs"/>
          <w:rtl/>
        </w:rPr>
        <w:t>و</w:t>
      </w:r>
      <w:r w:rsidR="00E65223" w:rsidRPr="00510145">
        <w:rPr>
          <w:rFonts w:ascii="NoorLotus" w:hAnsi="NoorLotus" w:cs="NoorLotus"/>
          <w:rtl/>
        </w:rPr>
        <w:t xml:space="preserve">ران امر بین محذورین مورد اضطرار عقلی است </w:t>
      </w:r>
      <w:r w:rsidR="00462630" w:rsidRPr="00510145">
        <w:rPr>
          <w:rFonts w:ascii="NoorLotus" w:hAnsi="NoorLotus" w:cs="NoorLotus"/>
          <w:rtl/>
        </w:rPr>
        <w:t xml:space="preserve">که </w:t>
      </w:r>
      <w:r w:rsidR="004055C4" w:rsidRPr="00510145">
        <w:rPr>
          <w:rFonts w:ascii="NoorLotus" w:hAnsi="NoorLotus" w:cs="NoorLotus"/>
          <w:rtl/>
        </w:rPr>
        <w:t xml:space="preserve">امکان احتیاط نیست و عقل از باب لابدیت </w:t>
      </w:r>
      <w:r w:rsidR="00CA2DDD" w:rsidRPr="00510145">
        <w:rPr>
          <w:rFonts w:ascii="NoorLotus" w:hAnsi="NoorLotus" w:cs="NoorLotus"/>
          <w:rtl/>
        </w:rPr>
        <w:t xml:space="preserve">حکم به معذور بودن مکلف در </w:t>
      </w:r>
      <w:r w:rsidR="00431BE8" w:rsidRPr="00510145">
        <w:rPr>
          <w:rFonts w:ascii="NoorLotus" w:hAnsi="NoorLotus" w:cs="NoorLotus"/>
          <w:rtl/>
        </w:rPr>
        <w:t>مخالفت</w:t>
      </w:r>
      <w:r w:rsidR="008D458F" w:rsidRPr="00510145">
        <w:rPr>
          <w:rFonts w:ascii="NoorLotus" w:hAnsi="NoorLotus" w:cs="NoorLotus"/>
          <w:rtl/>
        </w:rPr>
        <w:t xml:space="preserve"> احتمالیه</w:t>
      </w:r>
      <w:r w:rsidR="00431BE8" w:rsidRPr="00510145">
        <w:rPr>
          <w:rFonts w:ascii="NoorLotus" w:hAnsi="NoorLotus" w:cs="NoorLotus"/>
          <w:rtl/>
        </w:rPr>
        <w:t xml:space="preserve"> تکلیف معلوم بالاجمال</w:t>
      </w:r>
      <w:r w:rsidR="00CA2DDD" w:rsidRPr="00510145">
        <w:rPr>
          <w:rFonts w:ascii="NoorLotus" w:hAnsi="NoorLotus" w:cs="NoorLotus"/>
          <w:rtl/>
        </w:rPr>
        <w:t xml:space="preserve"> می‌کند ولی شارع اذن </w:t>
      </w:r>
      <w:r w:rsidR="00BC7278" w:rsidRPr="00510145">
        <w:rPr>
          <w:rFonts w:ascii="NoorLotus" w:hAnsi="NoorLotus" w:cs="NoorLotus"/>
          <w:rtl/>
        </w:rPr>
        <w:t xml:space="preserve">نداده است. </w:t>
      </w:r>
      <w:r w:rsidR="00A3239D" w:rsidRPr="00510145">
        <w:rPr>
          <w:rFonts w:ascii="NoorLotus" w:hAnsi="NoorLotus" w:cs="NoorLotus"/>
          <w:rtl/>
        </w:rPr>
        <w:t xml:space="preserve">ولی </w:t>
      </w:r>
      <w:r w:rsidR="004055C4" w:rsidRPr="00510145">
        <w:rPr>
          <w:rFonts w:ascii="NoorLotus" w:hAnsi="NoorLotus" w:cs="NoorLotus"/>
          <w:rtl/>
        </w:rPr>
        <w:t>در بحث اضطرار</w:t>
      </w:r>
      <w:r w:rsidR="00775BB5">
        <w:rPr>
          <w:rFonts w:ascii="NoorLotus" w:hAnsi="NoorLotus" w:cs="NoorLotus" w:hint="cs"/>
          <w:rtl/>
        </w:rPr>
        <w:t>،</w:t>
      </w:r>
      <w:r w:rsidR="004055C4" w:rsidRPr="00510145">
        <w:rPr>
          <w:rFonts w:ascii="NoorLotus" w:hAnsi="NoorLotus" w:cs="NoorLotus"/>
          <w:rtl/>
        </w:rPr>
        <w:t xml:space="preserve"> شارع اذن در شرب احدهما تخییرا داده است و این با</w:t>
      </w:r>
      <w:r w:rsidR="00431BE8" w:rsidRPr="00510145">
        <w:rPr>
          <w:rFonts w:ascii="NoorLotus" w:hAnsi="NoorLotus" w:cs="NoorLotus"/>
          <w:rtl/>
        </w:rPr>
        <w:t xml:space="preserve"> فعلیت</w:t>
      </w:r>
      <w:r w:rsidR="004055C4" w:rsidRPr="00510145">
        <w:rPr>
          <w:rFonts w:ascii="NoorLotus" w:hAnsi="NoorLotus" w:cs="NoorLotus"/>
          <w:rtl/>
        </w:rPr>
        <w:t xml:space="preserve"> حرمت </w:t>
      </w:r>
      <w:r w:rsidR="00431BE8" w:rsidRPr="00510145">
        <w:rPr>
          <w:rFonts w:ascii="NoorLotus" w:hAnsi="NoorLotus" w:cs="NoorLotus"/>
          <w:rtl/>
        </w:rPr>
        <w:t>واقعیه</w:t>
      </w:r>
      <w:r w:rsidR="004055C4" w:rsidRPr="00510145">
        <w:rPr>
          <w:rFonts w:ascii="NoorLotus" w:hAnsi="NoorLotus" w:cs="NoorLotus"/>
          <w:rtl/>
        </w:rPr>
        <w:t xml:space="preserve"> </w:t>
      </w:r>
      <w:r w:rsidR="00431BE8" w:rsidRPr="00510145">
        <w:rPr>
          <w:rFonts w:ascii="NoorLotus" w:hAnsi="NoorLotus" w:cs="NoorLotus"/>
          <w:rtl/>
        </w:rPr>
        <w:t xml:space="preserve">قابل جمع نیست. </w:t>
      </w:r>
    </w:p>
    <w:p w14:paraId="695C020F" w14:textId="559F292B" w:rsidR="004055C4" w:rsidRPr="00510145" w:rsidRDefault="004055C4" w:rsidP="00D03A49">
      <w:pPr>
        <w:jc w:val="both"/>
        <w:rPr>
          <w:rFonts w:ascii="NoorLotus" w:hAnsi="NoorLotus" w:cs="NoorLotus"/>
          <w:rtl/>
        </w:rPr>
      </w:pPr>
      <w:r w:rsidRPr="00510145">
        <w:rPr>
          <w:rFonts w:ascii="NoorLotus" w:hAnsi="NoorLotus" w:cs="NoorLotus"/>
          <w:rtl/>
        </w:rPr>
        <w:t xml:space="preserve">لازمه‌ی این </w:t>
      </w:r>
      <w:r w:rsidR="00431BE8" w:rsidRPr="00510145">
        <w:rPr>
          <w:rFonts w:ascii="NoorLotus" w:hAnsi="NoorLotus" w:cs="NoorLotus"/>
          <w:rtl/>
        </w:rPr>
        <w:t xml:space="preserve">توجیه این است </w:t>
      </w:r>
      <w:r w:rsidRPr="00510145">
        <w:rPr>
          <w:rFonts w:ascii="NoorLotus" w:hAnsi="NoorLotus" w:cs="NoorLotus"/>
          <w:rtl/>
        </w:rPr>
        <w:t>که در مورد اضطرار عقلی</w:t>
      </w:r>
      <w:r w:rsidR="007A62E8" w:rsidRPr="00510145">
        <w:rPr>
          <w:rFonts w:ascii="NoorLotus" w:hAnsi="NoorLotus" w:cs="NoorLotus"/>
          <w:rtl/>
        </w:rPr>
        <w:t xml:space="preserve"> </w:t>
      </w:r>
      <w:r w:rsidRPr="00510145">
        <w:rPr>
          <w:rFonts w:ascii="NoorLotus" w:hAnsi="NoorLotus" w:cs="NoorLotus"/>
          <w:rtl/>
        </w:rPr>
        <w:t xml:space="preserve">به ارتکاب یکی از دو آب </w:t>
      </w:r>
      <w:r w:rsidR="007A62E8" w:rsidRPr="00510145">
        <w:rPr>
          <w:rFonts w:ascii="NoorLotus" w:hAnsi="NoorLotus" w:cs="NoorLotus"/>
          <w:rtl/>
        </w:rPr>
        <w:t>که تمکن از احتیاط ندارد</w:t>
      </w:r>
      <w:r w:rsidRPr="00510145">
        <w:rPr>
          <w:rFonts w:ascii="NoorLotus" w:hAnsi="NoorLotus" w:cs="NoorLotus"/>
          <w:rtl/>
        </w:rPr>
        <w:t xml:space="preserve"> </w:t>
      </w:r>
      <w:r w:rsidR="00775BB5" w:rsidRPr="00510145">
        <w:rPr>
          <w:rFonts w:ascii="NoorLotus" w:hAnsi="NoorLotus" w:cs="NoorLotus"/>
          <w:rtl/>
        </w:rPr>
        <w:t>حق</w:t>
      </w:r>
      <w:r w:rsidR="00775BB5" w:rsidRPr="00510145">
        <w:rPr>
          <w:rFonts w:ascii="NoorLotus" w:hAnsi="NoorLotus" w:cs="NoorLotus"/>
          <w:rtl/>
        </w:rPr>
        <w:t xml:space="preserve"> </w:t>
      </w:r>
      <w:r w:rsidRPr="00510145">
        <w:rPr>
          <w:rFonts w:ascii="NoorLotus" w:hAnsi="NoorLotus" w:cs="NoorLotus"/>
          <w:rtl/>
        </w:rPr>
        <w:t>ارتکاب طرف دیگر را ندارد ولی در مورد اضطرار عرفی که تمکن از احتیاط دارد ولی آن مستلزم عسر و حرج شدید است</w:t>
      </w:r>
      <w:r w:rsidR="007A62E8" w:rsidRPr="00510145">
        <w:rPr>
          <w:rFonts w:ascii="NoorLotus" w:hAnsi="NoorLotus" w:cs="NoorLotus"/>
          <w:rtl/>
        </w:rPr>
        <w:t xml:space="preserve"> با این که اضطرار آن به نحوی که موجب عجز عقلی شود </w:t>
      </w:r>
      <w:r w:rsidR="00775BB5" w:rsidRPr="00510145">
        <w:rPr>
          <w:rFonts w:ascii="NoorLotus" w:hAnsi="NoorLotus" w:cs="NoorLotus"/>
          <w:rtl/>
        </w:rPr>
        <w:t xml:space="preserve">شدید نیست </w:t>
      </w:r>
      <w:r w:rsidR="007A62E8" w:rsidRPr="00510145">
        <w:rPr>
          <w:rFonts w:ascii="NoorLotus" w:hAnsi="NoorLotus" w:cs="NoorLotus"/>
          <w:rtl/>
        </w:rPr>
        <w:t>ولی</w:t>
      </w:r>
      <w:r w:rsidRPr="00510145">
        <w:rPr>
          <w:rFonts w:ascii="NoorLotus" w:hAnsi="NoorLotus" w:cs="NoorLotus"/>
          <w:rtl/>
        </w:rPr>
        <w:t xml:space="preserve"> ارتکاب طرف دیگر برای او جایز است</w:t>
      </w:r>
      <w:r w:rsidR="008D458F" w:rsidRPr="00510145">
        <w:rPr>
          <w:rFonts w:ascii="NoorLotus" w:hAnsi="NoorLotus" w:cs="NoorLotus"/>
          <w:rtl/>
        </w:rPr>
        <w:t xml:space="preserve"> یعنی در اضطرار عقلی حکم واقعی فعلی است و مخالفت قطعیه با آن جایز نیست ولی در اضطرار عرفی </w:t>
      </w:r>
      <w:r w:rsidR="00336CF4" w:rsidRPr="00510145">
        <w:rPr>
          <w:rFonts w:ascii="NoorLotus" w:hAnsi="NoorLotus" w:cs="NoorLotus"/>
          <w:rtl/>
        </w:rPr>
        <w:t>مخالفت قطعیه با تکلیف واقعی جایز است</w:t>
      </w:r>
      <w:r w:rsidRPr="00510145">
        <w:rPr>
          <w:rFonts w:ascii="NoorLotus" w:hAnsi="NoorLotus" w:cs="NoorLotus"/>
          <w:rtl/>
        </w:rPr>
        <w:t xml:space="preserve"> در حالی که</w:t>
      </w:r>
      <w:r w:rsidR="006112E5" w:rsidRPr="00510145">
        <w:rPr>
          <w:rFonts w:ascii="NoorLotus" w:hAnsi="NoorLotus" w:cs="NoorLotus"/>
          <w:rtl/>
        </w:rPr>
        <w:t xml:space="preserve"> این یک نتیجه‌ی غریبه و خلاف وجدان است و همین شاهد بر عدم تمامیت کلام ایشان است. </w:t>
      </w:r>
    </w:p>
    <w:p w14:paraId="680A2D5A" w14:textId="7B63F22F" w:rsidR="00E5391A" w:rsidRPr="00510145" w:rsidRDefault="00254E91" w:rsidP="00D03A49">
      <w:pPr>
        <w:jc w:val="both"/>
        <w:rPr>
          <w:rFonts w:ascii="NoorLotus" w:hAnsi="NoorLotus" w:cs="NoorLotus"/>
          <w:rtl/>
        </w:rPr>
      </w:pPr>
      <w:r>
        <w:rPr>
          <w:rFonts w:ascii="NoorLotus" w:hAnsi="NoorLotus" w:cs="NoorLotus" w:hint="cs"/>
          <w:rtl/>
        </w:rPr>
        <w:lastRenderedPageBreak/>
        <w:t>اگر در</w:t>
      </w:r>
      <w:r w:rsidR="006B0421" w:rsidRPr="00510145">
        <w:rPr>
          <w:rFonts w:ascii="NoorLotus" w:hAnsi="NoorLotus" w:cs="NoorLotus"/>
          <w:rtl/>
        </w:rPr>
        <w:t xml:space="preserve"> اشکال به کلام ایشان در بحث دوران امر بین محذورین گفته شود: «</w:t>
      </w:r>
      <w:r w:rsidR="0024772A" w:rsidRPr="00510145">
        <w:rPr>
          <w:rFonts w:ascii="NoorLotus" w:hAnsi="NoorLotus" w:cs="NoorLotus"/>
          <w:rtl/>
        </w:rPr>
        <w:t>مراد از اضطرار در خطاب</w:t>
      </w:r>
      <w:r w:rsidR="007E37BC" w:rsidRPr="00510145">
        <w:rPr>
          <w:rFonts w:ascii="NoorLotus" w:hAnsi="NoorLotus" w:cs="NoorLotus"/>
          <w:rtl/>
        </w:rPr>
        <w:t xml:space="preserve"> </w:t>
      </w:r>
      <w:r w:rsidR="007E37BC" w:rsidRPr="00510145">
        <w:rPr>
          <w:rFonts w:ascii="NoorLotus" w:hAnsi="NoorLotus" w:cs="NoorLotus"/>
          <w:color w:val="008000"/>
          <w:rtl/>
        </w:rPr>
        <w:t>«ما من شیء محرم الا و قد احله الله لمن اضطر الیه»</w:t>
      </w:r>
      <w:r w:rsidR="007E37BC" w:rsidRPr="00510145">
        <w:rPr>
          <w:rFonts w:ascii="NoorLotus" w:hAnsi="NoorLotus" w:cs="NoorLotus"/>
          <w:rtl/>
        </w:rPr>
        <w:t xml:space="preserve"> </w:t>
      </w:r>
      <w:r w:rsidR="008728C4" w:rsidRPr="00510145">
        <w:rPr>
          <w:rFonts w:ascii="NoorLotus" w:hAnsi="NoorLotus" w:cs="NoorLotus"/>
          <w:rtl/>
        </w:rPr>
        <w:t>اعم از اضطرار عرفی و عقلی است</w:t>
      </w:r>
      <w:r w:rsidR="00FC2E30" w:rsidRPr="00510145">
        <w:rPr>
          <w:rFonts w:ascii="NoorLotus" w:hAnsi="NoorLotus" w:cs="NoorLotus"/>
          <w:rtl/>
        </w:rPr>
        <w:t xml:space="preserve"> </w:t>
      </w:r>
      <w:r w:rsidR="00E0715D" w:rsidRPr="00510145">
        <w:rPr>
          <w:rFonts w:ascii="NoorLotus" w:hAnsi="NoorLotus" w:cs="NoorLotus"/>
          <w:rtl/>
        </w:rPr>
        <w:t>و در باب اضطرار عقلی نیز چنین نیست که تکلیف واقعی علی ایّ تقدیر فعلی باشد لذا این که گفته شود</w:t>
      </w:r>
      <w:r w:rsidR="00B42ED8">
        <w:rPr>
          <w:rFonts w:ascii="NoorLotus" w:hAnsi="NoorLotus" w:cs="NoorLotus" w:hint="cs"/>
          <w:rtl/>
        </w:rPr>
        <w:t xml:space="preserve"> در این مورد</w:t>
      </w:r>
      <w:r w:rsidR="00E0715D" w:rsidRPr="00510145">
        <w:rPr>
          <w:rFonts w:ascii="NoorLotus" w:hAnsi="NoorLotus" w:cs="NoorLotus"/>
          <w:rtl/>
        </w:rPr>
        <w:t xml:space="preserve"> «مخالفت قطعیه با تکلیف فعلی معلوم بالاجمال جایز نیست» درست نیست.</w:t>
      </w:r>
      <w:r w:rsidR="00C35EE5" w:rsidRPr="00510145">
        <w:rPr>
          <w:rFonts w:ascii="NoorLotus" w:hAnsi="NoorLotus" w:cs="NoorLotus"/>
          <w:rtl/>
        </w:rPr>
        <w:t xml:space="preserve"> زیرا </w:t>
      </w:r>
      <w:r w:rsidR="00930F59" w:rsidRPr="00510145">
        <w:rPr>
          <w:rFonts w:ascii="NoorLotus" w:hAnsi="NoorLotus" w:cs="NoorLotus"/>
          <w:rtl/>
        </w:rPr>
        <w:t xml:space="preserve">اذن شارع در مخالفت احتمالیه مشمول </w:t>
      </w:r>
      <w:r w:rsidR="00B42ED8">
        <w:rPr>
          <w:rFonts w:ascii="NoorLotus" w:hAnsi="NoorLotus" w:cs="NoorLotus"/>
          <w:rtl/>
        </w:rPr>
        <w:t>اضطرار عقلی نیز می‌شود</w:t>
      </w:r>
      <w:r w:rsidR="00B42ED8">
        <w:rPr>
          <w:rFonts w:ascii="NoorLotus" w:hAnsi="NoorLotus" w:cs="NoorLotus" w:hint="cs"/>
          <w:rtl/>
        </w:rPr>
        <w:t xml:space="preserve"> (و تفصیل مزبور در توجیه این دو کلام ایشان اشتباه است)</w:t>
      </w:r>
      <w:r w:rsidR="00DC6EEC" w:rsidRPr="00510145">
        <w:rPr>
          <w:rFonts w:ascii="NoorLotus" w:hAnsi="NoorLotus" w:cs="NoorLotus"/>
          <w:rtl/>
        </w:rPr>
        <w:t>»</w:t>
      </w:r>
      <w:r>
        <w:rPr>
          <w:rFonts w:ascii="NoorLotus" w:hAnsi="NoorLotus" w:cs="NoorLotus" w:hint="cs"/>
          <w:rtl/>
        </w:rPr>
        <w:t xml:space="preserve">، </w:t>
      </w:r>
      <w:r w:rsidR="0093048E" w:rsidRPr="00510145">
        <w:rPr>
          <w:rFonts w:ascii="NoorLotus" w:hAnsi="NoorLotus" w:cs="NoorLotus"/>
          <w:rtl/>
        </w:rPr>
        <w:t xml:space="preserve">ممکن است </w:t>
      </w:r>
      <w:r>
        <w:rPr>
          <w:rFonts w:ascii="NoorLotus" w:hAnsi="NoorLotus" w:cs="NoorLotus" w:hint="cs"/>
          <w:rtl/>
        </w:rPr>
        <w:t>ایشان</w:t>
      </w:r>
      <w:r w:rsidR="0093048E" w:rsidRPr="00510145">
        <w:rPr>
          <w:rFonts w:ascii="NoorLotus" w:hAnsi="NoorLotus" w:cs="NoorLotus"/>
          <w:rtl/>
        </w:rPr>
        <w:t xml:space="preserve"> در جواب از اشکال بفرمایند: </w:t>
      </w:r>
      <w:r w:rsidR="007E37BC" w:rsidRPr="00510145">
        <w:rPr>
          <w:rFonts w:ascii="NoorLotus" w:hAnsi="NoorLotus" w:cs="NoorLotus"/>
          <w:rtl/>
        </w:rPr>
        <w:t>«</w:t>
      </w:r>
      <w:r w:rsidR="0093048E" w:rsidRPr="00510145">
        <w:rPr>
          <w:rFonts w:ascii="NoorLotus" w:hAnsi="NoorLotus" w:cs="NoorLotus"/>
          <w:rtl/>
        </w:rPr>
        <w:t xml:space="preserve">ظاهر </w:t>
      </w:r>
      <w:r w:rsidR="0093048E" w:rsidRPr="00510145">
        <w:rPr>
          <w:rFonts w:ascii="NoorLotus" w:hAnsi="NoorLotus" w:cs="NoorLotus"/>
          <w:color w:val="008000"/>
          <w:rtl/>
        </w:rPr>
        <w:t>«ما من شیء</w:t>
      </w:r>
      <w:r w:rsidR="007E37BC" w:rsidRPr="00510145">
        <w:rPr>
          <w:rFonts w:ascii="NoorLotus" w:hAnsi="NoorLotus" w:cs="NoorLotus"/>
          <w:color w:val="008000"/>
          <w:rtl/>
        </w:rPr>
        <w:t xml:space="preserve"> محرم الا و قد احله الله لمن اضطر الیه</w:t>
      </w:r>
      <w:r w:rsidR="0093048E" w:rsidRPr="00510145">
        <w:rPr>
          <w:rFonts w:ascii="NoorLotus" w:hAnsi="NoorLotus" w:cs="NoorLotus"/>
          <w:color w:val="008000"/>
          <w:rtl/>
        </w:rPr>
        <w:t>»</w:t>
      </w:r>
      <w:r w:rsidR="0093048E" w:rsidRPr="00510145">
        <w:rPr>
          <w:rFonts w:ascii="NoorLotus" w:hAnsi="NoorLotus" w:cs="NoorLotus"/>
          <w:rtl/>
        </w:rPr>
        <w:t xml:space="preserve"> مواردی است که </w:t>
      </w:r>
      <w:r w:rsidR="00E5391A" w:rsidRPr="00510145">
        <w:rPr>
          <w:rFonts w:ascii="NoorLotus" w:hAnsi="NoorLotus" w:cs="NoorLotus"/>
          <w:rtl/>
        </w:rPr>
        <w:t>انشاء حلیت عرفی باشد و در موردی که عقلا مکلف نمی‌تواند کاری انجام دهد و التجا</w:t>
      </w:r>
      <w:r w:rsidR="007E37BC" w:rsidRPr="00510145">
        <w:rPr>
          <w:rFonts w:ascii="NoorLotus" w:hAnsi="NoorLotus" w:cs="NoorLotus"/>
          <w:rtl/>
        </w:rPr>
        <w:t>ی</w:t>
      </w:r>
      <w:r w:rsidR="00E5391A" w:rsidRPr="00510145">
        <w:rPr>
          <w:rFonts w:ascii="NoorLotus" w:hAnsi="NoorLotus" w:cs="NoorLotus"/>
          <w:rtl/>
        </w:rPr>
        <w:t xml:space="preserve"> عقلی است حلال کردن معنا ندار</w:t>
      </w:r>
      <w:r w:rsidR="002D4A04" w:rsidRPr="00510145">
        <w:rPr>
          <w:rFonts w:ascii="NoorLotus" w:hAnsi="NoorLotus" w:cs="NoorLotus"/>
          <w:rtl/>
        </w:rPr>
        <w:t>د</w:t>
      </w:r>
      <w:r w:rsidR="00E5391A" w:rsidRPr="00510145">
        <w:rPr>
          <w:rFonts w:ascii="NoorLotus" w:hAnsi="NoorLotus" w:cs="NoorLotus"/>
          <w:rtl/>
        </w:rPr>
        <w:t xml:space="preserve"> و این که </w:t>
      </w:r>
      <w:r w:rsidR="002D4A04" w:rsidRPr="00510145">
        <w:rPr>
          <w:rFonts w:ascii="NoorLotus" w:hAnsi="NoorLotus" w:cs="NoorLotus"/>
          <w:rtl/>
        </w:rPr>
        <w:t xml:space="preserve">به شخصی که عقلا مضطر به انجام کاری است </w:t>
      </w:r>
      <w:r w:rsidR="00E5391A" w:rsidRPr="00510145">
        <w:rPr>
          <w:rFonts w:ascii="NoorLotus" w:hAnsi="NoorLotus" w:cs="NoorLotus"/>
          <w:rtl/>
        </w:rPr>
        <w:t xml:space="preserve">گفته شود «تو </w:t>
      </w:r>
      <w:r>
        <w:rPr>
          <w:rFonts w:ascii="NoorLotus" w:hAnsi="NoorLotus" w:cs="NoorLotus" w:hint="cs"/>
          <w:rtl/>
        </w:rPr>
        <w:t>م</w:t>
      </w:r>
      <w:r w:rsidR="002D4A04" w:rsidRPr="00510145">
        <w:rPr>
          <w:rFonts w:ascii="NoorLotus" w:hAnsi="NoorLotus" w:cs="NoorLotus"/>
          <w:rtl/>
        </w:rPr>
        <w:t>اذ</w:t>
      </w:r>
      <w:r>
        <w:rPr>
          <w:rFonts w:ascii="NoorLotus" w:hAnsi="NoorLotus" w:cs="NoorLotus" w:hint="cs"/>
          <w:rtl/>
        </w:rPr>
        <w:t>و</w:t>
      </w:r>
      <w:r w:rsidR="002D4A04" w:rsidRPr="00510145">
        <w:rPr>
          <w:rFonts w:ascii="NoorLotus" w:hAnsi="NoorLotus" w:cs="NoorLotus"/>
          <w:rtl/>
        </w:rPr>
        <w:t xml:space="preserve">ن در انجام این کار هستی» عرفی نیست </w:t>
      </w:r>
      <w:r w:rsidR="00E52198" w:rsidRPr="00510145">
        <w:rPr>
          <w:rFonts w:ascii="NoorLotus" w:hAnsi="NoorLotus" w:cs="NoorLotus"/>
          <w:rtl/>
        </w:rPr>
        <w:t>ز</w:t>
      </w:r>
      <w:r w:rsidR="00E5391A" w:rsidRPr="00510145">
        <w:rPr>
          <w:rFonts w:ascii="NoorLotus" w:hAnsi="NoorLotus" w:cs="NoorLotus"/>
          <w:rtl/>
        </w:rPr>
        <w:t xml:space="preserve">یرا </w:t>
      </w:r>
      <w:r w:rsidR="00CB0964" w:rsidRPr="00510145">
        <w:rPr>
          <w:rFonts w:ascii="NoorLotus" w:hAnsi="NoorLotus" w:cs="NoorLotus"/>
          <w:rtl/>
        </w:rPr>
        <w:t xml:space="preserve">انجام این کار در </w:t>
      </w:r>
      <w:r w:rsidR="00E5391A" w:rsidRPr="00510145">
        <w:rPr>
          <w:rFonts w:ascii="NoorLotus" w:hAnsi="NoorLotus" w:cs="NoorLotus"/>
          <w:rtl/>
        </w:rPr>
        <w:t>اختیار او نیست و این فعل یک فعل غیر اختیاری است</w:t>
      </w:r>
      <w:r w:rsidR="00C950E0" w:rsidRPr="00510145">
        <w:rPr>
          <w:rFonts w:ascii="NoorLotus" w:hAnsi="NoorLotus" w:cs="NoorLotus"/>
          <w:rtl/>
        </w:rPr>
        <w:t xml:space="preserve"> مثل ضربان قلب</w:t>
      </w:r>
      <w:r w:rsidR="00E5391A" w:rsidRPr="00510145">
        <w:rPr>
          <w:rFonts w:ascii="NoorLotus" w:hAnsi="NoorLotus" w:cs="NoorLotus"/>
          <w:rtl/>
        </w:rPr>
        <w:t xml:space="preserve"> و متصف به حرمت و حلیت نمی‌شود</w:t>
      </w:r>
      <w:r w:rsidR="00CB0964" w:rsidRPr="00510145">
        <w:rPr>
          <w:rFonts w:ascii="NoorLotus" w:hAnsi="NoorLotus" w:cs="NoorLotus"/>
          <w:rtl/>
        </w:rPr>
        <w:t xml:space="preserve"> </w:t>
      </w:r>
      <w:r w:rsidR="00E5391A" w:rsidRPr="00510145">
        <w:rPr>
          <w:rFonts w:ascii="NoorLotus" w:hAnsi="NoorLotus" w:cs="NoorLotus"/>
          <w:rtl/>
        </w:rPr>
        <w:t xml:space="preserve">و این با موردی که </w:t>
      </w:r>
      <w:r w:rsidR="00CB0964" w:rsidRPr="00510145">
        <w:rPr>
          <w:rFonts w:ascii="NoorLotus" w:hAnsi="NoorLotus" w:cs="NoorLotus"/>
          <w:rtl/>
        </w:rPr>
        <w:t xml:space="preserve">مکلف </w:t>
      </w:r>
      <w:r w:rsidR="00E5391A" w:rsidRPr="00510145">
        <w:rPr>
          <w:rFonts w:ascii="NoorLotus" w:hAnsi="NoorLotus" w:cs="NoorLotus"/>
          <w:rtl/>
        </w:rPr>
        <w:t>می‌تواند جلوی خود را بگیرد</w:t>
      </w:r>
      <w:r w:rsidR="00CB0964" w:rsidRPr="00510145">
        <w:rPr>
          <w:rFonts w:ascii="NoorLotus" w:hAnsi="NoorLotus" w:cs="NoorLotus"/>
          <w:rtl/>
        </w:rPr>
        <w:t xml:space="preserve"> و مرتکب فعل نشود</w:t>
      </w:r>
      <w:r w:rsidR="00E5391A" w:rsidRPr="00510145">
        <w:rPr>
          <w:rFonts w:ascii="NoorLotus" w:hAnsi="NoorLotus" w:cs="NoorLotus"/>
          <w:rtl/>
        </w:rPr>
        <w:t xml:space="preserve"> و فقط مستلزم عسر و حرج شدید است</w:t>
      </w:r>
      <w:r w:rsidR="00CB0964" w:rsidRPr="00510145">
        <w:rPr>
          <w:rFonts w:ascii="NoorLotus" w:hAnsi="NoorLotus" w:cs="NoorLotus"/>
          <w:rtl/>
        </w:rPr>
        <w:t xml:space="preserve">، فرق دارد و در این موارد می‌توان گفت «تحمل سختی زیاد بر تو لازم نیست و ارتکاب این فعل مضطر الیه برای تو جایز است.» </w:t>
      </w:r>
      <w:r w:rsidR="00284EE8" w:rsidRPr="00510145">
        <w:rPr>
          <w:rFonts w:ascii="NoorLotus" w:hAnsi="NoorLotus" w:cs="NoorLotus"/>
          <w:rtl/>
        </w:rPr>
        <w:t xml:space="preserve">چون او </w:t>
      </w:r>
      <w:r w:rsidR="00E5391A" w:rsidRPr="00510145">
        <w:rPr>
          <w:rFonts w:ascii="NoorLotus" w:hAnsi="NoorLotus" w:cs="NoorLotus"/>
          <w:rtl/>
        </w:rPr>
        <w:t>متمکن از اجتناب از حرام واقعی است و بقای حرمت افتادن روی ظرف غیر</w:t>
      </w:r>
      <w:r w:rsidR="00284EE8" w:rsidRPr="00510145">
        <w:rPr>
          <w:rFonts w:ascii="NoorLotus" w:hAnsi="NoorLotus" w:cs="NoorLotus"/>
          <w:rtl/>
        </w:rPr>
        <w:t>،</w:t>
      </w:r>
      <w:r w:rsidR="00E5391A" w:rsidRPr="00510145">
        <w:rPr>
          <w:rFonts w:ascii="NoorLotus" w:hAnsi="NoorLotus" w:cs="NoorLotus"/>
          <w:rtl/>
        </w:rPr>
        <w:t xml:space="preserve"> محذوری ندارد و تکلیف به غیر مقدور نیست لذا اگر مکلف علم تفصیلی داشت که ظرف الف ملک غیر است باید طوری تنظیم می‌کرد که روی ظرف ب بیفتد</w:t>
      </w:r>
      <w:r w:rsidR="007C1A5B" w:rsidRPr="00510145">
        <w:rPr>
          <w:rFonts w:ascii="NoorLotus" w:hAnsi="NoorLotus" w:cs="NoorLotus"/>
          <w:rtl/>
        </w:rPr>
        <w:t xml:space="preserve">. </w:t>
      </w:r>
      <w:r w:rsidR="00E5391A" w:rsidRPr="00510145">
        <w:rPr>
          <w:rFonts w:ascii="NoorLotus" w:hAnsi="NoorLotus" w:cs="NoorLotus"/>
          <w:rtl/>
        </w:rPr>
        <w:t xml:space="preserve"> </w:t>
      </w:r>
    </w:p>
    <w:p w14:paraId="6F8072BA" w14:textId="444EE8FD" w:rsidR="000F24FF" w:rsidRPr="00510145" w:rsidRDefault="000F24FF" w:rsidP="00D03A49">
      <w:pPr>
        <w:pStyle w:val="Heading2"/>
        <w:jc w:val="both"/>
        <w:rPr>
          <w:rFonts w:ascii="NoorLotus" w:hAnsi="NoorLotus"/>
          <w:rtl/>
        </w:rPr>
      </w:pPr>
      <w:bookmarkStart w:id="5" w:name="_Toc198717345"/>
      <w:r w:rsidRPr="00510145">
        <w:rPr>
          <w:rFonts w:ascii="NoorLotus" w:hAnsi="NoorLotus"/>
          <w:rtl/>
        </w:rPr>
        <w:t>اشکال سوم</w:t>
      </w:r>
      <w:r w:rsidR="00254E91">
        <w:rPr>
          <w:rFonts w:ascii="NoorLotus" w:hAnsi="NoorLotus" w:hint="cs"/>
          <w:rtl/>
        </w:rPr>
        <w:t xml:space="preserve"> به کلام صاحب کفایه</w:t>
      </w:r>
      <w:bookmarkEnd w:id="5"/>
    </w:p>
    <w:p w14:paraId="58CBA90B" w14:textId="236F1BEA" w:rsidR="000F24FF" w:rsidRPr="00510145" w:rsidRDefault="000F24FF" w:rsidP="00D03A49">
      <w:pPr>
        <w:jc w:val="both"/>
        <w:rPr>
          <w:rFonts w:ascii="NoorLotus" w:hAnsi="NoorLotus" w:cs="NoorLotus"/>
          <w:rtl/>
        </w:rPr>
      </w:pPr>
      <w:r w:rsidRPr="00510145">
        <w:rPr>
          <w:rFonts w:ascii="NoorLotus" w:hAnsi="NoorLotus" w:cs="NoorLotus"/>
          <w:rtl/>
        </w:rPr>
        <w:t>مکلف اگر ساعت هفت علم اجمالی به نجاست یکی از این دو آب پیدا کند و ساعت هشت مضطر به شرب یکی از آن دو لابعینه ‌شود علم اجمالی به حرمت شرب آب مختار لدفع الاضطرار از ساعت هفت تا هشت</w:t>
      </w:r>
      <w:r w:rsidR="00890E25" w:rsidRPr="00510145">
        <w:rPr>
          <w:rFonts w:ascii="NoorLotus" w:hAnsi="NoorLotus" w:cs="NoorLotus"/>
          <w:rtl/>
        </w:rPr>
        <w:t xml:space="preserve"> -قبل از طرو اضطرار-</w:t>
      </w:r>
      <w:r w:rsidRPr="00510145">
        <w:rPr>
          <w:rFonts w:ascii="NoorLotus" w:hAnsi="NoorLotus" w:cs="NoorLotus"/>
          <w:rtl/>
        </w:rPr>
        <w:t xml:space="preserve"> یا حرمت شرب آب غیر مختار برای دفع اضطرار از ساعت هفت تا هشت و از ساعت ن</w:t>
      </w:r>
      <w:r w:rsidR="00997A3E">
        <w:rPr>
          <w:rFonts w:ascii="NoorLotus" w:hAnsi="NoorLotus" w:cs="NoorLotus" w:hint="cs"/>
          <w:rtl/>
        </w:rPr>
        <w:t>ُ</w:t>
      </w:r>
      <w:r w:rsidRPr="00510145">
        <w:rPr>
          <w:rFonts w:ascii="NoorLotus" w:hAnsi="NoorLotus" w:cs="NoorLotus"/>
          <w:rtl/>
        </w:rPr>
        <w:t xml:space="preserve">ه </w:t>
      </w:r>
      <w:r w:rsidR="00997A3E">
        <w:rPr>
          <w:rFonts w:ascii="NoorLotus" w:hAnsi="NoorLotus" w:cs="NoorLotus" w:hint="cs"/>
          <w:rtl/>
        </w:rPr>
        <w:t>-</w:t>
      </w:r>
      <w:r w:rsidR="00997A3E">
        <w:rPr>
          <w:rFonts w:ascii="NoorLotus" w:hAnsi="NoorLotus" w:cs="NoorLotus"/>
          <w:rtl/>
        </w:rPr>
        <w:t>یعنی بعد از دفع اضطرار</w:t>
      </w:r>
      <w:r w:rsidRPr="00510145">
        <w:rPr>
          <w:rFonts w:ascii="NoorLotus" w:hAnsi="NoorLotus" w:cs="NoorLotus"/>
          <w:rtl/>
        </w:rPr>
        <w:t xml:space="preserve">- تا ابد پیدا می‌شود و این علم اجمالی منجز است. </w:t>
      </w:r>
    </w:p>
    <w:p w14:paraId="79AE6C63" w14:textId="33811C5C" w:rsidR="00237303" w:rsidRPr="00510145" w:rsidRDefault="00237303" w:rsidP="00D03A49">
      <w:pPr>
        <w:pStyle w:val="Heading2"/>
        <w:jc w:val="both"/>
        <w:rPr>
          <w:rFonts w:ascii="NoorLotus" w:hAnsi="NoorLotus"/>
          <w:rtl/>
        </w:rPr>
      </w:pPr>
      <w:bookmarkStart w:id="6" w:name="_Toc198571129"/>
      <w:bookmarkStart w:id="7" w:name="_Toc198717346"/>
      <w:r w:rsidRPr="00510145">
        <w:rPr>
          <w:rFonts w:ascii="NoorLotus" w:hAnsi="NoorLotus"/>
          <w:rtl/>
        </w:rPr>
        <w:t>بررسی تفصیل شهید صدر رحمه الله در منجزیت علم اجمالی در صورت اضطرار به احدالاطراف لابعینه</w:t>
      </w:r>
      <w:bookmarkEnd w:id="6"/>
      <w:bookmarkEnd w:id="7"/>
    </w:p>
    <w:p w14:paraId="212236C5" w14:textId="12213DAF" w:rsidR="000F24FF" w:rsidRPr="00510145" w:rsidRDefault="000F24FF" w:rsidP="00D03A49">
      <w:pPr>
        <w:jc w:val="both"/>
        <w:rPr>
          <w:rFonts w:ascii="NoorLotus" w:hAnsi="NoorLotus" w:cs="NoorLotus"/>
          <w:rtl/>
        </w:rPr>
      </w:pPr>
      <w:r w:rsidRPr="00510145">
        <w:rPr>
          <w:rFonts w:ascii="NoorLotus" w:hAnsi="NoorLotus" w:cs="NoorLotus"/>
          <w:rtl/>
        </w:rPr>
        <w:t>شهید صدر رحمه الله فرموده‌اند: «علم اجمالی در صورتی منجز است</w:t>
      </w:r>
      <w:r w:rsidR="00A46AF2" w:rsidRPr="00510145">
        <w:rPr>
          <w:rFonts w:ascii="NoorLotus" w:hAnsi="NoorLotus" w:cs="NoorLotus"/>
          <w:rtl/>
        </w:rPr>
        <w:t xml:space="preserve"> که مکلف در ارتکاز خود بداند که کدام طرف را در ظرف اضطرار برای دفع اضطرار اختیار می‌کند</w:t>
      </w:r>
      <w:r w:rsidR="001E3E3D" w:rsidRPr="00510145">
        <w:rPr>
          <w:rFonts w:ascii="NoorLotus" w:hAnsi="NoorLotus" w:cs="NoorLotus"/>
          <w:rtl/>
        </w:rPr>
        <w:t>.</w:t>
      </w:r>
      <w:r w:rsidR="00C852DF" w:rsidRPr="00510145">
        <w:rPr>
          <w:rFonts w:ascii="NoorLotus" w:hAnsi="NoorLotus" w:cs="NoorLotus"/>
          <w:rtl/>
        </w:rPr>
        <w:t xml:space="preserve"> ولی اگر نمی‌داند برای دفع اضطرار کدام طرف را </w:t>
      </w:r>
      <w:r w:rsidR="00C852DF" w:rsidRPr="00510145">
        <w:rPr>
          <w:rFonts w:ascii="NoorLotus" w:hAnsi="NoorLotus" w:cs="NoorLotus"/>
          <w:rtl/>
        </w:rPr>
        <w:lastRenderedPageBreak/>
        <w:t>اختیار می‌کند و احتمال اختیار هر کدام برای دفع اضطرار وجود دارد و موقع دفع اضطرار یکی را برای دفع اضطرار اختیار می‌کند علم اجمالی تشکیل نمی‌شود</w:t>
      </w:r>
      <w:r w:rsidR="00997A3E">
        <w:rPr>
          <w:rFonts w:ascii="NoorLotus" w:hAnsi="NoorLotus" w:cs="NoorLotus" w:hint="cs"/>
          <w:rtl/>
        </w:rPr>
        <w:t>.</w:t>
      </w:r>
      <w:r w:rsidRPr="00510145">
        <w:rPr>
          <w:rFonts w:ascii="NoorLotus" w:hAnsi="NoorLotus" w:cs="NoorLotus"/>
          <w:rtl/>
        </w:rPr>
        <w:t>»</w:t>
      </w:r>
      <w:r w:rsidR="00237303" w:rsidRPr="00510145">
        <w:rPr>
          <w:rFonts w:ascii="NoorLotus" w:hAnsi="NoorLotus" w:cs="NoorLotus"/>
          <w:vertAlign w:val="superscript"/>
          <w:rtl/>
          <w:lang w:bidi="ar"/>
        </w:rPr>
        <w:t xml:space="preserve"> </w:t>
      </w:r>
      <w:r w:rsidR="00237303" w:rsidRPr="00510145">
        <w:rPr>
          <w:rFonts w:ascii="NoorLotus" w:hAnsi="NoorLotus" w:cs="NoorLotus"/>
          <w:vertAlign w:val="superscript"/>
          <w:rtl/>
          <w:lang w:bidi="ar"/>
        </w:rPr>
        <w:footnoteReference w:id="2"/>
      </w:r>
    </w:p>
    <w:p w14:paraId="2784B83C" w14:textId="75BF207C" w:rsidR="00911FFA" w:rsidRPr="00510145" w:rsidRDefault="00911FFA" w:rsidP="00D03A49">
      <w:pPr>
        <w:pStyle w:val="Heading2"/>
        <w:jc w:val="both"/>
        <w:rPr>
          <w:rFonts w:ascii="NoorLotus" w:hAnsi="NoorLotus"/>
          <w:rtl/>
        </w:rPr>
      </w:pPr>
      <w:bookmarkStart w:id="8" w:name="_Toc198717347"/>
      <w:r w:rsidRPr="00510145">
        <w:rPr>
          <w:rFonts w:ascii="NoorLotus" w:hAnsi="NoorLotus"/>
          <w:rtl/>
        </w:rPr>
        <w:t>بیان دو تقریب برای تشکیل علم اجمالی در موارد اضطرار به احد الاطراف لابعینه</w:t>
      </w:r>
      <w:bookmarkEnd w:id="8"/>
    </w:p>
    <w:p w14:paraId="7B0AF4DE" w14:textId="2C091E87" w:rsidR="000F24FF" w:rsidRPr="00510145" w:rsidRDefault="000F24FF" w:rsidP="00D03A49">
      <w:pPr>
        <w:jc w:val="both"/>
        <w:rPr>
          <w:rFonts w:ascii="NoorLotus" w:hAnsi="NoorLotus" w:cs="NoorLotus"/>
          <w:rtl/>
        </w:rPr>
      </w:pPr>
      <w:r w:rsidRPr="00510145">
        <w:rPr>
          <w:rFonts w:ascii="NoorLotus" w:hAnsi="NoorLotus" w:cs="NoorLotus"/>
          <w:rtl/>
        </w:rPr>
        <w:t xml:space="preserve">به نظر ما در همین مورد نیز می‌توان علم اجمالی تشکیل داد و آن به دو </w:t>
      </w:r>
      <w:r w:rsidR="00450173" w:rsidRPr="00510145">
        <w:rPr>
          <w:rFonts w:ascii="NoorLotus" w:hAnsi="NoorLotus" w:cs="NoorLotus"/>
          <w:rtl/>
        </w:rPr>
        <w:t>تقریب</w:t>
      </w:r>
      <w:r w:rsidRPr="00510145">
        <w:rPr>
          <w:rFonts w:ascii="NoorLotus" w:hAnsi="NoorLotus" w:cs="NoorLotus"/>
          <w:rtl/>
        </w:rPr>
        <w:t xml:space="preserve"> است:</w:t>
      </w:r>
    </w:p>
    <w:p w14:paraId="24A64319" w14:textId="77777777" w:rsidR="00911FFA" w:rsidRPr="00510145" w:rsidRDefault="008B1B2E" w:rsidP="00D03A49">
      <w:pPr>
        <w:pStyle w:val="Heading3"/>
        <w:rPr>
          <w:rtl/>
        </w:rPr>
      </w:pPr>
      <w:bookmarkStart w:id="9" w:name="_Toc198717348"/>
      <w:r w:rsidRPr="00510145">
        <w:rPr>
          <w:rtl/>
        </w:rPr>
        <w:t xml:space="preserve">تقریب </w:t>
      </w:r>
      <w:r w:rsidR="000F24FF" w:rsidRPr="00510145">
        <w:rPr>
          <w:rtl/>
        </w:rPr>
        <w:t>اول:</w:t>
      </w:r>
      <w:bookmarkEnd w:id="9"/>
      <w:r w:rsidR="000F24FF" w:rsidRPr="00510145">
        <w:rPr>
          <w:rtl/>
        </w:rPr>
        <w:t xml:space="preserve"> </w:t>
      </w:r>
    </w:p>
    <w:p w14:paraId="521849C5" w14:textId="37572153" w:rsidR="0099633C" w:rsidRPr="00510145" w:rsidRDefault="000F24FF" w:rsidP="00D03A49">
      <w:pPr>
        <w:jc w:val="both"/>
        <w:rPr>
          <w:rFonts w:ascii="NoorLotus" w:hAnsi="NoorLotus" w:cs="NoorLotus"/>
          <w:rtl/>
        </w:rPr>
      </w:pPr>
      <w:r w:rsidRPr="00510145">
        <w:rPr>
          <w:rFonts w:ascii="NoorLotus" w:hAnsi="NoorLotus" w:cs="NoorLotus"/>
          <w:rtl/>
        </w:rPr>
        <w:t>علم اجمالی به حرمت شرب آب</w:t>
      </w:r>
      <w:r w:rsidR="00900F56" w:rsidRPr="00510145">
        <w:rPr>
          <w:rFonts w:ascii="NoorLotus" w:hAnsi="NoorLotus" w:cs="NoorLotus"/>
          <w:rtl/>
        </w:rPr>
        <w:t xml:space="preserve"> ظرف</w:t>
      </w:r>
      <w:r w:rsidRPr="00510145">
        <w:rPr>
          <w:rFonts w:ascii="NoorLotus" w:hAnsi="NoorLotus" w:cs="NoorLotus"/>
          <w:rtl/>
        </w:rPr>
        <w:t xml:space="preserve"> سفید از ساعت هفت تا هشت -قبل از طرو اضطرار- یا حرمت شرب آب قرمز از ساعت</w:t>
      </w:r>
      <w:r w:rsidR="00900F56" w:rsidRPr="00510145">
        <w:rPr>
          <w:rFonts w:ascii="NoorLotus" w:hAnsi="NoorLotus" w:cs="NoorLotus"/>
          <w:rtl/>
        </w:rPr>
        <w:t xml:space="preserve"> هفت تا هشت و از ساعت</w:t>
      </w:r>
      <w:r w:rsidRPr="00510145">
        <w:rPr>
          <w:rFonts w:ascii="NoorLotus" w:hAnsi="NoorLotus" w:cs="NoorLotus"/>
          <w:rtl/>
        </w:rPr>
        <w:t xml:space="preserve"> نه</w:t>
      </w:r>
      <w:r w:rsidR="00900F56" w:rsidRPr="00510145">
        <w:rPr>
          <w:rFonts w:ascii="NoorLotus" w:hAnsi="NoorLotus" w:cs="NoorLotus"/>
          <w:rtl/>
        </w:rPr>
        <w:t xml:space="preserve"> -یعنی بعد از دفع اضطرار-</w:t>
      </w:r>
      <w:r w:rsidRPr="00510145">
        <w:rPr>
          <w:rFonts w:ascii="NoorLotus" w:hAnsi="NoorLotus" w:cs="NoorLotus"/>
          <w:rtl/>
        </w:rPr>
        <w:t xml:space="preserve"> به بعد وجود دارد. </w:t>
      </w:r>
    </w:p>
    <w:p w14:paraId="50056853" w14:textId="7318424D" w:rsidR="0099633C" w:rsidRPr="00510145" w:rsidRDefault="0099633C" w:rsidP="00D03A49">
      <w:pPr>
        <w:jc w:val="both"/>
        <w:rPr>
          <w:rFonts w:ascii="NoorLotus" w:hAnsi="NoorLotus" w:cs="NoorLotus"/>
          <w:rtl/>
        </w:rPr>
      </w:pPr>
      <w:r w:rsidRPr="00510145">
        <w:rPr>
          <w:rFonts w:ascii="NoorLotus" w:hAnsi="NoorLotus" w:cs="NoorLotus"/>
          <w:rtl/>
        </w:rPr>
        <w:t xml:space="preserve">ان قلت: </w:t>
      </w:r>
      <w:r w:rsidR="00BD769D" w:rsidRPr="00510145">
        <w:rPr>
          <w:rFonts w:ascii="NoorLotus" w:hAnsi="NoorLotus" w:cs="NoorLotus"/>
          <w:rtl/>
        </w:rPr>
        <w:t>معلوم نیست که دفع اضطرار در ساعت نه با آب ظرف سفید باشد و ممکن است با آب ظرف قرمز دفع اضطرار شود</w:t>
      </w:r>
      <w:r w:rsidR="0080102C" w:rsidRPr="00510145">
        <w:rPr>
          <w:rFonts w:ascii="NoorLotus" w:hAnsi="NoorLotus" w:cs="NoorLotus"/>
          <w:rtl/>
        </w:rPr>
        <w:t xml:space="preserve"> که در </w:t>
      </w:r>
      <w:r w:rsidR="007C38E5" w:rsidRPr="00510145">
        <w:rPr>
          <w:rFonts w:ascii="NoorLotus" w:hAnsi="NoorLotus" w:cs="NoorLotus"/>
          <w:rtl/>
        </w:rPr>
        <w:t xml:space="preserve">این صورت آب ظرف قرمز باقی نیست تا طرف علم اجمالی باشد. </w:t>
      </w:r>
    </w:p>
    <w:p w14:paraId="64303D3F" w14:textId="2339A51B" w:rsidR="002E41CA" w:rsidRPr="00510145" w:rsidRDefault="0099633C" w:rsidP="00D03A49">
      <w:pPr>
        <w:jc w:val="both"/>
        <w:rPr>
          <w:rFonts w:ascii="NoorLotus" w:hAnsi="NoorLotus" w:cs="NoorLotus"/>
          <w:rtl/>
        </w:rPr>
      </w:pPr>
      <w:r w:rsidRPr="00510145">
        <w:rPr>
          <w:rFonts w:ascii="NoorLotus" w:hAnsi="NoorLotus" w:cs="NoorLotus"/>
          <w:rtl/>
        </w:rPr>
        <w:t xml:space="preserve">قلت: مهم این است که مکلف می‌تواند ظرف آب قرمز را برای ساعت نه به بعد حفظ کند. </w:t>
      </w:r>
      <w:r w:rsidR="001F79C1" w:rsidRPr="00510145">
        <w:rPr>
          <w:rFonts w:ascii="NoorLotus" w:hAnsi="NoorLotus" w:cs="NoorLotus"/>
          <w:rtl/>
        </w:rPr>
        <w:t>در ساعت هفت</w:t>
      </w:r>
      <w:r w:rsidR="003D7E9B">
        <w:rPr>
          <w:rFonts w:ascii="NoorLotus" w:hAnsi="NoorLotus" w:cs="NoorLotus"/>
          <w:rtl/>
        </w:rPr>
        <w:t xml:space="preserve"> که علم به نجاست یکی از این دو </w:t>
      </w:r>
      <w:r w:rsidR="003D7E9B">
        <w:rPr>
          <w:rFonts w:ascii="NoorLotus" w:hAnsi="NoorLotus" w:cs="NoorLotus" w:hint="cs"/>
          <w:rtl/>
        </w:rPr>
        <w:t>آ</w:t>
      </w:r>
      <w:r w:rsidR="001F79C1" w:rsidRPr="00510145">
        <w:rPr>
          <w:rFonts w:ascii="NoorLotus" w:hAnsi="NoorLotus" w:cs="NoorLotus"/>
          <w:rtl/>
        </w:rPr>
        <w:t xml:space="preserve">ب دارد </w:t>
      </w:r>
      <w:r w:rsidR="00B0131D" w:rsidRPr="00510145">
        <w:rPr>
          <w:rFonts w:ascii="NoorLotus" w:hAnsi="NoorLotus" w:cs="NoorLotus"/>
          <w:rtl/>
        </w:rPr>
        <w:t xml:space="preserve">«لاتشرب النجس» </w:t>
      </w:r>
      <w:r w:rsidR="001F79C1" w:rsidRPr="00510145">
        <w:rPr>
          <w:rFonts w:ascii="NoorLotus" w:hAnsi="NoorLotus" w:cs="NoorLotus"/>
          <w:rtl/>
        </w:rPr>
        <w:t xml:space="preserve">متوجه او است </w:t>
      </w:r>
      <w:r w:rsidR="00A3533C" w:rsidRPr="00510145">
        <w:rPr>
          <w:rFonts w:ascii="NoorLotus" w:hAnsi="NoorLotus" w:cs="NoorLotus"/>
          <w:rtl/>
        </w:rPr>
        <w:t xml:space="preserve">اگر این خطاب </w:t>
      </w:r>
      <w:r w:rsidR="00B0131D" w:rsidRPr="00510145">
        <w:rPr>
          <w:rFonts w:ascii="NoorLotus" w:hAnsi="NoorLotus" w:cs="NoorLotus"/>
          <w:rtl/>
        </w:rPr>
        <w:t>به آب ظرف سفید تعلق گرفته باشد از ساعت هفت تا هشت شرب آن حرام است و اگر به آب ظرف قرمز تعلق گرفته باشد همین که می‌تواند آب ظرف قرمز را برای ساعت نه به بعد حفظ کند به این نحو که</w:t>
      </w:r>
      <w:r w:rsidR="00E548F4" w:rsidRPr="00510145">
        <w:rPr>
          <w:rFonts w:ascii="NoorLotus" w:hAnsi="NoorLotus" w:cs="NoorLotus"/>
          <w:rtl/>
        </w:rPr>
        <w:t xml:space="preserve"> با </w:t>
      </w:r>
      <w:r w:rsidR="008A0B60" w:rsidRPr="00510145">
        <w:rPr>
          <w:rFonts w:ascii="NoorLotus" w:hAnsi="NoorLotus" w:cs="NoorLotus"/>
          <w:rtl/>
        </w:rPr>
        <w:t>شرب آب ظرف سفید</w:t>
      </w:r>
      <w:r w:rsidR="00E548F4" w:rsidRPr="00510145">
        <w:rPr>
          <w:rFonts w:ascii="NoorLotus" w:hAnsi="NoorLotus" w:cs="NoorLotus"/>
          <w:rtl/>
        </w:rPr>
        <w:t xml:space="preserve"> دفع اضطرار</w:t>
      </w:r>
      <w:r w:rsidR="008A0B60" w:rsidRPr="00510145">
        <w:rPr>
          <w:rFonts w:ascii="NoorLotus" w:hAnsi="NoorLotus" w:cs="NoorLotus"/>
          <w:rtl/>
        </w:rPr>
        <w:t xml:space="preserve"> کند</w:t>
      </w:r>
      <w:r w:rsidR="00E548F4" w:rsidRPr="00510145">
        <w:rPr>
          <w:rFonts w:ascii="NoorLotus" w:hAnsi="NoorLotus" w:cs="NoorLotus"/>
          <w:rtl/>
        </w:rPr>
        <w:t xml:space="preserve"> برای فعلیت تکلیف مذکور کافی است. </w:t>
      </w:r>
      <w:r w:rsidR="007F76D0" w:rsidRPr="00510145">
        <w:rPr>
          <w:rFonts w:ascii="NoorLotus" w:hAnsi="NoorLotus" w:cs="NoorLotus"/>
          <w:rtl/>
        </w:rPr>
        <w:t xml:space="preserve">موضوع تکلیف «اذا کان الماء نجسا فلاتشربه» است و </w:t>
      </w:r>
      <w:r w:rsidR="00DB0088" w:rsidRPr="00510145">
        <w:rPr>
          <w:rFonts w:ascii="NoorLotus" w:hAnsi="NoorLotus" w:cs="NoorLotus"/>
          <w:rtl/>
        </w:rPr>
        <w:t>اگر آب ظرف قرمز نجس باشد</w:t>
      </w:r>
      <w:r w:rsidR="00D15466" w:rsidRPr="00510145">
        <w:rPr>
          <w:rFonts w:ascii="NoorLotus" w:hAnsi="NoorLotus" w:cs="NoorLotus"/>
          <w:rtl/>
        </w:rPr>
        <w:t xml:space="preserve"> حصه</w:t>
      </w:r>
      <w:r w:rsidR="00DB0088" w:rsidRPr="00510145">
        <w:rPr>
          <w:rFonts w:ascii="NoorLotus" w:hAnsi="NoorLotus" w:cs="NoorLotus"/>
          <w:rtl/>
        </w:rPr>
        <w:t>‌ی «</w:t>
      </w:r>
      <w:r w:rsidR="00D15466" w:rsidRPr="00510145">
        <w:rPr>
          <w:rFonts w:ascii="NoorLotus" w:hAnsi="NoorLotus" w:cs="NoorLotus"/>
          <w:rtl/>
        </w:rPr>
        <w:t xml:space="preserve">شرب </w:t>
      </w:r>
      <w:r w:rsidR="003D7E9B">
        <w:rPr>
          <w:rFonts w:ascii="NoorLotus" w:hAnsi="NoorLotus" w:cs="NoorLotus"/>
          <w:rtl/>
        </w:rPr>
        <w:t>آب ظرف قرمز بعد از دفع اضطرار ب</w:t>
      </w:r>
      <w:r w:rsidR="003D7E9B">
        <w:rPr>
          <w:rFonts w:ascii="NoorLotus" w:hAnsi="NoorLotus" w:cs="NoorLotus" w:hint="cs"/>
          <w:rtl/>
        </w:rPr>
        <w:t>ا</w:t>
      </w:r>
      <w:r w:rsidR="00D15466" w:rsidRPr="00510145">
        <w:rPr>
          <w:rFonts w:ascii="NoorLotus" w:hAnsi="NoorLotus" w:cs="NoorLotus"/>
          <w:rtl/>
        </w:rPr>
        <w:t xml:space="preserve"> شرب آب ظرف سفید</w:t>
      </w:r>
      <w:r w:rsidR="00DB0088" w:rsidRPr="00510145">
        <w:rPr>
          <w:rFonts w:ascii="NoorLotus" w:hAnsi="NoorLotus" w:cs="NoorLotus"/>
          <w:rtl/>
        </w:rPr>
        <w:t xml:space="preserve">» </w:t>
      </w:r>
      <w:r w:rsidR="003D7E9B">
        <w:rPr>
          <w:rFonts w:ascii="NoorLotus" w:hAnsi="NoorLotus" w:cs="NoorLotus"/>
          <w:rtl/>
        </w:rPr>
        <w:t>حرام است و مکلف</w:t>
      </w:r>
      <w:r w:rsidR="00D15466" w:rsidRPr="00510145">
        <w:rPr>
          <w:rFonts w:ascii="NoorLotus" w:hAnsi="NoorLotus" w:cs="NoorLotus"/>
          <w:rtl/>
        </w:rPr>
        <w:t xml:space="preserve"> متمکن از ایجاد این حصه است. </w:t>
      </w:r>
    </w:p>
    <w:p w14:paraId="07AD8FC6" w14:textId="3F804269" w:rsidR="001D64BD" w:rsidRPr="00510145" w:rsidRDefault="00CD3645" w:rsidP="00D03A49">
      <w:pPr>
        <w:jc w:val="both"/>
        <w:rPr>
          <w:rFonts w:ascii="NoorLotus" w:hAnsi="NoorLotus" w:cs="NoorLotus"/>
          <w:rtl/>
        </w:rPr>
      </w:pPr>
      <w:r w:rsidRPr="00510145">
        <w:rPr>
          <w:rFonts w:ascii="NoorLotus" w:hAnsi="NoorLotus" w:cs="NoorLotus"/>
          <w:rtl/>
        </w:rPr>
        <w:t xml:space="preserve">شبیه این که </w:t>
      </w:r>
      <w:r w:rsidR="002E41CA" w:rsidRPr="00510145">
        <w:rPr>
          <w:rFonts w:ascii="NoorLotus" w:hAnsi="NoorLotus" w:cs="NoorLotus"/>
          <w:rtl/>
        </w:rPr>
        <w:t>یک آب نجس و زمی</w:t>
      </w:r>
      <w:r w:rsidR="003D7E9B">
        <w:rPr>
          <w:rFonts w:ascii="NoorLotus" w:hAnsi="NoorLotus" w:cs="NoorLotus"/>
          <w:rtl/>
        </w:rPr>
        <w:t>ن نجسی وجود دارد و مکلف م</w:t>
      </w:r>
      <w:r w:rsidR="003D7E9B">
        <w:rPr>
          <w:rFonts w:ascii="NoorLotus" w:hAnsi="NoorLotus" w:cs="NoorLotus" w:hint="cs"/>
          <w:rtl/>
        </w:rPr>
        <w:t>ی‌تواند آب را تطهیر نکند و زمین را تطهیر نماید</w:t>
      </w:r>
      <w:r w:rsidR="002E41CA" w:rsidRPr="00510145">
        <w:rPr>
          <w:rFonts w:ascii="NoorLotus" w:hAnsi="NoorLotus" w:cs="NoorLotus"/>
          <w:rtl/>
        </w:rPr>
        <w:t xml:space="preserve"> و همین تمکن از عدم تطهیر آب و بقای</w:t>
      </w:r>
      <w:r w:rsidR="00C879A0" w:rsidRPr="00510145">
        <w:rPr>
          <w:rFonts w:ascii="NoorLotus" w:hAnsi="NoorLotus" w:cs="NoorLotus"/>
          <w:rtl/>
        </w:rPr>
        <w:t xml:space="preserve"> نجاست</w:t>
      </w:r>
      <w:r w:rsidR="002E41CA" w:rsidRPr="00510145">
        <w:rPr>
          <w:rFonts w:ascii="NoorLotus" w:hAnsi="NoorLotus" w:cs="NoorLotus"/>
          <w:rtl/>
        </w:rPr>
        <w:t xml:space="preserve"> آن برای فعلیت حرمت شرب آن </w:t>
      </w:r>
      <w:r w:rsidR="00C879A0" w:rsidRPr="00510145">
        <w:rPr>
          <w:rFonts w:ascii="NoorLotus" w:hAnsi="NoorLotus" w:cs="NoorLotus"/>
          <w:rtl/>
        </w:rPr>
        <w:t xml:space="preserve">الی الابد </w:t>
      </w:r>
      <w:r w:rsidR="002E41CA" w:rsidRPr="00510145">
        <w:rPr>
          <w:rFonts w:ascii="NoorLotus" w:hAnsi="NoorLotus" w:cs="NoorLotus"/>
          <w:rtl/>
        </w:rPr>
        <w:t>کافی است البته مکلف متمکن از اعدام موضوع است ولی</w:t>
      </w:r>
      <w:r w:rsidR="008F10CD" w:rsidRPr="00510145">
        <w:rPr>
          <w:rFonts w:ascii="NoorLotus" w:hAnsi="NoorLotus" w:cs="NoorLotus"/>
          <w:rtl/>
        </w:rPr>
        <w:t xml:space="preserve"> اعدام موضوع با فعلیت تکلیف</w:t>
      </w:r>
      <w:r w:rsidR="002E41CA" w:rsidRPr="00510145">
        <w:rPr>
          <w:rFonts w:ascii="NoorLotus" w:hAnsi="NoorLotus" w:cs="NoorLotus"/>
          <w:rtl/>
        </w:rPr>
        <w:t xml:space="preserve"> مادامی که موضوع باقی است </w:t>
      </w:r>
      <w:r w:rsidR="008F10CD" w:rsidRPr="00510145">
        <w:rPr>
          <w:rFonts w:ascii="NoorLotus" w:hAnsi="NoorLotus" w:cs="NoorLotus"/>
          <w:rtl/>
        </w:rPr>
        <w:t>منافات ندارد.</w:t>
      </w:r>
      <w:r w:rsidR="002E41CA" w:rsidRPr="00510145">
        <w:rPr>
          <w:rFonts w:ascii="NoorLotus" w:hAnsi="NoorLotus" w:cs="NoorLotus"/>
          <w:rtl/>
        </w:rPr>
        <w:t xml:space="preserve"> </w:t>
      </w:r>
    </w:p>
    <w:p w14:paraId="5808E261" w14:textId="79A78517" w:rsidR="00CE767A" w:rsidRPr="00510145" w:rsidRDefault="001B13FC" w:rsidP="00D03A49">
      <w:pPr>
        <w:jc w:val="both"/>
        <w:rPr>
          <w:rFonts w:ascii="NoorLotus" w:hAnsi="NoorLotus" w:cs="NoorLotus"/>
          <w:rtl/>
        </w:rPr>
      </w:pPr>
      <w:r w:rsidRPr="00510145">
        <w:rPr>
          <w:rFonts w:ascii="NoorLotus" w:hAnsi="NoorLotus" w:cs="NoorLotus"/>
          <w:rtl/>
        </w:rPr>
        <w:lastRenderedPageBreak/>
        <w:t>همین بیان نسبت به ظرف سفید نیز قابل بیان است و علم اجمالی به حرمت شرب آب</w:t>
      </w:r>
      <w:r w:rsidR="00132DA2" w:rsidRPr="00510145">
        <w:rPr>
          <w:rFonts w:ascii="NoorLotus" w:hAnsi="NoorLotus" w:cs="NoorLotus"/>
          <w:rtl/>
        </w:rPr>
        <w:t xml:space="preserve"> ظرف قرمز از ساعت هفت تا هشت یا حرمت شرب آب ظرف سفید از ساعت هفت تا هشت و از ساعت نه تا ابد </w:t>
      </w:r>
      <w:r w:rsidRPr="00510145">
        <w:rPr>
          <w:rFonts w:ascii="NoorLotus" w:hAnsi="NoorLotus" w:cs="NoorLotus"/>
          <w:rtl/>
        </w:rPr>
        <w:t>مقرون به دفع اضطرار به شرب آب ظرف قرمز</w:t>
      </w:r>
      <w:r w:rsidR="00184F33" w:rsidRPr="00510145">
        <w:rPr>
          <w:rFonts w:ascii="NoorLotus" w:hAnsi="NoorLotus" w:cs="NoorLotus"/>
          <w:rtl/>
        </w:rPr>
        <w:t xml:space="preserve">، وجود دارد. </w:t>
      </w:r>
      <w:r w:rsidRPr="00510145">
        <w:rPr>
          <w:rFonts w:ascii="NoorLotus" w:hAnsi="NoorLotus" w:cs="NoorLotus"/>
          <w:rtl/>
        </w:rPr>
        <w:t>و این علم اجمالی منجز است. و تمکن از انعدام این حصه در خارج منافات با فعلیت تکلیف ندارد.</w:t>
      </w:r>
      <w:r w:rsidR="00197ADD">
        <w:rPr>
          <w:rFonts w:ascii="NoorLotus" w:hAnsi="NoorLotus" w:cs="NoorLotus" w:hint="cs"/>
          <w:rtl/>
        </w:rPr>
        <w:t xml:space="preserve"> </w:t>
      </w:r>
      <w:r w:rsidR="00CE767A" w:rsidRPr="00510145">
        <w:rPr>
          <w:rFonts w:ascii="NoorLotus" w:hAnsi="NoorLotus" w:cs="NoorLotus"/>
          <w:rtl/>
        </w:rPr>
        <w:t xml:space="preserve">و این علم اجمالی در ارتکاز افراد وجود دارد لذا چنین نیست که مکلف التفات به آن نداشته باشد. </w:t>
      </w:r>
    </w:p>
    <w:p w14:paraId="46EAB5E9" w14:textId="77777777" w:rsidR="00CE767A" w:rsidRPr="00510145" w:rsidRDefault="00CE767A" w:rsidP="00D03A49">
      <w:pPr>
        <w:pStyle w:val="Heading3"/>
        <w:rPr>
          <w:rtl/>
        </w:rPr>
      </w:pPr>
      <w:bookmarkStart w:id="10" w:name="_Toc198717349"/>
      <w:r w:rsidRPr="00510145">
        <w:rPr>
          <w:rtl/>
        </w:rPr>
        <w:t>تقریب دوم:</w:t>
      </w:r>
      <w:bookmarkEnd w:id="10"/>
      <w:r w:rsidRPr="00510145">
        <w:rPr>
          <w:rtl/>
        </w:rPr>
        <w:t xml:space="preserve"> </w:t>
      </w:r>
    </w:p>
    <w:p w14:paraId="623D5CEB" w14:textId="155B1E60" w:rsidR="00037339" w:rsidRPr="00510145" w:rsidRDefault="00A3144C" w:rsidP="00D03A49">
      <w:pPr>
        <w:jc w:val="both"/>
        <w:rPr>
          <w:rFonts w:ascii="NoorLotus" w:hAnsi="NoorLotus" w:cs="NoorLotus"/>
          <w:rtl/>
        </w:rPr>
      </w:pPr>
      <w:r w:rsidRPr="00510145">
        <w:rPr>
          <w:rFonts w:ascii="NoorLotus" w:hAnsi="NoorLotus" w:cs="NoorLotus"/>
          <w:rtl/>
        </w:rPr>
        <w:t xml:space="preserve">مکلف علم اجمالی به حرمت شرب آب مختار برای دفع اضطرار از ساعت هفت تا هشت یا حرمت شرب آب غیر مختار برای دفع اضطرار از ساعت هفت تا هشت و </w:t>
      </w:r>
      <w:r w:rsidR="008D3634" w:rsidRPr="00510145">
        <w:rPr>
          <w:rFonts w:ascii="NoorLotus" w:hAnsi="NoorLotus" w:cs="NoorLotus"/>
          <w:rtl/>
        </w:rPr>
        <w:t xml:space="preserve">از ساعت </w:t>
      </w:r>
      <w:r w:rsidRPr="00510145">
        <w:rPr>
          <w:rFonts w:ascii="NoorLotus" w:hAnsi="NoorLotus" w:cs="NoorLotus"/>
          <w:rtl/>
        </w:rPr>
        <w:t xml:space="preserve">نه به بعد، دارد. </w:t>
      </w:r>
    </w:p>
    <w:p w14:paraId="4E2FC99C" w14:textId="77777777" w:rsidR="00CC2664" w:rsidRPr="00510145" w:rsidRDefault="008D3634" w:rsidP="00D03A49">
      <w:pPr>
        <w:jc w:val="both"/>
        <w:rPr>
          <w:rFonts w:ascii="NoorLotus" w:hAnsi="NoorLotus" w:cs="NoorLotus"/>
          <w:rtl/>
        </w:rPr>
      </w:pPr>
      <w:r w:rsidRPr="00510145">
        <w:rPr>
          <w:rFonts w:ascii="NoorLotus" w:hAnsi="NoorLotus" w:cs="NoorLotus"/>
          <w:rtl/>
        </w:rPr>
        <w:t>طرف علم اجمالی</w:t>
      </w:r>
      <w:r w:rsidR="005C4543" w:rsidRPr="00510145">
        <w:rPr>
          <w:rFonts w:ascii="NoorLotus" w:hAnsi="NoorLotus" w:cs="NoorLotus"/>
          <w:rtl/>
        </w:rPr>
        <w:t xml:space="preserve"> و مجرای اصالة الطهارة</w:t>
      </w:r>
      <w:r w:rsidRPr="00510145">
        <w:rPr>
          <w:rFonts w:ascii="NoorLotus" w:hAnsi="NoorLotus" w:cs="NoorLotus"/>
          <w:rtl/>
        </w:rPr>
        <w:t xml:space="preserve"> عنوان «</w:t>
      </w:r>
      <w:r w:rsidR="005C4543" w:rsidRPr="00510145">
        <w:rPr>
          <w:rFonts w:ascii="NoorLotus" w:hAnsi="NoorLotus" w:cs="NoorLotus"/>
          <w:rtl/>
        </w:rPr>
        <w:t xml:space="preserve">الاناء الذی لایختاره لدفع الاضطرار» نیست تا اشکال شود که این عنوان معین نیست که کدام یک از این دو ظرف است. بلکه این عنوان مشیر به واقع است و </w:t>
      </w:r>
      <w:r w:rsidR="00CC66A9" w:rsidRPr="00510145">
        <w:rPr>
          <w:rFonts w:ascii="NoorLotus" w:hAnsi="NoorLotus" w:cs="NoorLotus"/>
          <w:rtl/>
        </w:rPr>
        <w:t xml:space="preserve">آن واقع طرف علم اجمالی و مجرای اصل است و این </w:t>
      </w:r>
      <w:r w:rsidR="00037339" w:rsidRPr="00510145">
        <w:rPr>
          <w:rFonts w:ascii="NoorLotus" w:hAnsi="NoorLotus" w:cs="NoorLotus"/>
          <w:rtl/>
        </w:rPr>
        <w:t>موجب تعارض اصول می‌شود. مکلف اگر در واقع</w:t>
      </w:r>
      <w:r w:rsidR="00E87537" w:rsidRPr="00510145">
        <w:rPr>
          <w:rFonts w:ascii="NoorLotus" w:hAnsi="NoorLotus" w:cs="NoorLotus"/>
          <w:rtl/>
        </w:rPr>
        <w:t xml:space="preserve"> شرب</w:t>
      </w:r>
      <w:r w:rsidR="00037339" w:rsidRPr="00510145">
        <w:rPr>
          <w:rFonts w:ascii="NoorLotus" w:hAnsi="NoorLotus" w:cs="NoorLotus"/>
          <w:rtl/>
        </w:rPr>
        <w:t xml:space="preserve"> آب ظرف سفید را برای دفع اضطرار اختیار کند اصالة الطهارة در آب قرمز به لحاظ ساعت هفت تا هشت و به لحاظ ساعت نه به بعد با اصالة الطهارة در آب ظرف سفید به لحاظ ساعت هفت تا هشت تعارض می‌کند.</w:t>
      </w:r>
      <w:r w:rsidR="00E87537" w:rsidRPr="00510145">
        <w:rPr>
          <w:rFonts w:ascii="NoorLotus" w:hAnsi="NoorLotus" w:cs="NoorLotus"/>
          <w:rtl/>
        </w:rPr>
        <w:t xml:space="preserve"> و اگر در واقع شرب آب ظرف قرمز را برای دفع اضطرار اختیار کند </w:t>
      </w:r>
      <w:r w:rsidR="00037339" w:rsidRPr="00510145">
        <w:rPr>
          <w:rFonts w:ascii="NoorLotus" w:hAnsi="NoorLotus" w:cs="NoorLotus"/>
          <w:rtl/>
        </w:rPr>
        <w:t>اصالة الطهارة در آب ظرف قرمز از ساعت هفت تا هشت</w:t>
      </w:r>
      <w:r w:rsidR="0009423A" w:rsidRPr="00510145">
        <w:rPr>
          <w:rFonts w:ascii="NoorLotus" w:hAnsi="NoorLotus" w:cs="NoorLotus"/>
          <w:rtl/>
        </w:rPr>
        <w:t xml:space="preserve"> با اصالة الطهارة در آب ظرف سفید از ساعت هفت تا هشت و از ساعت نه تا ابد تعارض می‌کند. </w:t>
      </w:r>
      <w:r w:rsidR="006C1D3B" w:rsidRPr="00510145">
        <w:rPr>
          <w:rFonts w:ascii="NoorLotus" w:hAnsi="NoorLotus" w:cs="NoorLotus"/>
          <w:rtl/>
        </w:rPr>
        <w:t xml:space="preserve">و معنای عدم علم مکلف به مختار خود برای دفع اضطرار </w:t>
      </w:r>
      <w:r w:rsidR="00037339" w:rsidRPr="00510145">
        <w:rPr>
          <w:rFonts w:ascii="NoorLotus" w:hAnsi="NoorLotus" w:cs="NoorLotus"/>
          <w:rtl/>
        </w:rPr>
        <w:t xml:space="preserve">این است که او نمی‌داند طرف معارض کدام یک است و </w:t>
      </w:r>
      <w:r w:rsidR="001B7996" w:rsidRPr="00510145">
        <w:rPr>
          <w:rFonts w:ascii="NoorLotus" w:hAnsi="NoorLotus" w:cs="NoorLotus"/>
          <w:rtl/>
        </w:rPr>
        <w:t xml:space="preserve">شناخت تفصیلی معارض لازم نیست بلکه آن چیزی که لازم </w:t>
      </w:r>
      <w:r w:rsidR="00CC2664" w:rsidRPr="00510145">
        <w:rPr>
          <w:rFonts w:ascii="NoorLotus" w:hAnsi="NoorLotus" w:cs="NoorLotus"/>
          <w:rtl/>
        </w:rPr>
        <w:t xml:space="preserve">است وجود معارض برای اصل در هر انایی از ساعت هفت تا هشت با اصل در انای دیگر از ساعت هفت تا هشت و از ساعت نه تا ابد است. </w:t>
      </w:r>
    </w:p>
    <w:p w14:paraId="21B0EA69" w14:textId="5B4B2011" w:rsidR="00F06713" w:rsidRPr="00510145" w:rsidRDefault="00AC200E" w:rsidP="00D03A49">
      <w:pPr>
        <w:jc w:val="both"/>
        <w:rPr>
          <w:rFonts w:ascii="NoorLotus" w:hAnsi="NoorLotus" w:cs="NoorLotus"/>
          <w:rtl/>
        </w:rPr>
      </w:pPr>
      <w:r w:rsidRPr="00510145">
        <w:rPr>
          <w:rFonts w:ascii="NoorLotus" w:hAnsi="NoorLotus" w:cs="NoorLotus"/>
          <w:rtl/>
        </w:rPr>
        <w:t xml:space="preserve">مکلف </w:t>
      </w:r>
      <w:r w:rsidR="000F5787" w:rsidRPr="00510145">
        <w:rPr>
          <w:rFonts w:ascii="NoorLotus" w:hAnsi="NoorLotus" w:cs="NoorLotus"/>
          <w:rtl/>
        </w:rPr>
        <w:t>نمی‌داند معارض اصالة الطهارة در انای ابیض اصالة الطهارة در انای احمر از ساعت هفت تا هشت و از ساعت نه به بعد است یا معارض آن</w:t>
      </w:r>
      <w:r w:rsidR="0065021A" w:rsidRPr="00510145">
        <w:rPr>
          <w:rFonts w:ascii="NoorLotus" w:hAnsi="NoorLotus" w:cs="NoorLotus"/>
          <w:rtl/>
        </w:rPr>
        <w:t xml:space="preserve"> خصوص</w:t>
      </w:r>
      <w:r w:rsidR="000F5787" w:rsidRPr="00510145">
        <w:rPr>
          <w:rFonts w:ascii="NoorLotus" w:hAnsi="NoorLotus" w:cs="NoorLotus"/>
          <w:rtl/>
        </w:rPr>
        <w:t xml:space="preserve"> اصالة الطهارة در انای احمر از ساعت هفت تا هشت است</w:t>
      </w:r>
      <w:r w:rsidR="0065021A" w:rsidRPr="00510145">
        <w:rPr>
          <w:rFonts w:ascii="NoorLotus" w:hAnsi="NoorLotus" w:cs="NoorLotus"/>
          <w:rtl/>
        </w:rPr>
        <w:t xml:space="preserve"> هر آبی که باقی بماند و با آن دفع اضطرار نشود </w:t>
      </w:r>
      <w:r w:rsidR="00DC4969" w:rsidRPr="00510145">
        <w:rPr>
          <w:rFonts w:ascii="NoorLotus" w:hAnsi="NoorLotus" w:cs="NoorLotus"/>
          <w:rtl/>
        </w:rPr>
        <w:t xml:space="preserve">یک اصالة الطهارة دارد که با اصالة الطهارة در آب انای دیگر که با آن دفع </w:t>
      </w:r>
      <w:r w:rsidR="00DC4969" w:rsidRPr="00510145">
        <w:rPr>
          <w:rFonts w:ascii="NoorLotus" w:hAnsi="NoorLotus" w:cs="NoorLotus"/>
          <w:rtl/>
        </w:rPr>
        <w:lastRenderedPageBreak/>
        <w:t xml:space="preserve">اضطرار شده است تعارض می‌کند. ولی مکلف نمی‌تواند تعیین کند که کدام آب </w:t>
      </w:r>
      <w:r w:rsidR="006F3509" w:rsidRPr="00510145">
        <w:rPr>
          <w:rFonts w:ascii="NoorLotus" w:hAnsi="NoorLotus" w:cs="NoorLotus"/>
          <w:rtl/>
        </w:rPr>
        <w:t xml:space="preserve">بعد از ساعت نه باقی می‌ماند ولی این لازم نیست. </w:t>
      </w:r>
    </w:p>
    <w:p w14:paraId="318282E5" w14:textId="37FACFF2" w:rsidR="00C77B68" w:rsidRPr="00510145" w:rsidRDefault="00137859" w:rsidP="00D03A49">
      <w:pPr>
        <w:jc w:val="both"/>
        <w:rPr>
          <w:rFonts w:ascii="NoorLotus" w:hAnsi="NoorLotus" w:cs="NoorLotus"/>
          <w:rtl/>
        </w:rPr>
      </w:pPr>
      <w:r w:rsidRPr="00510145">
        <w:rPr>
          <w:rFonts w:ascii="NoorLotus" w:hAnsi="NoorLotus" w:cs="NoorLotus"/>
          <w:rtl/>
        </w:rPr>
        <w:t xml:space="preserve">به عبارت دیگر: </w:t>
      </w:r>
      <w:r w:rsidR="00F06713" w:rsidRPr="00510145">
        <w:rPr>
          <w:rFonts w:ascii="NoorLotus" w:hAnsi="NoorLotus" w:cs="NoorLotus"/>
          <w:rtl/>
        </w:rPr>
        <w:t>منجزیت علم اجمالی متوقف بر علم تفصیلی به این که معارض اصل چه چیزی است، نیست بلکه مهم</w:t>
      </w:r>
      <w:r w:rsidR="00B01F43" w:rsidRPr="00510145">
        <w:rPr>
          <w:rFonts w:ascii="NoorLotus" w:hAnsi="NoorLotus" w:cs="NoorLotus"/>
          <w:rtl/>
        </w:rPr>
        <w:t xml:space="preserve"> علم به</w:t>
      </w:r>
      <w:r w:rsidR="00F06713" w:rsidRPr="00510145">
        <w:rPr>
          <w:rFonts w:ascii="NoorLotus" w:hAnsi="NoorLotus" w:cs="NoorLotus"/>
          <w:rtl/>
        </w:rPr>
        <w:t xml:space="preserve"> وجود معارض برای این اصل است. </w:t>
      </w:r>
      <w:r w:rsidR="00981308" w:rsidRPr="00510145">
        <w:rPr>
          <w:rFonts w:ascii="NoorLotus" w:hAnsi="NoorLotus" w:cs="NoorLotus"/>
          <w:rtl/>
        </w:rPr>
        <w:t xml:space="preserve">و مکلف می‌داند که آبی که بعد از ساعت نه </w:t>
      </w:r>
      <w:r w:rsidR="00C8201B" w:rsidRPr="00510145">
        <w:rPr>
          <w:rFonts w:ascii="NoorLotus" w:hAnsi="NoorLotus" w:cs="NoorLotus"/>
          <w:rtl/>
        </w:rPr>
        <w:t xml:space="preserve">یعنی </w:t>
      </w:r>
      <w:r w:rsidR="00C77B68" w:rsidRPr="00510145">
        <w:rPr>
          <w:rFonts w:ascii="NoorLotus" w:hAnsi="NoorLotus" w:cs="NoorLotus"/>
          <w:rtl/>
        </w:rPr>
        <w:t>بعد از دفع اضطرار باقی است اصل در آن معارض دارد ولی چون مکلف نمی‌داند کدام را برای دفع اضطرار اختیار می‌کند معارض آن را نمی‌داند.</w:t>
      </w:r>
      <w:r w:rsidR="002A6EDA" w:rsidRPr="00510145">
        <w:rPr>
          <w:rFonts w:ascii="NoorLotus" w:hAnsi="NoorLotus" w:cs="NoorLotus"/>
          <w:rtl/>
        </w:rPr>
        <w:t xml:space="preserve"> و</w:t>
      </w:r>
      <w:r w:rsidR="00C77B68" w:rsidRPr="00510145">
        <w:rPr>
          <w:rFonts w:ascii="NoorLotus" w:hAnsi="NoorLotus" w:cs="NoorLotus"/>
          <w:rtl/>
        </w:rPr>
        <w:t xml:space="preserve"> </w:t>
      </w:r>
      <w:r w:rsidR="002A6EDA" w:rsidRPr="00510145">
        <w:rPr>
          <w:rFonts w:ascii="NoorLotus" w:hAnsi="NoorLotus" w:cs="NoorLotus"/>
          <w:rtl/>
        </w:rPr>
        <w:t xml:space="preserve">بعدا که با یکی از آن دو دفع اضطرار کند </w:t>
      </w:r>
      <w:r w:rsidR="004D7F0D" w:rsidRPr="00510145">
        <w:rPr>
          <w:rFonts w:ascii="NoorLotus" w:hAnsi="NoorLotus" w:cs="NoorLotus"/>
          <w:rtl/>
        </w:rPr>
        <w:t xml:space="preserve">طرف </w:t>
      </w:r>
      <w:r w:rsidR="002A6EDA" w:rsidRPr="00510145">
        <w:rPr>
          <w:rFonts w:ascii="NoorLotus" w:hAnsi="NoorLotus" w:cs="NoorLotus"/>
          <w:rtl/>
        </w:rPr>
        <w:t>معارض تفصیلا برای او مشخص می‌شود</w:t>
      </w:r>
      <w:r w:rsidR="004D7F0D" w:rsidRPr="00510145">
        <w:rPr>
          <w:rFonts w:ascii="NoorLotus" w:hAnsi="NoorLotus" w:cs="NoorLotus"/>
          <w:rtl/>
        </w:rPr>
        <w:t xml:space="preserve"> و معارض تفصیلا شناسایی می‌شود</w:t>
      </w:r>
      <w:r w:rsidR="002A6EDA" w:rsidRPr="00510145">
        <w:rPr>
          <w:rFonts w:ascii="NoorLotus" w:hAnsi="NoorLotus" w:cs="NoorLotus"/>
          <w:rtl/>
        </w:rPr>
        <w:t xml:space="preserve"> نه ای</w:t>
      </w:r>
      <w:r w:rsidR="005F5FAF">
        <w:rPr>
          <w:rFonts w:ascii="NoorLotus" w:hAnsi="NoorLotus" w:cs="NoorLotus"/>
          <w:rtl/>
        </w:rPr>
        <w:t>ن که در این ساعت معارض پیدا می‌</w:t>
      </w:r>
      <w:r w:rsidR="002A6EDA" w:rsidRPr="00510145">
        <w:rPr>
          <w:rFonts w:ascii="NoorLotus" w:hAnsi="NoorLotus" w:cs="NoorLotus"/>
          <w:rtl/>
        </w:rPr>
        <w:t>شود تا گفته شود در این لحظه یک طرف</w:t>
      </w:r>
      <w:r w:rsidR="0027407E" w:rsidRPr="00510145">
        <w:rPr>
          <w:rFonts w:ascii="NoorLotus" w:hAnsi="NoorLotus" w:cs="NoorLotus"/>
          <w:rtl/>
        </w:rPr>
        <w:t xml:space="preserve"> علم اجمالی</w:t>
      </w:r>
      <w:r w:rsidR="002A6EDA" w:rsidRPr="00510145">
        <w:rPr>
          <w:rFonts w:ascii="NoorLotus" w:hAnsi="NoorLotus" w:cs="NoorLotus"/>
          <w:rtl/>
        </w:rPr>
        <w:t xml:space="preserve"> از محل ابتلاء خارج شده است</w:t>
      </w:r>
      <w:r w:rsidR="0027407E" w:rsidRPr="00510145">
        <w:rPr>
          <w:rFonts w:ascii="NoorLotus" w:hAnsi="NoorLotus" w:cs="NoorLotus"/>
          <w:rtl/>
        </w:rPr>
        <w:t>.</w:t>
      </w:r>
      <w:r w:rsidR="002A6EDA" w:rsidRPr="00510145">
        <w:rPr>
          <w:rFonts w:ascii="NoorLotus" w:hAnsi="NoorLotus" w:cs="NoorLotus"/>
          <w:rtl/>
        </w:rPr>
        <w:t xml:space="preserve"> </w:t>
      </w:r>
    </w:p>
    <w:p w14:paraId="543CD654" w14:textId="3288D899" w:rsidR="00C77B68" w:rsidRPr="00510145" w:rsidRDefault="0032394E" w:rsidP="00D03A49">
      <w:pPr>
        <w:jc w:val="both"/>
        <w:rPr>
          <w:rFonts w:ascii="NoorLotus" w:hAnsi="NoorLotus" w:cs="NoorLotus"/>
          <w:rtl/>
        </w:rPr>
      </w:pPr>
      <w:r w:rsidRPr="00510145">
        <w:rPr>
          <w:rFonts w:ascii="NoorLotus" w:hAnsi="NoorLotus" w:cs="NoorLotus"/>
          <w:rtl/>
        </w:rPr>
        <w:t xml:space="preserve">شبیه این که مکلف علم دارد به این که سه نفر با هم در حال مبارزه هستند و بین دو نفر از آن دو درگیری شدیدی رخ می‌دهد به نحوی که یکی دیگری را خواهد کشت </w:t>
      </w:r>
      <w:r w:rsidR="00A17F53" w:rsidRPr="00510145">
        <w:rPr>
          <w:rFonts w:ascii="NoorLotus" w:hAnsi="NoorLotus" w:cs="NoorLotus"/>
          <w:rtl/>
        </w:rPr>
        <w:t xml:space="preserve">و </w:t>
      </w:r>
      <w:r w:rsidR="00C77B68" w:rsidRPr="00510145">
        <w:rPr>
          <w:rFonts w:ascii="NoorLotus" w:hAnsi="NoorLotus" w:cs="NoorLotus"/>
          <w:rtl/>
        </w:rPr>
        <w:t xml:space="preserve">آن کسی که می‌ماند با نفر سوم مبارزه خواهد کرد ولی الان نمی‌داند معارض طرف سوم کدام یک </w:t>
      </w:r>
      <w:r w:rsidR="00CD4DBC" w:rsidRPr="00510145">
        <w:rPr>
          <w:rFonts w:ascii="NoorLotus" w:hAnsi="NoorLotus" w:cs="NoorLotus"/>
          <w:rtl/>
        </w:rPr>
        <w:t xml:space="preserve">از دو نفر اول </w:t>
      </w:r>
      <w:r w:rsidR="00C77B68" w:rsidRPr="00510145">
        <w:rPr>
          <w:rFonts w:ascii="NoorLotus" w:hAnsi="NoorLotus" w:cs="NoorLotus"/>
          <w:rtl/>
        </w:rPr>
        <w:t xml:space="preserve">است ولی می‌داند که قطعا او معارض دارد و احراز این که معارض او کدام یک است لازم نیست. </w:t>
      </w:r>
    </w:p>
    <w:p w14:paraId="33BE68A6" w14:textId="5CA0CDBC" w:rsidR="001C2F14" w:rsidRPr="00510145" w:rsidRDefault="001C2F14" w:rsidP="00D03A49">
      <w:pPr>
        <w:jc w:val="both"/>
        <w:rPr>
          <w:rFonts w:ascii="NoorLotus" w:hAnsi="NoorLotus" w:cs="NoorLotus"/>
          <w:rtl/>
        </w:rPr>
      </w:pPr>
      <w:r w:rsidRPr="00510145">
        <w:rPr>
          <w:rFonts w:ascii="NoorLotus" w:hAnsi="NoorLotus" w:cs="NoorLotus"/>
          <w:rtl/>
        </w:rPr>
        <w:t xml:space="preserve">بنابراین </w:t>
      </w:r>
      <w:r w:rsidR="004E38C2" w:rsidRPr="00510145">
        <w:rPr>
          <w:rFonts w:ascii="NoorLotus" w:hAnsi="NoorLotus" w:cs="NoorLotus"/>
          <w:rtl/>
        </w:rPr>
        <w:t>اشکال سوم کلام صاحب کفایه</w:t>
      </w:r>
      <w:r w:rsidRPr="00510145">
        <w:rPr>
          <w:rFonts w:ascii="NoorLotus" w:hAnsi="NoorLotus" w:cs="NoorLotus"/>
          <w:rtl/>
        </w:rPr>
        <w:t xml:space="preserve"> </w:t>
      </w:r>
      <w:r w:rsidR="004E38C2" w:rsidRPr="00510145">
        <w:rPr>
          <w:rFonts w:ascii="NoorLotus" w:hAnsi="NoorLotus" w:cs="NoorLotus"/>
          <w:rtl/>
        </w:rPr>
        <w:t xml:space="preserve">این است که آن </w:t>
      </w:r>
      <w:r w:rsidRPr="00510145">
        <w:rPr>
          <w:rFonts w:ascii="NoorLotus" w:hAnsi="NoorLotus" w:cs="NoorLotus"/>
          <w:rtl/>
        </w:rPr>
        <w:t xml:space="preserve">مبتلی به یک علم اجمالی منجز است و </w:t>
      </w:r>
      <w:r w:rsidR="002E6BDC" w:rsidRPr="00510145">
        <w:rPr>
          <w:rFonts w:ascii="NoorLotus" w:hAnsi="NoorLotus" w:cs="NoorLotus"/>
          <w:rtl/>
        </w:rPr>
        <w:t xml:space="preserve">مکلف </w:t>
      </w:r>
      <w:r w:rsidRPr="00510145">
        <w:rPr>
          <w:rFonts w:ascii="NoorLotus" w:hAnsi="NoorLotus" w:cs="NoorLotus"/>
          <w:rtl/>
        </w:rPr>
        <w:t xml:space="preserve">باید احتیاط کند. </w:t>
      </w:r>
    </w:p>
    <w:p w14:paraId="260B90C9" w14:textId="77777777" w:rsidR="00E5391A" w:rsidRPr="00510145" w:rsidRDefault="00E5391A" w:rsidP="00D03A49">
      <w:pPr>
        <w:jc w:val="both"/>
        <w:rPr>
          <w:rFonts w:ascii="NoorLotus" w:hAnsi="NoorLotus" w:cs="NoorLotus"/>
          <w:rtl/>
        </w:rPr>
      </w:pPr>
    </w:p>
    <w:sectPr w:rsidR="00E5391A" w:rsidRPr="00510145" w:rsidSect="00D77C3E">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9706A" w14:textId="77777777" w:rsidR="00305246" w:rsidRDefault="00305246" w:rsidP="00D77C3E">
      <w:pPr>
        <w:spacing w:after="0" w:line="240" w:lineRule="auto"/>
      </w:pPr>
      <w:r>
        <w:separator/>
      </w:r>
    </w:p>
  </w:endnote>
  <w:endnote w:type="continuationSeparator" w:id="0">
    <w:p w14:paraId="3A98167C" w14:textId="77777777" w:rsidR="00305246" w:rsidRDefault="00305246" w:rsidP="00D7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3849" w14:textId="77777777" w:rsidR="006E15B5" w:rsidRDefault="006E15B5" w:rsidP="007F1053">
    <w:pPr>
      <w:pStyle w:val="Footer"/>
    </w:pPr>
  </w:p>
  <w:p w14:paraId="2C2D1027" w14:textId="77777777" w:rsidR="006E15B5" w:rsidRDefault="006E15B5" w:rsidP="007F1053"/>
  <w:p w14:paraId="57D17485" w14:textId="77777777" w:rsidR="006E15B5" w:rsidRDefault="006E15B5"/>
  <w:p w14:paraId="196FEFAE" w14:textId="77777777" w:rsidR="006E15B5" w:rsidRDefault="006E15B5"/>
  <w:p w14:paraId="764AA61F" w14:textId="77777777" w:rsidR="006E15B5" w:rsidRDefault="006E15B5"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65D6D1E9" w14:textId="77777777" w:rsidR="006E15B5" w:rsidRDefault="00305246" w:rsidP="00822C53">
        <w:pPr>
          <w:pStyle w:val="Footer"/>
          <w:jc w:val="center"/>
        </w:pPr>
        <w:r>
          <w:fldChar w:fldCharType="begin"/>
        </w:r>
        <w:r>
          <w:instrText xml:space="preserve"> PAGE   \* MERGEFORMAT </w:instrText>
        </w:r>
        <w:r>
          <w:fldChar w:fldCharType="separate"/>
        </w:r>
        <w:r w:rsidR="00BD217D">
          <w:rPr>
            <w:noProof/>
            <w:rtl/>
          </w:rPr>
          <w:t>1</w:t>
        </w:r>
        <w:r>
          <w:rPr>
            <w:noProof/>
          </w:rPr>
          <w:fldChar w:fldCharType="end"/>
        </w:r>
      </w:p>
    </w:sdtContent>
  </w:sdt>
  <w:p w14:paraId="7D3FBDB2" w14:textId="77777777" w:rsidR="006E15B5" w:rsidRDefault="006E15B5"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E7E6A" w14:textId="77777777" w:rsidR="00305246" w:rsidRDefault="00305246" w:rsidP="00D77C3E">
      <w:pPr>
        <w:spacing w:after="0" w:line="240" w:lineRule="auto"/>
      </w:pPr>
      <w:r>
        <w:separator/>
      </w:r>
    </w:p>
  </w:footnote>
  <w:footnote w:type="continuationSeparator" w:id="0">
    <w:p w14:paraId="774D6A77" w14:textId="77777777" w:rsidR="00305246" w:rsidRDefault="00305246" w:rsidP="00D77C3E">
      <w:pPr>
        <w:spacing w:after="0" w:line="240" w:lineRule="auto"/>
      </w:pPr>
      <w:r>
        <w:continuationSeparator/>
      </w:r>
    </w:p>
  </w:footnote>
  <w:footnote w:id="1">
    <w:p w14:paraId="5887058C" w14:textId="77777777" w:rsidR="00237303" w:rsidRPr="00355B2F" w:rsidRDefault="00237303" w:rsidP="00355B2F">
      <w:pPr>
        <w:pStyle w:val="FootnoteText"/>
        <w:jc w:val="both"/>
        <w:rPr>
          <w:rFonts w:ascii="NoorLotus" w:hAnsi="NoorLotus" w:cs="NoorLotus"/>
          <w:color w:val="3C3C3C"/>
          <w:rtl/>
          <w:lang w:bidi="ar-SA"/>
        </w:rPr>
      </w:pPr>
      <w:r w:rsidRPr="00355B2F">
        <w:rPr>
          <w:rStyle w:val="FootnoteReference"/>
          <w:rFonts w:ascii="NoorLotus" w:hAnsi="NoorLotus" w:cs="NoorLotus"/>
          <w:color w:val="3C3C3C"/>
        </w:rPr>
        <w:footnoteRef/>
      </w:r>
      <w:r w:rsidRPr="00355B2F">
        <w:rPr>
          <w:rFonts w:ascii="Cambria" w:hAnsi="Cambria" w:cs="Cambria" w:hint="cs"/>
          <w:color w:val="3C3C3C"/>
          <w:rtl/>
        </w:rPr>
        <w:t> </w:t>
      </w:r>
      <w:r w:rsidRPr="00355B2F">
        <w:rPr>
          <w:rFonts w:ascii="NoorLotus" w:hAnsi="NoorLotus" w:cs="NoorLotus" w:hint="cs"/>
          <w:color w:val="3C3C3C"/>
          <w:rtl/>
        </w:rPr>
        <w:t>آخوند</w:t>
      </w:r>
      <w:r w:rsidRPr="00355B2F">
        <w:rPr>
          <w:rFonts w:ascii="NoorLotus" w:hAnsi="NoorLotus" w:cs="NoorLotus"/>
          <w:color w:val="3C3C3C"/>
          <w:rtl/>
        </w:rPr>
        <w:t xml:space="preserve"> </w:t>
      </w:r>
      <w:r w:rsidRPr="00355B2F">
        <w:rPr>
          <w:rFonts w:ascii="NoorLotus" w:hAnsi="NoorLotus" w:cs="NoorLotus" w:hint="cs"/>
          <w:color w:val="3C3C3C"/>
          <w:rtl/>
        </w:rPr>
        <w:t>خراسانی</w:t>
      </w:r>
      <w:r w:rsidRPr="00355B2F">
        <w:rPr>
          <w:rFonts w:ascii="NoorLotus" w:hAnsi="NoorLotus" w:cs="NoorLotus"/>
          <w:color w:val="3C3C3C"/>
          <w:rtl/>
        </w:rPr>
        <w:t xml:space="preserve"> </w:t>
      </w:r>
      <w:r w:rsidRPr="00355B2F">
        <w:rPr>
          <w:rFonts w:ascii="NoorLotus" w:hAnsi="NoorLotus" w:cs="NoorLotus" w:hint="cs"/>
          <w:color w:val="3C3C3C"/>
          <w:rtl/>
        </w:rPr>
        <w:t>محمدکاظم</w:t>
      </w:r>
      <w:r w:rsidRPr="00355B2F">
        <w:rPr>
          <w:rFonts w:ascii="NoorLotus" w:hAnsi="NoorLotus" w:cs="NoorLotus"/>
          <w:color w:val="3C3C3C"/>
          <w:rtl/>
        </w:rPr>
        <w:t xml:space="preserve"> </w:t>
      </w:r>
      <w:r w:rsidRPr="00355B2F">
        <w:rPr>
          <w:rFonts w:ascii="NoorLotus" w:hAnsi="NoorLotus" w:cs="NoorLotus" w:hint="cs"/>
          <w:color w:val="3C3C3C"/>
          <w:rtl/>
        </w:rPr>
        <w:t>بن</w:t>
      </w:r>
      <w:r w:rsidRPr="00355B2F">
        <w:rPr>
          <w:rFonts w:ascii="NoorLotus" w:hAnsi="NoorLotus" w:cs="NoorLotus"/>
          <w:color w:val="3C3C3C"/>
          <w:rtl/>
        </w:rPr>
        <w:t xml:space="preserve"> </w:t>
      </w:r>
      <w:r w:rsidRPr="00355B2F">
        <w:rPr>
          <w:rFonts w:ascii="NoorLotus" w:hAnsi="NoorLotus" w:cs="NoorLotus" w:hint="cs"/>
          <w:color w:val="3C3C3C"/>
          <w:rtl/>
        </w:rPr>
        <w:t>حسین</w:t>
      </w:r>
      <w:r w:rsidRPr="00355B2F">
        <w:rPr>
          <w:rFonts w:ascii="NoorLotus" w:hAnsi="NoorLotus" w:cs="NoorLotus"/>
          <w:color w:val="3C3C3C"/>
          <w:rtl/>
        </w:rPr>
        <w:t>. کفایة الأصول (طبع آل البيت). مؤسسة آل البیت (علیهم السلام) لإحیاء التراث، 1409، ص 360.</w:t>
      </w:r>
    </w:p>
  </w:footnote>
  <w:footnote w:id="2">
    <w:p w14:paraId="0CFB5579" w14:textId="77777777" w:rsidR="00237303" w:rsidRPr="00355B2F" w:rsidRDefault="00237303" w:rsidP="00355B2F">
      <w:pPr>
        <w:pStyle w:val="FootnoteText"/>
        <w:jc w:val="both"/>
        <w:rPr>
          <w:rFonts w:ascii="NoorLotus" w:hAnsi="NoorLotus" w:cs="NoorLotus"/>
          <w:color w:val="3C3C3C"/>
          <w:rtl/>
          <w:lang w:bidi="ar-SA"/>
        </w:rPr>
      </w:pPr>
      <w:r w:rsidRPr="00355B2F">
        <w:rPr>
          <w:rStyle w:val="FootnoteReference"/>
          <w:rFonts w:ascii="NoorLotus" w:hAnsi="NoorLotus" w:cs="NoorLotus"/>
          <w:color w:val="3C3C3C"/>
        </w:rPr>
        <w:footnoteRef/>
      </w:r>
      <w:r w:rsidRPr="00355B2F">
        <w:rPr>
          <w:rFonts w:ascii="Cambria" w:hAnsi="Cambria" w:cs="Cambria" w:hint="cs"/>
          <w:color w:val="3C3C3C"/>
          <w:rtl/>
        </w:rPr>
        <w:t> </w:t>
      </w:r>
      <w:r w:rsidRPr="00355B2F">
        <w:rPr>
          <w:rFonts w:ascii="NoorLotus" w:hAnsi="NoorLotus" w:cs="NoorLotus" w:hint="cs"/>
          <w:color w:val="3C3C3C"/>
          <w:rtl/>
        </w:rPr>
        <w:t>صدر</w:t>
      </w:r>
      <w:r w:rsidRPr="00355B2F">
        <w:rPr>
          <w:rFonts w:ascii="NoorLotus" w:hAnsi="NoorLotus" w:cs="NoorLotus"/>
          <w:color w:val="3C3C3C"/>
          <w:rtl/>
        </w:rPr>
        <w:t xml:space="preserve"> </w:t>
      </w:r>
      <w:r w:rsidRPr="00355B2F">
        <w:rPr>
          <w:rFonts w:ascii="NoorLotus" w:hAnsi="NoorLotus" w:cs="NoorLotus" w:hint="cs"/>
          <w:color w:val="3C3C3C"/>
          <w:rtl/>
        </w:rPr>
        <w:t>محمد</w:t>
      </w:r>
      <w:r w:rsidRPr="00355B2F">
        <w:rPr>
          <w:rFonts w:ascii="NoorLotus" w:hAnsi="NoorLotus" w:cs="NoorLotus"/>
          <w:color w:val="3C3C3C"/>
          <w:rtl/>
        </w:rPr>
        <w:t xml:space="preserve"> </w:t>
      </w:r>
      <w:r w:rsidRPr="00355B2F">
        <w:rPr>
          <w:rFonts w:ascii="NoorLotus" w:hAnsi="NoorLotus" w:cs="NoorLotus" w:hint="cs"/>
          <w:color w:val="3C3C3C"/>
          <w:rtl/>
        </w:rPr>
        <w:t>باقر</w:t>
      </w:r>
      <w:r w:rsidRPr="00355B2F">
        <w:rPr>
          <w:rFonts w:ascii="NoorLotus" w:hAnsi="NoorLotus" w:cs="NoorLotus"/>
          <w:color w:val="3C3C3C"/>
          <w:rtl/>
        </w:rPr>
        <w:t>. بحوث في علم الأصول (الهاشمي الشاهرودي). ج 5، مؤسسة دائرة معارف الفقه الاسلامي، 1417، ص 282.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15A56" w14:textId="77777777" w:rsidR="006E15B5" w:rsidRDefault="006E15B5" w:rsidP="007F1053">
    <w:pPr>
      <w:pStyle w:val="Header"/>
    </w:pPr>
  </w:p>
  <w:p w14:paraId="43234F89" w14:textId="77777777" w:rsidR="006E15B5" w:rsidRDefault="006E15B5" w:rsidP="007F1053"/>
  <w:p w14:paraId="3CAF20BF" w14:textId="77777777" w:rsidR="006E15B5" w:rsidRDefault="006E15B5"/>
  <w:p w14:paraId="25882165" w14:textId="77777777" w:rsidR="006E15B5" w:rsidRDefault="006E15B5"/>
  <w:p w14:paraId="7275E9A5" w14:textId="77777777" w:rsidR="006E15B5" w:rsidRDefault="006E15B5"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72FFC" w14:textId="36943674" w:rsidR="006E15B5" w:rsidRPr="009E10DD" w:rsidRDefault="00305246"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D77C3E">
      <w:rPr>
        <w:rFonts w:hint="cs"/>
        <w:sz w:val="18"/>
        <w:szCs w:val="18"/>
        <w:rtl/>
      </w:rPr>
      <w:t>139</w:t>
    </w:r>
    <w:r>
      <w:rPr>
        <w:sz w:val="18"/>
        <w:szCs w:val="18"/>
        <w:rtl/>
      </w:rPr>
      <w:t>(تاری</w:t>
    </w:r>
    <w:r>
      <w:rPr>
        <w:rFonts w:hint="cs"/>
        <w:sz w:val="18"/>
        <w:szCs w:val="18"/>
        <w:rtl/>
      </w:rPr>
      <w:t>خ:</w:t>
    </w:r>
    <w:r w:rsidR="00D77C3E">
      <w:rPr>
        <w:rFonts w:hint="cs"/>
        <w:sz w:val="18"/>
        <w:szCs w:val="18"/>
        <w:rtl/>
      </w:rPr>
      <w:t>30</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3E"/>
    <w:rsid w:val="00037339"/>
    <w:rsid w:val="000420C5"/>
    <w:rsid w:val="0009423A"/>
    <w:rsid w:val="000C6212"/>
    <w:rsid w:val="000F24FF"/>
    <w:rsid w:val="000F5787"/>
    <w:rsid w:val="0010299A"/>
    <w:rsid w:val="00132DA2"/>
    <w:rsid w:val="00137859"/>
    <w:rsid w:val="001416F8"/>
    <w:rsid w:val="0014418C"/>
    <w:rsid w:val="00184F33"/>
    <w:rsid w:val="00194FE2"/>
    <w:rsid w:val="00197ADD"/>
    <w:rsid w:val="001B13FC"/>
    <w:rsid w:val="001B7996"/>
    <w:rsid w:val="001C1C05"/>
    <w:rsid w:val="001C2F14"/>
    <w:rsid w:val="001D64BD"/>
    <w:rsid w:val="001E3E3D"/>
    <w:rsid w:val="001F5D90"/>
    <w:rsid w:val="001F79C1"/>
    <w:rsid w:val="002274C3"/>
    <w:rsid w:val="00237303"/>
    <w:rsid w:val="0024772A"/>
    <w:rsid w:val="00254E91"/>
    <w:rsid w:val="00265F91"/>
    <w:rsid w:val="0027407E"/>
    <w:rsid w:val="002778C4"/>
    <w:rsid w:val="00284EE8"/>
    <w:rsid w:val="002A6EDA"/>
    <w:rsid w:val="002D4A04"/>
    <w:rsid w:val="002E08B3"/>
    <w:rsid w:val="002E41CA"/>
    <w:rsid w:val="002E6BDC"/>
    <w:rsid w:val="00305246"/>
    <w:rsid w:val="0032394E"/>
    <w:rsid w:val="00336CF4"/>
    <w:rsid w:val="003443E0"/>
    <w:rsid w:val="003469A4"/>
    <w:rsid w:val="00355B2F"/>
    <w:rsid w:val="0038693F"/>
    <w:rsid w:val="00386C0E"/>
    <w:rsid w:val="003B4048"/>
    <w:rsid w:val="003B68A1"/>
    <w:rsid w:val="003D7E9B"/>
    <w:rsid w:val="004055C4"/>
    <w:rsid w:val="00415FDF"/>
    <w:rsid w:val="00431BE8"/>
    <w:rsid w:val="00450173"/>
    <w:rsid w:val="00462630"/>
    <w:rsid w:val="00471998"/>
    <w:rsid w:val="004856A8"/>
    <w:rsid w:val="004B3A85"/>
    <w:rsid w:val="004C1D44"/>
    <w:rsid w:val="004C6403"/>
    <w:rsid w:val="004D43F5"/>
    <w:rsid w:val="004D7F0D"/>
    <w:rsid w:val="004E202E"/>
    <w:rsid w:val="004E38C2"/>
    <w:rsid w:val="00510145"/>
    <w:rsid w:val="00523132"/>
    <w:rsid w:val="005276D2"/>
    <w:rsid w:val="00581D36"/>
    <w:rsid w:val="00592044"/>
    <w:rsid w:val="005B7E58"/>
    <w:rsid w:val="005C4543"/>
    <w:rsid w:val="005F5FAF"/>
    <w:rsid w:val="006112E5"/>
    <w:rsid w:val="00613EDD"/>
    <w:rsid w:val="00616961"/>
    <w:rsid w:val="0063205E"/>
    <w:rsid w:val="0065021A"/>
    <w:rsid w:val="00654BCF"/>
    <w:rsid w:val="00675FBE"/>
    <w:rsid w:val="00681BC9"/>
    <w:rsid w:val="00685125"/>
    <w:rsid w:val="006B0421"/>
    <w:rsid w:val="006C1D3B"/>
    <w:rsid w:val="006E15B5"/>
    <w:rsid w:val="006F3509"/>
    <w:rsid w:val="006F43C2"/>
    <w:rsid w:val="007078F9"/>
    <w:rsid w:val="00741899"/>
    <w:rsid w:val="00767E86"/>
    <w:rsid w:val="00775BB5"/>
    <w:rsid w:val="007A62E8"/>
    <w:rsid w:val="007C07F2"/>
    <w:rsid w:val="007C1A5B"/>
    <w:rsid w:val="007C38E5"/>
    <w:rsid w:val="007E37BC"/>
    <w:rsid w:val="007F76D0"/>
    <w:rsid w:val="0080102C"/>
    <w:rsid w:val="0082521D"/>
    <w:rsid w:val="00841BE3"/>
    <w:rsid w:val="008728C4"/>
    <w:rsid w:val="00890E25"/>
    <w:rsid w:val="00894249"/>
    <w:rsid w:val="008A0B60"/>
    <w:rsid w:val="008A2B1E"/>
    <w:rsid w:val="008B1018"/>
    <w:rsid w:val="008B1B2E"/>
    <w:rsid w:val="008C083F"/>
    <w:rsid w:val="008D3634"/>
    <w:rsid w:val="008D458F"/>
    <w:rsid w:val="008F10CD"/>
    <w:rsid w:val="008F323C"/>
    <w:rsid w:val="00900F56"/>
    <w:rsid w:val="00911FFA"/>
    <w:rsid w:val="0093048E"/>
    <w:rsid w:val="00930F59"/>
    <w:rsid w:val="009548CC"/>
    <w:rsid w:val="00981308"/>
    <w:rsid w:val="0099633C"/>
    <w:rsid w:val="00997A3E"/>
    <w:rsid w:val="009A02AB"/>
    <w:rsid w:val="009B3B0A"/>
    <w:rsid w:val="009D6E72"/>
    <w:rsid w:val="00A04609"/>
    <w:rsid w:val="00A17F53"/>
    <w:rsid w:val="00A3144C"/>
    <w:rsid w:val="00A3239D"/>
    <w:rsid w:val="00A3533C"/>
    <w:rsid w:val="00A46AF2"/>
    <w:rsid w:val="00A574F3"/>
    <w:rsid w:val="00AC200E"/>
    <w:rsid w:val="00AC4DD8"/>
    <w:rsid w:val="00AF6B6F"/>
    <w:rsid w:val="00B0131D"/>
    <w:rsid w:val="00B01F43"/>
    <w:rsid w:val="00B42ED8"/>
    <w:rsid w:val="00B67C45"/>
    <w:rsid w:val="00BA0119"/>
    <w:rsid w:val="00BA7868"/>
    <w:rsid w:val="00BC1866"/>
    <w:rsid w:val="00BC5BF6"/>
    <w:rsid w:val="00BC7278"/>
    <w:rsid w:val="00BD217D"/>
    <w:rsid w:val="00BD769D"/>
    <w:rsid w:val="00BE7593"/>
    <w:rsid w:val="00C10166"/>
    <w:rsid w:val="00C35EE5"/>
    <w:rsid w:val="00C77B68"/>
    <w:rsid w:val="00C810D9"/>
    <w:rsid w:val="00C8201B"/>
    <w:rsid w:val="00C852DF"/>
    <w:rsid w:val="00C879A0"/>
    <w:rsid w:val="00C950E0"/>
    <w:rsid w:val="00CA2DDD"/>
    <w:rsid w:val="00CB0964"/>
    <w:rsid w:val="00CB4EE8"/>
    <w:rsid w:val="00CC2664"/>
    <w:rsid w:val="00CC66A9"/>
    <w:rsid w:val="00CD3127"/>
    <w:rsid w:val="00CD3645"/>
    <w:rsid w:val="00CD387D"/>
    <w:rsid w:val="00CD4DBC"/>
    <w:rsid w:val="00CE767A"/>
    <w:rsid w:val="00D03A49"/>
    <w:rsid w:val="00D15466"/>
    <w:rsid w:val="00D43D43"/>
    <w:rsid w:val="00D77C3E"/>
    <w:rsid w:val="00DA3123"/>
    <w:rsid w:val="00DB0088"/>
    <w:rsid w:val="00DC4969"/>
    <w:rsid w:val="00DC6EEC"/>
    <w:rsid w:val="00E0715D"/>
    <w:rsid w:val="00E519BE"/>
    <w:rsid w:val="00E52198"/>
    <w:rsid w:val="00E5391A"/>
    <w:rsid w:val="00E548F4"/>
    <w:rsid w:val="00E65223"/>
    <w:rsid w:val="00E773FE"/>
    <w:rsid w:val="00E87537"/>
    <w:rsid w:val="00EB0534"/>
    <w:rsid w:val="00EC3F34"/>
    <w:rsid w:val="00ED58F3"/>
    <w:rsid w:val="00EF4257"/>
    <w:rsid w:val="00F04542"/>
    <w:rsid w:val="00F06713"/>
    <w:rsid w:val="00F133F7"/>
    <w:rsid w:val="00F341F6"/>
    <w:rsid w:val="00F358C1"/>
    <w:rsid w:val="00FC2E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F62A"/>
  <w15:chartTrackingRefBased/>
  <w15:docId w15:val="{8964D4BA-87A2-44BD-AC5A-7FB19FA3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C3E"/>
    <w:pPr>
      <w:bidi/>
    </w:pPr>
    <w:rPr>
      <w:rFonts w:cs="B Badr"/>
      <w:szCs w:val="28"/>
    </w:rPr>
  </w:style>
  <w:style w:type="paragraph" w:styleId="Heading1">
    <w:name w:val="heading 1"/>
    <w:basedOn w:val="Normal"/>
    <w:next w:val="Normal"/>
    <w:link w:val="Heading1Char"/>
    <w:qFormat/>
    <w:rsid w:val="00510145"/>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510145"/>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510145"/>
    <w:pPr>
      <w:keepNext/>
      <w:keepLines/>
      <w:spacing w:before="160" w:after="80"/>
      <w:outlineLvl w:val="2"/>
    </w:pPr>
    <w:rPr>
      <w:rFonts w:eastAsiaTheme="majorEastAsia" w:cs="NoorLotus"/>
      <w:bCs/>
      <w:color w:val="FF0000"/>
      <w:sz w:val="28"/>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77C3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77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145"/>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510145"/>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510145"/>
    <w:rPr>
      <w:rFonts w:eastAsiaTheme="majorEastAsia" w:cs="NoorLotus"/>
      <w:bCs/>
      <w:color w:val="FF0000"/>
      <w:sz w:val="28"/>
      <w:szCs w:val="28"/>
    </w:rPr>
  </w:style>
  <w:style w:type="character" w:customStyle="1" w:styleId="Heading5Char">
    <w:name w:val="Heading 5 Char"/>
    <w:basedOn w:val="DefaultParagraphFont"/>
    <w:link w:val="Heading5"/>
    <w:uiPriority w:val="9"/>
    <w:semiHidden/>
    <w:rsid w:val="00D77C3E"/>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D77C3E"/>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D77C3E"/>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D77C3E"/>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D77C3E"/>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D77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C3E"/>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D77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C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7C3E"/>
    <w:rPr>
      <w:rFonts w:cs="B Badr"/>
      <w:i/>
      <w:iCs/>
      <w:color w:val="404040" w:themeColor="text1" w:themeTint="BF"/>
      <w:szCs w:val="28"/>
    </w:rPr>
  </w:style>
  <w:style w:type="paragraph" w:styleId="ListParagraph">
    <w:name w:val="List Paragraph"/>
    <w:basedOn w:val="Normal"/>
    <w:uiPriority w:val="34"/>
    <w:qFormat/>
    <w:rsid w:val="00D77C3E"/>
    <w:pPr>
      <w:ind w:left="720"/>
      <w:contextualSpacing/>
    </w:pPr>
  </w:style>
  <w:style w:type="character" w:styleId="IntenseEmphasis">
    <w:name w:val="Intense Emphasis"/>
    <w:basedOn w:val="DefaultParagraphFont"/>
    <w:uiPriority w:val="21"/>
    <w:qFormat/>
    <w:rsid w:val="00D77C3E"/>
    <w:rPr>
      <w:i/>
      <w:iCs/>
      <w:color w:val="365F91" w:themeColor="accent1" w:themeShade="BF"/>
    </w:rPr>
  </w:style>
  <w:style w:type="paragraph" w:styleId="IntenseQuote">
    <w:name w:val="Intense Quote"/>
    <w:basedOn w:val="Normal"/>
    <w:next w:val="Normal"/>
    <w:link w:val="IntenseQuoteChar"/>
    <w:uiPriority w:val="30"/>
    <w:qFormat/>
    <w:rsid w:val="00D77C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77C3E"/>
    <w:rPr>
      <w:rFonts w:cs="B Badr"/>
      <w:i/>
      <w:iCs/>
      <w:color w:val="365F91" w:themeColor="accent1" w:themeShade="BF"/>
      <w:szCs w:val="28"/>
    </w:rPr>
  </w:style>
  <w:style w:type="character" w:styleId="IntenseReference">
    <w:name w:val="Intense Reference"/>
    <w:basedOn w:val="DefaultParagraphFont"/>
    <w:uiPriority w:val="32"/>
    <w:qFormat/>
    <w:rsid w:val="00D77C3E"/>
    <w:rPr>
      <w:b/>
      <w:bCs/>
      <w:smallCaps/>
      <w:color w:val="365F91" w:themeColor="accent1" w:themeShade="BF"/>
      <w:spacing w:val="5"/>
    </w:rPr>
  </w:style>
  <w:style w:type="paragraph" w:styleId="Header">
    <w:name w:val="header"/>
    <w:basedOn w:val="Normal"/>
    <w:link w:val="HeaderChar"/>
    <w:uiPriority w:val="99"/>
    <w:unhideWhenUsed/>
    <w:rsid w:val="00D77C3E"/>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D77C3E"/>
    <w:rPr>
      <w:rFonts w:ascii="NoorLotus" w:eastAsia="Calibri" w:hAnsi="NoorLotus" w:cs="NoorLotus"/>
      <w:b/>
      <w:bCs/>
      <w:sz w:val="28"/>
      <w:szCs w:val="28"/>
    </w:rPr>
  </w:style>
  <w:style w:type="paragraph" w:styleId="Footer">
    <w:name w:val="footer"/>
    <w:basedOn w:val="Normal"/>
    <w:link w:val="FooterChar"/>
    <w:uiPriority w:val="99"/>
    <w:unhideWhenUsed/>
    <w:rsid w:val="00D77C3E"/>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D77C3E"/>
    <w:rPr>
      <w:rFonts w:ascii="NoorLotus" w:eastAsia="Calibri" w:hAnsi="NoorLotus" w:cs="NoorLotus"/>
      <w:b/>
      <w:bCs/>
      <w:sz w:val="28"/>
      <w:szCs w:val="28"/>
    </w:rPr>
  </w:style>
  <w:style w:type="paragraph" w:styleId="FootnoteText">
    <w:name w:val="footnote text"/>
    <w:basedOn w:val="Normal"/>
    <w:link w:val="FootnoteTextChar"/>
    <w:unhideWhenUsed/>
    <w:rsid w:val="00D77C3E"/>
    <w:pPr>
      <w:spacing w:after="0" w:line="240" w:lineRule="auto"/>
    </w:pPr>
    <w:rPr>
      <w:sz w:val="20"/>
      <w:szCs w:val="20"/>
    </w:rPr>
  </w:style>
  <w:style w:type="character" w:customStyle="1" w:styleId="FootnoteTextChar">
    <w:name w:val="Footnote Text Char"/>
    <w:basedOn w:val="DefaultParagraphFont"/>
    <w:link w:val="FootnoteText"/>
    <w:rsid w:val="00D77C3E"/>
    <w:rPr>
      <w:rFonts w:cs="B Badr"/>
      <w:sz w:val="20"/>
      <w:szCs w:val="20"/>
    </w:rPr>
  </w:style>
  <w:style w:type="character" w:styleId="FootnoteReference">
    <w:name w:val="footnote reference"/>
    <w:basedOn w:val="DefaultParagraphFont"/>
    <w:uiPriority w:val="99"/>
    <w:unhideWhenUsed/>
    <w:rsid w:val="00D77C3E"/>
    <w:rPr>
      <w:vertAlign w:val="superscript"/>
    </w:rPr>
  </w:style>
  <w:style w:type="paragraph" w:styleId="TOCHeading">
    <w:name w:val="TOC Heading"/>
    <w:basedOn w:val="Heading1"/>
    <w:next w:val="Normal"/>
    <w:uiPriority w:val="39"/>
    <w:unhideWhenUsed/>
    <w:qFormat/>
    <w:rsid w:val="00D77C3E"/>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D77C3E"/>
    <w:pPr>
      <w:spacing w:after="100"/>
      <w:ind w:left="220"/>
    </w:pPr>
  </w:style>
  <w:style w:type="character" w:styleId="Hyperlink">
    <w:name w:val="Hyperlink"/>
    <w:basedOn w:val="DefaultParagraphFont"/>
    <w:uiPriority w:val="99"/>
    <w:unhideWhenUsed/>
    <w:rsid w:val="00D77C3E"/>
    <w:rPr>
      <w:color w:val="0000FF" w:themeColor="hyperlink"/>
      <w:u w:val="single"/>
    </w:rPr>
  </w:style>
  <w:style w:type="character" w:styleId="CommentReference">
    <w:name w:val="annotation reference"/>
    <w:basedOn w:val="DefaultParagraphFont"/>
    <w:uiPriority w:val="99"/>
    <w:semiHidden/>
    <w:unhideWhenUsed/>
    <w:rsid w:val="00D77C3E"/>
    <w:rPr>
      <w:sz w:val="16"/>
      <w:szCs w:val="16"/>
    </w:rPr>
  </w:style>
  <w:style w:type="paragraph" w:styleId="CommentText">
    <w:name w:val="annotation text"/>
    <w:basedOn w:val="Normal"/>
    <w:link w:val="CommentTextChar"/>
    <w:uiPriority w:val="99"/>
    <w:semiHidden/>
    <w:unhideWhenUsed/>
    <w:rsid w:val="00D77C3E"/>
    <w:pPr>
      <w:spacing w:line="240" w:lineRule="auto"/>
    </w:pPr>
    <w:rPr>
      <w:sz w:val="20"/>
      <w:szCs w:val="20"/>
    </w:rPr>
  </w:style>
  <w:style w:type="character" w:customStyle="1" w:styleId="CommentTextChar">
    <w:name w:val="Comment Text Char"/>
    <w:basedOn w:val="DefaultParagraphFont"/>
    <w:link w:val="CommentText"/>
    <w:uiPriority w:val="99"/>
    <w:semiHidden/>
    <w:rsid w:val="00D77C3E"/>
    <w:rPr>
      <w:rFonts w:cs="B Badr"/>
      <w:sz w:val="20"/>
      <w:szCs w:val="20"/>
    </w:rPr>
  </w:style>
  <w:style w:type="paragraph" w:styleId="NormalWeb">
    <w:name w:val="Normal (Web)"/>
    <w:basedOn w:val="Normal"/>
    <w:uiPriority w:val="99"/>
    <w:semiHidden/>
    <w:unhideWhenUsed/>
    <w:rsid w:val="00237303"/>
    <w:rPr>
      <w:rFonts w:ascii="Times New Roman" w:hAnsi="Times New Roman" w:cs="Times New Roman"/>
      <w:sz w:val="24"/>
      <w:szCs w:val="24"/>
    </w:rPr>
  </w:style>
  <w:style w:type="paragraph" w:styleId="TOC1">
    <w:name w:val="toc 1"/>
    <w:basedOn w:val="Normal"/>
    <w:next w:val="Normal"/>
    <w:autoRedefine/>
    <w:uiPriority w:val="39"/>
    <w:unhideWhenUsed/>
    <w:rsid w:val="00D03A49"/>
    <w:pPr>
      <w:spacing w:after="100"/>
    </w:pPr>
  </w:style>
  <w:style w:type="paragraph" w:styleId="TOC3">
    <w:name w:val="toc 3"/>
    <w:basedOn w:val="Normal"/>
    <w:next w:val="Normal"/>
    <w:autoRedefine/>
    <w:uiPriority w:val="39"/>
    <w:unhideWhenUsed/>
    <w:rsid w:val="00D03A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997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9158731">
          <w:marLeft w:val="0"/>
          <w:marRight w:val="0"/>
          <w:marTop w:val="0"/>
          <w:marBottom w:val="0"/>
          <w:divBdr>
            <w:top w:val="none" w:sz="0" w:space="0" w:color="auto"/>
            <w:left w:val="none" w:sz="0" w:space="0" w:color="auto"/>
            <w:bottom w:val="none" w:sz="0" w:space="0" w:color="auto"/>
            <w:right w:val="none" w:sz="0" w:space="0" w:color="auto"/>
          </w:divBdr>
        </w:div>
      </w:divsChild>
    </w:div>
    <w:div w:id="2562563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716789">
          <w:marLeft w:val="0"/>
          <w:marRight w:val="0"/>
          <w:marTop w:val="0"/>
          <w:marBottom w:val="0"/>
          <w:divBdr>
            <w:top w:val="none" w:sz="0" w:space="0" w:color="auto"/>
            <w:left w:val="none" w:sz="0" w:space="0" w:color="auto"/>
            <w:bottom w:val="none" w:sz="0" w:space="0" w:color="auto"/>
            <w:right w:val="none" w:sz="0" w:space="0" w:color="auto"/>
          </w:divBdr>
        </w:div>
      </w:divsChild>
    </w:div>
    <w:div w:id="9630768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61055524">
          <w:marLeft w:val="0"/>
          <w:marRight w:val="0"/>
          <w:marTop w:val="0"/>
          <w:marBottom w:val="0"/>
          <w:divBdr>
            <w:top w:val="none" w:sz="0" w:space="0" w:color="auto"/>
            <w:left w:val="none" w:sz="0" w:space="0" w:color="auto"/>
            <w:bottom w:val="none" w:sz="0" w:space="0" w:color="auto"/>
            <w:right w:val="none" w:sz="0" w:space="0" w:color="auto"/>
          </w:divBdr>
        </w:div>
      </w:divsChild>
    </w:div>
    <w:div w:id="13729977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48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0F435-3226-474B-A366-5CDE4E0B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148</cp:revision>
  <cp:lastPrinted>2025-05-21T06:26:00Z</cp:lastPrinted>
  <dcterms:created xsi:type="dcterms:W3CDTF">2025-05-19T14:48:00Z</dcterms:created>
  <dcterms:modified xsi:type="dcterms:W3CDTF">2025-05-21T06:26:00Z</dcterms:modified>
</cp:coreProperties>
</file>