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Theme="minorHAnsi" w:hAnsi="NoorLotus" w:cs="NoorLotus"/>
          <w:color w:val="auto"/>
          <w:sz w:val="22"/>
          <w:lang w:bidi="fa-IR"/>
        </w:rPr>
        <w:id w:val="1022671054"/>
        <w:docPartObj>
          <w:docPartGallery w:val="Table of Contents"/>
          <w:docPartUnique/>
        </w:docPartObj>
      </w:sdtPr>
      <w:sdtEndPr>
        <w:rPr>
          <w:rtl/>
        </w:rPr>
      </w:sdtEndPr>
      <w:sdtContent>
        <w:p w14:paraId="1F4E0160" w14:textId="734F05F5" w:rsidR="00D60F9A" w:rsidRPr="00337A6C" w:rsidRDefault="00D60F9A" w:rsidP="00337A6C">
          <w:pPr>
            <w:pStyle w:val="TOCHeading"/>
            <w:jc w:val="both"/>
            <w:rPr>
              <w:rFonts w:ascii="NoorLotus" w:hAnsi="NoorLotus" w:cs="NoorLotus"/>
            </w:rPr>
          </w:pPr>
          <w:r w:rsidRPr="00337A6C">
            <w:rPr>
              <w:rFonts w:ascii="NoorLotus" w:hAnsi="NoorLotus" w:cs="NoorLotus"/>
            </w:rPr>
            <w:t>Contents</w:t>
          </w:r>
        </w:p>
        <w:p w14:paraId="304AC7C1" w14:textId="7DCDA8E4" w:rsidR="00D60F9A" w:rsidRPr="00337A6C" w:rsidRDefault="00D60F9A" w:rsidP="00337A6C">
          <w:pPr>
            <w:pStyle w:val="TOC2"/>
            <w:tabs>
              <w:tab w:val="right" w:leader="dot" w:pos="9350"/>
            </w:tabs>
            <w:jc w:val="both"/>
            <w:rPr>
              <w:rFonts w:ascii="NoorLotus" w:hAnsi="NoorLotus" w:cs="NoorLotus"/>
              <w:noProof/>
            </w:rPr>
          </w:pPr>
          <w:r w:rsidRPr="00337A6C">
            <w:rPr>
              <w:rFonts w:ascii="NoorLotus" w:hAnsi="NoorLotus" w:cs="NoorLotus"/>
            </w:rPr>
            <w:fldChar w:fldCharType="begin"/>
          </w:r>
          <w:r w:rsidRPr="00337A6C">
            <w:rPr>
              <w:rFonts w:ascii="NoorLotus" w:hAnsi="NoorLotus" w:cs="NoorLotus"/>
            </w:rPr>
            <w:instrText xml:space="preserve"> TOC \o "1-3" \h \z \u </w:instrText>
          </w:r>
          <w:r w:rsidRPr="00337A6C">
            <w:rPr>
              <w:rFonts w:ascii="NoorLotus" w:hAnsi="NoorLotus" w:cs="NoorLotus"/>
            </w:rPr>
            <w:fldChar w:fldCharType="separate"/>
          </w:r>
          <w:hyperlink w:anchor="_Toc198126188" w:history="1">
            <w:r w:rsidRPr="00337A6C">
              <w:rPr>
                <w:rStyle w:val="Hyperlink"/>
                <w:rFonts w:ascii="NoorLotus" w:hAnsi="NoorLotus" w:cs="NoorLotus"/>
                <w:noProof/>
                <w:rtl/>
                <w:lang w:bidi="ar-SA"/>
              </w:rPr>
              <w:t>خلاصه‌ای از بحث علم اجمالی در تدریجیات</w:t>
            </w:r>
            <w:r w:rsidRPr="00337A6C">
              <w:rPr>
                <w:rFonts w:ascii="NoorLotus" w:hAnsi="NoorLotus" w:cs="NoorLotus"/>
                <w:noProof/>
                <w:webHidden/>
              </w:rPr>
              <w:tab/>
            </w:r>
            <w:r w:rsidRPr="00337A6C">
              <w:rPr>
                <w:rStyle w:val="Hyperlink"/>
                <w:rFonts w:ascii="NoorLotus" w:hAnsi="NoorLotus" w:cs="NoorLotus"/>
                <w:noProof/>
                <w:rtl/>
              </w:rPr>
              <w:fldChar w:fldCharType="begin"/>
            </w:r>
            <w:r w:rsidRPr="00337A6C">
              <w:rPr>
                <w:rFonts w:ascii="NoorLotus" w:hAnsi="NoorLotus" w:cs="NoorLotus"/>
                <w:noProof/>
                <w:webHidden/>
              </w:rPr>
              <w:instrText xml:space="preserve"> PAGEREF _Toc198126188 \h </w:instrText>
            </w:r>
            <w:r w:rsidRPr="00337A6C">
              <w:rPr>
                <w:rStyle w:val="Hyperlink"/>
                <w:rFonts w:ascii="NoorLotus" w:hAnsi="NoorLotus" w:cs="NoorLotus"/>
                <w:noProof/>
                <w:rtl/>
              </w:rPr>
            </w:r>
            <w:r w:rsidRPr="00337A6C">
              <w:rPr>
                <w:rStyle w:val="Hyperlink"/>
                <w:rFonts w:ascii="NoorLotus" w:hAnsi="NoorLotus" w:cs="NoorLotus"/>
                <w:noProof/>
                <w:rtl/>
              </w:rPr>
              <w:fldChar w:fldCharType="separate"/>
            </w:r>
            <w:r w:rsidR="000A470E">
              <w:rPr>
                <w:rFonts w:ascii="NoorLotus" w:hAnsi="NoorLotus" w:cs="NoorLotus"/>
                <w:noProof/>
                <w:webHidden/>
                <w:rtl/>
              </w:rPr>
              <w:t>1</w:t>
            </w:r>
            <w:r w:rsidRPr="00337A6C">
              <w:rPr>
                <w:rStyle w:val="Hyperlink"/>
                <w:rFonts w:ascii="NoorLotus" w:hAnsi="NoorLotus" w:cs="NoorLotus"/>
                <w:noProof/>
                <w:rtl/>
              </w:rPr>
              <w:fldChar w:fldCharType="end"/>
            </w:r>
          </w:hyperlink>
        </w:p>
        <w:p w14:paraId="3FDDF4A1" w14:textId="42201971" w:rsidR="00D60F9A" w:rsidRPr="00337A6C" w:rsidRDefault="00900667" w:rsidP="00337A6C">
          <w:pPr>
            <w:pStyle w:val="TOC2"/>
            <w:tabs>
              <w:tab w:val="right" w:leader="dot" w:pos="9350"/>
            </w:tabs>
            <w:jc w:val="both"/>
            <w:rPr>
              <w:rFonts w:ascii="NoorLotus" w:hAnsi="NoorLotus" w:cs="NoorLotus"/>
              <w:noProof/>
            </w:rPr>
          </w:pPr>
          <w:hyperlink w:anchor="_Toc198126189" w:history="1">
            <w:r w:rsidR="00D60F9A" w:rsidRPr="00337A6C">
              <w:rPr>
                <w:rStyle w:val="Hyperlink"/>
                <w:rFonts w:ascii="NoorLotus" w:hAnsi="NoorLotus" w:cs="NoorLotus"/>
                <w:noProof/>
                <w:rtl/>
                <w:lang w:bidi="ar-SA"/>
              </w:rPr>
              <w:t>مختار استاد حفظه الله در علم اجمالی در تدریجیات</w:t>
            </w:r>
            <w:r w:rsidR="00D60F9A" w:rsidRPr="00337A6C">
              <w:rPr>
                <w:rFonts w:ascii="NoorLotus" w:hAnsi="NoorLotus" w:cs="NoorLotus"/>
                <w:noProof/>
                <w:webHidden/>
              </w:rPr>
              <w:tab/>
            </w:r>
            <w:r w:rsidR="00D60F9A" w:rsidRPr="00337A6C">
              <w:rPr>
                <w:rStyle w:val="Hyperlink"/>
                <w:rFonts w:ascii="NoorLotus" w:hAnsi="NoorLotus" w:cs="NoorLotus"/>
                <w:noProof/>
                <w:rtl/>
              </w:rPr>
              <w:fldChar w:fldCharType="begin"/>
            </w:r>
            <w:r w:rsidR="00D60F9A" w:rsidRPr="00337A6C">
              <w:rPr>
                <w:rFonts w:ascii="NoorLotus" w:hAnsi="NoorLotus" w:cs="NoorLotus"/>
                <w:noProof/>
                <w:webHidden/>
              </w:rPr>
              <w:instrText xml:space="preserve"> PAGEREF _Toc198126189 \h </w:instrText>
            </w:r>
            <w:r w:rsidR="00D60F9A" w:rsidRPr="00337A6C">
              <w:rPr>
                <w:rStyle w:val="Hyperlink"/>
                <w:rFonts w:ascii="NoorLotus" w:hAnsi="NoorLotus" w:cs="NoorLotus"/>
                <w:noProof/>
                <w:rtl/>
              </w:rPr>
            </w:r>
            <w:r w:rsidR="00D60F9A" w:rsidRPr="00337A6C">
              <w:rPr>
                <w:rStyle w:val="Hyperlink"/>
                <w:rFonts w:ascii="NoorLotus" w:hAnsi="NoorLotus" w:cs="NoorLotus"/>
                <w:noProof/>
                <w:rtl/>
              </w:rPr>
              <w:fldChar w:fldCharType="separate"/>
            </w:r>
            <w:r w:rsidR="000A470E">
              <w:rPr>
                <w:rFonts w:ascii="NoorLotus" w:hAnsi="NoorLotus" w:cs="NoorLotus"/>
                <w:noProof/>
                <w:webHidden/>
                <w:rtl/>
              </w:rPr>
              <w:t>2</w:t>
            </w:r>
            <w:r w:rsidR="00D60F9A" w:rsidRPr="00337A6C">
              <w:rPr>
                <w:rStyle w:val="Hyperlink"/>
                <w:rFonts w:ascii="NoorLotus" w:hAnsi="NoorLotus" w:cs="NoorLotus"/>
                <w:noProof/>
                <w:rtl/>
              </w:rPr>
              <w:fldChar w:fldCharType="end"/>
            </w:r>
          </w:hyperlink>
        </w:p>
        <w:p w14:paraId="40FEA333" w14:textId="7C7FADD3" w:rsidR="00D60F9A" w:rsidRPr="00337A6C" w:rsidRDefault="00900667" w:rsidP="00337A6C">
          <w:pPr>
            <w:pStyle w:val="TOC2"/>
            <w:tabs>
              <w:tab w:val="right" w:leader="dot" w:pos="9350"/>
            </w:tabs>
            <w:jc w:val="both"/>
            <w:rPr>
              <w:rFonts w:ascii="NoorLotus" w:hAnsi="NoorLotus" w:cs="NoorLotus"/>
              <w:noProof/>
            </w:rPr>
          </w:pPr>
          <w:hyperlink w:anchor="_Toc198126190" w:history="1">
            <w:r w:rsidR="00D60F9A" w:rsidRPr="00337A6C">
              <w:rPr>
                <w:rStyle w:val="Hyperlink"/>
                <w:rFonts w:ascii="NoorLotus" w:hAnsi="NoorLotus" w:cs="NoorLotus"/>
                <w:noProof/>
                <w:rtl/>
                <w:lang w:bidi="ar-SA"/>
              </w:rPr>
              <w:t>شرط منجزیت علم اجمالی در تدریجیات</w:t>
            </w:r>
            <w:r w:rsidR="00D60F9A" w:rsidRPr="00337A6C">
              <w:rPr>
                <w:rFonts w:ascii="NoorLotus" w:hAnsi="NoorLotus" w:cs="NoorLotus"/>
                <w:noProof/>
                <w:webHidden/>
              </w:rPr>
              <w:tab/>
            </w:r>
            <w:r w:rsidR="00D60F9A" w:rsidRPr="00337A6C">
              <w:rPr>
                <w:rStyle w:val="Hyperlink"/>
                <w:rFonts w:ascii="NoorLotus" w:hAnsi="NoorLotus" w:cs="NoorLotus"/>
                <w:noProof/>
                <w:rtl/>
              </w:rPr>
              <w:fldChar w:fldCharType="begin"/>
            </w:r>
            <w:r w:rsidR="00D60F9A" w:rsidRPr="00337A6C">
              <w:rPr>
                <w:rFonts w:ascii="NoorLotus" w:hAnsi="NoorLotus" w:cs="NoorLotus"/>
                <w:noProof/>
                <w:webHidden/>
              </w:rPr>
              <w:instrText xml:space="preserve"> PAGEREF _Toc198126190 \h </w:instrText>
            </w:r>
            <w:r w:rsidR="00D60F9A" w:rsidRPr="00337A6C">
              <w:rPr>
                <w:rStyle w:val="Hyperlink"/>
                <w:rFonts w:ascii="NoorLotus" w:hAnsi="NoorLotus" w:cs="NoorLotus"/>
                <w:noProof/>
                <w:rtl/>
              </w:rPr>
            </w:r>
            <w:r w:rsidR="00D60F9A" w:rsidRPr="00337A6C">
              <w:rPr>
                <w:rStyle w:val="Hyperlink"/>
                <w:rFonts w:ascii="NoorLotus" w:hAnsi="NoorLotus" w:cs="NoorLotus"/>
                <w:noProof/>
                <w:rtl/>
              </w:rPr>
              <w:fldChar w:fldCharType="separate"/>
            </w:r>
            <w:r w:rsidR="000A470E">
              <w:rPr>
                <w:rFonts w:ascii="NoorLotus" w:hAnsi="NoorLotus" w:cs="NoorLotus"/>
                <w:noProof/>
                <w:webHidden/>
                <w:rtl/>
              </w:rPr>
              <w:t>2</w:t>
            </w:r>
            <w:r w:rsidR="00D60F9A" w:rsidRPr="00337A6C">
              <w:rPr>
                <w:rStyle w:val="Hyperlink"/>
                <w:rFonts w:ascii="NoorLotus" w:hAnsi="NoorLotus" w:cs="NoorLotus"/>
                <w:noProof/>
                <w:rtl/>
              </w:rPr>
              <w:fldChar w:fldCharType="end"/>
            </w:r>
          </w:hyperlink>
        </w:p>
        <w:p w14:paraId="03C7A5C9" w14:textId="38102277" w:rsidR="00D60F9A" w:rsidRPr="00337A6C" w:rsidRDefault="00900667" w:rsidP="00337A6C">
          <w:pPr>
            <w:pStyle w:val="TOC2"/>
            <w:tabs>
              <w:tab w:val="right" w:leader="dot" w:pos="9350"/>
            </w:tabs>
            <w:jc w:val="both"/>
            <w:rPr>
              <w:rFonts w:ascii="NoorLotus" w:hAnsi="NoorLotus" w:cs="NoorLotus"/>
              <w:noProof/>
            </w:rPr>
          </w:pPr>
          <w:hyperlink w:anchor="_Toc198126191" w:history="1">
            <w:r w:rsidR="00D60F9A" w:rsidRPr="00337A6C">
              <w:rPr>
                <w:rStyle w:val="Hyperlink"/>
                <w:rFonts w:ascii="NoorLotus" w:hAnsi="NoorLotus" w:cs="NoorLotus"/>
                <w:noProof/>
                <w:rtl/>
                <w:lang w:bidi="ar-SA"/>
              </w:rPr>
              <w:t>صور انحلال علم اجمالی در تدریجیات به علم تفصیلی</w:t>
            </w:r>
            <w:r w:rsidR="00D60F9A" w:rsidRPr="00337A6C">
              <w:rPr>
                <w:rFonts w:ascii="NoorLotus" w:hAnsi="NoorLotus" w:cs="NoorLotus"/>
                <w:noProof/>
                <w:webHidden/>
              </w:rPr>
              <w:tab/>
            </w:r>
            <w:r w:rsidR="00D60F9A" w:rsidRPr="00337A6C">
              <w:rPr>
                <w:rStyle w:val="Hyperlink"/>
                <w:rFonts w:ascii="NoorLotus" w:hAnsi="NoorLotus" w:cs="NoorLotus"/>
                <w:noProof/>
                <w:rtl/>
              </w:rPr>
              <w:fldChar w:fldCharType="begin"/>
            </w:r>
            <w:r w:rsidR="00D60F9A" w:rsidRPr="00337A6C">
              <w:rPr>
                <w:rFonts w:ascii="NoorLotus" w:hAnsi="NoorLotus" w:cs="NoorLotus"/>
                <w:noProof/>
                <w:webHidden/>
              </w:rPr>
              <w:instrText xml:space="preserve"> PAGEREF _Toc198126191 \h </w:instrText>
            </w:r>
            <w:r w:rsidR="00D60F9A" w:rsidRPr="00337A6C">
              <w:rPr>
                <w:rStyle w:val="Hyperlink"/>
                <w:rFonts w:ascii="NoorLotus" w:hAnsi="NoorLotus" w:cs="NoorLotus"/>
                <w:noProof/>
                <w:rtl/>
              </w:rPr>
            </w:r>
            <w:r w:rsidR="00D60F9A" w:rsidRPr="00337A6C">
              <w:rPr>
                <w:rStyle w:val="Hyperlink"/>
                <w:rFonts w:ascii="NoorLotus" w:hAnsi="NoorLotus" w:cs="NoorLotus"/>
                <w:noProof/>
                <w:rtl/>
              </w:rPr>
              <w:fldChar w:fldCharType="separate"/>
            </w:r>
            <w:r w:rsidR="000A470E">
              <w:rPr>
                <w:rFonts w:ascii="NoorLotus" w:hAnsi="NoorLotus" w:cs="NoorLotus"/>
                <w:noProof/>
                <w:webHidden/>
                <w:rtl/>
              </w:rPr>
              <w:t>3</w:t>
            </w:r>
            <w:r w:rsidR="00D60F9A" w:rsidRPr="00337A6C">
              <w:rPr>
                <w:rStyle w:val="Hyperlink"/>
                <w:rFonts w:ascii="NoorLotus" w:hAnsi="NoorLotus" w:cs="NoorLotus"/>
                <w:noProof/>
                <w:rtl/>
              </w:rPr>
              <w:fldChar w:fldCharType="end"/>
            </w:r>
          </w:hyperlink>
        </w:p>
        <w:p w14:paraId="1D2FC3B9" w14:textId="6637D327" w:rsidR="00D60F9A" w:rsidRPr="00337A6C" w:rsidRDefault="00900667" w:rsidP="00337A6C">
          <w:pPr>
            <w:pStyle w:val="TOC2"/>
            <w:tabs>
              <w:tab w:val="right" w:leader="dot" w:pos="9350"/>
            </w:tabs>
            <w:jc w:val="both"/>
            <w:rPr>
              <w:rFonts w:ascii="NoorLotus" w:hAnsi="NoorLotus" w:cs="NoorLotus"/>
              <w:noProof/>
            </w:rPr>
          </w:pPr>
          <w:hyperlink w:anchor="_Toc198126192" w:history="1">
            <w:r w:rsidR="00D60F9A" w:rsidRPr="00337A6C">
              <w:rPr>
                <w:rStyle w:val="Hyperlink"/>
                <w:rFonts w:ascii="NoorLotus" w:hAnsi="NoorLotus" w:cs="NoorLotus"/>
                <w:noProof/>
                <w:rtl/>
                <w:lang w:bidi="ar-SA"/>
              </w:rPr>
              <w:t>اضطرار به ارتکاب بعض اطراف علم اجمالی</w:t>
            </w:r>
            <w:r w:rsidR="00D60F9A" w:rsidRPr="00337A6C">
              <w:rPr>
                <w:rFonts w:ascii="NoorLotus" w:hAnsi="NoorLotus" w:cs="NoorLotus"/>
                <w:noProof/>
                <w:webHidden/>
              </w:rPr>
              <w:tab/>
            </w:r>
            <w:r w:rsidR="00D60F9A" w:rsidRPr="00337A6C">
              <w:rPr>
                <w:rStyle w:val="Hyperlink"/>
                <w:rFonts w:ascii="NoorLotus" w:hAnsi="NoorLotus" w:cs="NoorLotus"/>
                <w:noProof/>
                <w:rtl/>
              </w:rPr>
              <w:fldChar w:fldCharType="begin"/>
            </w:r>
            <w:r w:rsidR="00D60F9A" w:rsidRPr="00337A6C">
              <w:rPr>
                <w:rFonts w:ascii="NoorLotus" w:hAnsi="NoorLotus" w:cs="NoorLotus"/>
                <w:noProof/>
                <w:webHidden/>
              </w:rPr>
              <w:instrText xml:space="preserve"> PAGEREF _Toc198126192 \h </w:instrText>
            </w:r>
            <w:r w:rsidR="00D60F9A" w:rsidRPr="00337A6C">
              <w:rPr>
                <w:rStyle w:val="Hyperlink"/>
                <w:rFonts w:ascii="NoorLotus" w:hAnsi="NoorLotus" w:cs="NoorLotus"/>
                <w:noProof/>
                <w:rtl/>
              </w:rPr>
            </w:r>
            <w:r w:rsidR="00D60F9A" w:rsidRPr="00337A6C">
              <w:rPr>
                <w:rStyle w:val="Hyperlink"/>
                <w:rFonts w:ascii="NoorLotus" w:hAnsi="NoorLotus" w:cs="NoorLotus"/>
                <w:noProof/>
                <w:rtl/>
              </w:rPr>
              <w:fldChar w:fldCharType="separate"/>
            </w:r>
            <w:r w:rsidR="000A470E">
              <w:rPr>
                <w:rFonts w:ascii="NoorLotus" w:hAnsi="NoorLotus" w:cs="NoorLotus"/>
                <w:noProof/>
                <w:webHidden/>
                <w:rtl/>
              </w:rPr>
              <w:t>5</w:t>
            </w:r>
            <w:r w:rsidR="00D60F9A" w:rsidRPr="00337A6C">
              <w:rPr>
                <w:rStyle w:val="Hyperlink"/>
                <w:rFonts w:ascii="NoorLotus" w:hAnsi="NoorLotus" w:cs="NoorLotus"/>
                <w:noProof/>
                <w:rtl/>
              </w:rPr>
              <w:fldChar w:fldCharType="end"/>
            </w:r>
          </w:hyperlink>
        </w:p>
        <w:p w14:paraId="4C74506C" w14:textId="44E47630" w:rsidR="00D60F9A" w:rsidRPr="00337A6C" w:rsidRDefault="00900667" w:rsidP="00337A6C">
          <w:pPr>
            <w:pStyle w:val="TOC2"/>
            <w:tabs>
              <w:tab w:val="right" w:leader="dot" w:pos="9350"/>
            </w:tabs>
            <w:jc w:val="both"/>
            <w:rPr>
              <w:rFonts w:ascii="NoorLotus" w:hAnsi="NoorLotus" w:cs="NoorLotus"/>
              <w:noProof/>
            </w:rPr>
          </w:pPr>
          <w:hyperlink w:anchor="_Toc198126193" w:history="1">
            <w:r w:rsidR="00D60F9A" w:rsidRPr="00337A6C">
              <w:rPr>
                <w:rStyle w:val="Hyperlink"/>
                <w:rFonts w:ascii="NoorLotus" w:hAnsi="NoorLotus" w:cs="NoorLotus"/>
                <w:noProof/>
                <w:rtl/>
                <w:lang w:bidi="ar-SA"/>
              </w:rPr>
              <w:t>صور مختلف اضطرار به احد الاطراف بعینه</w:t>
            </w:r>
            <w:r w:rsidR="00D60F9A" w:rsidRPr="00337A6C">
              <w:rPr>
                <w:rFonts w:ascii="NoorLotus" w:hAnsi="NoorLotus" w:cs="NoorLotus"/>
                <w:noProof/>
                <w:webHidden/>
              </w:rPr>
              <w:tab/>
            </w:r>
            <w:r w:rsidR="00D60F9A" w:rsidRPr="00337A6C">
              <w:rPr>
                <w:rStyle w:val="Hyperlink"/>
                <w:rFonts w:ascii="NoorLotus" w:hAnsi="NoorLotus" w:cs="NoorLotus"/>
                <w:noProof/>
                <w:rtl/>
              </w:rPr>
              <w:fldChar w:fldCharType="begin"/>
            </w:r>
            <w:r w:rsidR="00D60F9A" w:rsidRPr="00337A6C">
              <w:rPr>
                <w:rFonts w:ascii="NoorLotus" w:hAnsi="NoorLotus" w:cs="NoorLotus"/>
                <w:noProof/>
                <w:webHidden/>
              </w:rPr>
              <w:instrText xml:space="preserve"> PAGEREF _Toc198126193 \h </w:instrText>
            </w:r>
            <w:r w:rsidR="00D60F9A" w:rsidRPr="00337A6C">
              <w:rPr>
                <w:rStyle w:val="Hyperlink"/>
                <w:rFonts w:ascii="NoorLotus" w:hAnsi="NoorLotus" w:cs="NoorLotus"/>
                <w:noProof/>
                <w:rtl/>
              </w:rPr>
            </w:r>
            <w:r w:rsidR="00D60F9A" w:rsidRPr="00337A6C">
              <w:rPr>
                <w:rStyle w:val="Hyperlink"/>
                <w:rFonts w:ascii="NoorLotus" w:hAnsi="NoorLotus" w:cs="NoorLotus"/>
                <w:noProof/>
                <w:rtl/>
              </w:rPr>
              <w:fldChar w:fldCharType="separate"/>
            </w:r>
            <w:r w:rsidR="000A470E">
              <w:rPr>
                <w:rFonts w:ascii="NoorLotus" w:hAnsi="NoorLotus" w:cs="NoorLotus"/>
                <w:noProof/>
                <w:webHidden/>
                <w:rtl/>
              </w:rPr>
              <w:t>5</w:t>
            </w:r>
            <w:r w:rsidR="00D60F9A" w:rsidRPr="00337A6C">
              <w:rPr>
                <w:rStyle w:val="Hyperlink"/>
                <w:rFonts w:ascii="NoorLotus" w:hAnsi="NoorLotus" w:cs="NoorLotus"/>
                <w:noProof/>
                <w:rtl/>
              </w:rPr>
              <w:fldChar w:fldCharType="end"/>
            </w:r>
          </w:hyperlink>
        </w:p>
        <w:p w14:paraId="253E0C43" w14:textId="71EA333E" w:rsidR="00D60F9A" w:rsidRPr="00337A6C" w:rsidRDefault="00900667" w:rsidP="00337A6C">
          <w:pPr>
            <w:pStyle w:val="TOC2"/>
            <w:tabs>
              <w:tab w:val="right" w:leader="dot" w:pos="9350"/>
            </w:tabs>
            <w:jc w:val="both"/>
            <w:rPr>
              <w:rFonts w:ascii="NoorLotus" w:hAnsi="NoorLotus" w:cs="NoorLotus"/>
              <w:noProof/>
            </w:rPr>
          </w:pPr>
          <w:hyperlink w:anchor="_Toc198126194" w:history="1">
            <w:r w:rsidR="00D60F9A" w:rsidRPr="00337A6C">
              <w:rPr>
                <w:rStyle w:val="Hyperlink"/>
                <w:rFonts w:ascii="NoorLotus" w:hAnsi="NoorLotus" w:cs="NoorLotus"/>
                <w:noProof/>
                <w:rtl/>
                <w:lang w:bidi="ar-SA"/>
              </w:rPr>
              <w:t>صورت اول:</w:t>
            </w:r>
            <w:r w:rsidR="00D60F9A" w:rsidRPr="00337A6C">
              <w:rPr>
                <w:rFonts w:ascii="NoorLotus" w:hAnsi="NoorLotus" w:cs="NoorLotus"/>
                <w:noProof/>
                <w:webHidden/>
              </w:rPr>
              <w:tab/>
            </w:r>
            <w:r w:rsidR="00D60F9A" w:rsidRPr="00337A6C">
              <w:rPr>
                <w:rStyle w:val="Hyperlink"/>
                <w:rFonts w:ascii="NoorLotus" w:hAnsi="NoorLotus" w:cs="NoorLotus"/>
                <w:noProof/>
                <w:rtl/>
              </w:rPr>
              <w:fldChar w:fldCharType="begin"/>
            </w:r>
            <w:r w:rsidR="00D60F9A" w:rsidRPr="00337A6C">
              <w:rPr>
                <w:rFonts w:ascii="NoorLotus" w:hAnsi="NoorLotus" w:cs="NoorLotus"/>
                <w:noProof/>
                <w:webHidden/>
              </w:rPr>
              <w:instrText xml:space="preserve"> PAGEREF _Toc198126194 \h </w:instrText>
            </w:r>
            <w:r w:rsidR="00D60F9A" w:rsidRPr="00337A6C">
              <w:rPr>
                <w:rStyle w:val="Hyperlink"/>
                <w:rFonts w:ascii="NoorLotus" w:hAnsi="NoorLotus" w:cs="NoorLotus"/>
                <w:noProof/>
                <w:rtl/>
              </w:rPr>
            </w:r>
            <w:r w:rsidR="00D60F9A" w:rsidRPr="00337A6C">
              <w:rPr>
                <w:rStyle w:val="Hyperlink"/>
                <w:rFonts w:ascii="NoorLotus" w:hAnsi="NoorLotus" w:cs="NoorLotus"/>
                <w:noProof/>
                <w:rtl/>
              </w:rPr>
              <w:fldChar w:fldCharType="separate"/>
            </w:r>
            <w:r w:rsidR="000A470E">
              <w:rPr>
                <w:rFonts w:ascii="NoorLotus" w:hAnsi="NoorLotus" w:cs="NoorLotus"/>
                <w:noProof/>
                <w:webHidden/>
                <w:rtl/>
              </w:rPr>
              <w:t>5</w:t>
            </w:r>
            <w:r w:rsidR="00D60F9A" w:rsidRPr="00337A6C">
              <w:rPr>
                <w:rStyle w:val="Hyperlink"/>
                <w:rFonts w:ascii="NoorLotus" w:hAnsi="NoorLotus" w:cs="NoorLotus"/>
                <w:noProof/>
                <w:rtl/>
              </w:rPr>
              <w:fldChar w:fldCharType="end"/>
            </w:r>
          </w:hyperlink>
        </w:p>
        <w:p w14:paraId="586935B0" w14:textId="370DC9FB" w:rsidR="00D60F9A" w:rsidRPr="00337A6C" w:rsidRDefault="00900667" w:rsidP="00337A6C">
          <w:pPr>
            <w:pStyle w:val="TOC2"/>
            <w:tabs>
              <w:tab w:val="right" w:leader="dot" w:pos="9350"/>
            </w:tabs>
            <w:jc w:val="both"/>
            <w:rPr>
              <w:rFonts w:ascii="NoorLotus" w:hAnsi="NoorLotus" w:cs="NoorLotus"/>
              <w:noProof/>
            </w:rPr>
          </w:pPr>
          <w:hyperlink w:anchor="_Toc198126195" w:history="1">
            <w:r w:rsidR="00D60F9A" w:rsidRPr="00337A6C">
              <w:rPr>
                <w:rStyle w:val="Hyperlink"/>
                <w:rFonts w:ascii="NoorLotus" w:hAnsi="NoorLotus" w:cs="NoorLotus"/>
                <w:noProof/>
                <w:rtl/>
                <w:lang w:bidi="ar-SA"/>
              </w:rPr>
              <w:t>بررسی مثال‌های مختلف مرحوم خویی برای صورت اول از صور اضطرار به احد الاطراف بعینه</w:t>
            </w:r>
            <w:r w:rsidR="00D60F9A" w:rsidRPr="00337A6C">
              <w:rPr>
                <w:rFonts w:ascii="NoorLotus" w:hAnsi="NoorLotus" w:cs="NoorLotus"/>
                <w:noProof/>
                <w:webHidden/>
              </w:rPr>
              <w:tab/>
            </w:r>
            <w:r w:rsidR="00D60F9A" w:rsidRPr="00337A6C">
              <w:rPr>
                <w:rStyle w:val="Hyperlink"/>
                <w:rFonts w:ascii="NoorLotus" w:hAnsi="NoorLotus" w:cs="NoorLotus"/>
                <w:noProof/>
                <w:rtl/>
              </w:rPr>
              <w:fldChar w:fldCharType="begin"/>
            </w:r>
            <w:r w:rsidR="00D60F9A" w:rsidRPr="00337A6C">
              <w:rPr>
                <w:rFonts w:ascii="NoorLotus" w:hAnsi="NoorLotus" w:cs="NoorLotus"/>
                <w:noProof/>
                <w:webHidden/>
              </w:rPr>
              <w:instrText xml:space="preserve"> PAGEREF _Toc198126195 \h </w:instrText>
            </w:r>
            <w:r w:rsidR="00D60F9A" w:rsidRPr="00337A6C">
              <w:rPr>
                <w:rStyle w:val="Hyperlink"/>
                <w:rFonts w:ascii="NoorLotus" w:hAnsi="NoorLotus" w:cs="NoorLotus"/>
                <w:noProof/>
                <w:rtl/>
              </w:rPr>
            </w:r>
            <w:r w:rsidR="00D60F9A" w:rsidRPr="00337A6C">
              <w:rPr>
                <w:rStyle w:val="Hyperlink"/>
                <w:rFonts w:ascii="NoorLotus" w:hAnsi="NoorLotus" w:cs="NoorLotus"/>
                <w:noProof/>
                <w:rtl/>
              </w:rPr>
              <w:fldChar w:fldCharType="separate"/>
            </w:r>
            <w:r w:rsidR="000A470E">
              <w:rPr>
                <w:rFonts w:ascii="NoorLotus" w:hAnsi="NoorLotus" w:cs="NoorLotus"/>
                <w:noProof/>
                <w:webHidden/>
                <w:rtl/>
              </w:rPr>
              <w:t>6</w:t>
            </w:r>
            <w:r w:rsidR="00D60F9A" w:rsidRPr="00337A6C">
              <w:rPr>
                <w:rStyle w:val="Hyperlink"/>
                <w:rFonts w:ascii="NoorLotus" w:hAnsi="NoorLotus" w:cs="NoorLotus"/>
                <w:noProof/>
                <w:rtl/>
              </w:rPr>
              <w:fldChar w:fldCharType="end"/>
            </w:r>
          </w:hyperlink>
        </w:p>
        <w:p w14:paraId="573D887D" w14:textId="76C0D6ED" w:rsidR="00D60F9A" w:rsidRPr="00337A6C" w:rsidRDefault="00900667" w:rsidP="00337A6C">
          <w:pPr>
            <w:pStyle w:val="TOC2"/>
            <w:tabs>
              <w:tab w:val="right" w:leader="dot" w:pos="9350"/>
            </w:tabs>
            <w:jc w:val="both"/>
            <w:rPr>
              <w:rFonts w:ascii="NoorLotus" w:hAnsi="NoorLotus" w:cs="NoorLotus"/>
              <w:noProof/>
            </w:rPr>
          </w:pPr>
          <w:hyperlink w:anchor="_Toc198126196" w:history="1">
            <w:r w:rsidR="00D60F9A" w:rsidRPr="00337A6C">
              <w:rPr>
                <w:rStyle w:val="Hyperlink"/>
                <w:rFonts w:ascii="NoorLotus" w:hAnsi="NoorLotus" w:cs="NoorLotus"/>
                <w:noProof/>
                <w:rtl/>
                <w:lang w:bidi="ar-SA"/>
              </w:rPr>
              <w:t>مقام دوم: اضطرار به ارتکاب بعض اطراف لابعینه.</w:t>
            </w:r>
            <w:r w:rsidR="00D60F9A" w:rsidRPr="00337A6C">
              <w:rPr>
                <w:rFonts w:ascii="NoorLotus" w:hAnsi="NoorLotus" w:cs="NoorLotus"/>
                <w:noProof/>
                <w:webHidden/>
              </w:rPr>
              <w:tab/>
            </w:r>
            <w:r w:rsidR="00D60F9A" w:rsidRPr="00337A6C">
              <w:rPr>
                <w:rStyle w:val="Hyperlink"/>
                <w:rFonts w:ascii="NoorLotus" w:hAnsi="NoorLotus" w:cs="NoorLotus"/>
                <w:noProof/>
                <w:rtl/>
              </w:rPr>
              <w:fldChar w:fldCharType="begin"/>
            </w:r>
            <w:r w:rsidR="00D60F9A" w:rsidRPr="00337A6C">
              <w:rPr>
                <w:rFonts w:ascii="NoorLotus" w:hAnsi="NoorLotus" w:cs="NoorLotus"/>
                <w:noProof/>
                <w:webHidden/>
              </w:rPr>
              <w:instrText xml:space="preserve"> PAGEREF _Toc198126196 \h </w:instrText>
            </w:r>
            <w:r w:rsidR="00D60F9A" w:rsidRPr="00337A6C">
              <w:rPr>
                <w:rStyle w:val="Hyperlink"/>
                <w:rFonts w:ascii="NoorLotus" w:hAnsi="NoorLotus" w:cs="NoorLotus"/>
                <w:noProof/>
                <w:rtl/>
              </w:rPr>
            </w:r>
            <w:r w:rsidR="00D60F9A" w:rsidRPr="00337A6C">
              <w:rPr>
                <w:rStyle w:val="Hyperlink"/>
                <w:rFonts w:ascii="NoorLotus" w:hAnsi="NoorLotus" w:cs="NoorLotus"/>
                <w:noProof/>
                <w:rtl/>
              </w:rPr>
              <w:fldChar w:fldCharType="separate"/>
            </w:r>
            <w:r w:rsidR="000A470E">
              <w:rPr>
                <w:rFonts w:ascii="NoorLotus" w:hAnsi="NoorLotus" w:cs="NoorLotus"/>
                <w:noProof/>
                <w:webHidden/>
                <w:rtl/>
              </w:rPr>
              <w:t>9</w:t>
            </w:r>
            <w:r w:rsidR="00D60F9A" w:rsidRPr="00337A6C">
              <w:rPr>
                <w:rStyle w:val="Hyperlink"/>
                <w:rFonts w:ascii="NoorLotus" w:hAnsi="NoorLotus" w:cs="NoorLotus"/>
                <w:noProof/>
                <w:rtl/>
              </w:rPr>
              <w:fldChar w:fldCharType="end"/>
            </w:r>
          </w:hyperlink>
        </w:p>
        <w:p w14:paraId="4E383593" w14:textId="146F572E" w:rsidR="00D60F9A" w:rsidRPr="00337A6C" w:rsidRDefault="00D60F9A" w:rsidP="00337A6C">
          <w:pPr>
            <w:jc w:val="both"/>
            <w:rPr>
              <w:rFonts w:ascii="NoorLotus" w:hAnsi="NoorLotus" w:cs="NoorLotus"/>
              <w:rtl/>
            </w:rPr>
          </w:pPr>
          <w:r w:rsidRPr="00337A6C">
            <w:rPr>
              <w:rFonts w:ascii="NoorLotus" w:hAnsi="NoorLotus" w:cs="NoorLotus"/>
              <w:b/>
              <w:bCs/>
              <w:noProof/>
            </w:rPr>
            <w:fldChar w:fldCharType="end"/>
          </w:r>
        </w:p>
      </w:sdtContent>
    </w:sdt>
    <w:p w14:paraId="17B03A1A" w14:textId="42B25373" w:rsidR="007078F9" w:rsidRPr="00337A6C" w:rsidRDefault="00A814FD" w:rsidP="00337A6C">
      <w:pPr>
        <w:jc w:val="center"/>
        <w:rPr>
          <w:rFonts w:ascii="NoorLotus" w:hAnsi="NoorLotus" w:cs="NoorLotus"/>
          <w:rtl/>
        </w:rPr>
      </w:pPr>
      <w:r w:rsidRPr="00337A6C">
        <w:rPr>
          <w:rFonts w:ascii="NoorLotus" w:hAnsi="NoorLotus" w:cs="NoorLotus"/>
          <w:rtl/>
        </w:rPr>
        <w:t>بسم الله الرحمن الرحیم</w:t>
      </w:r>
    </w:p>
    <w:p w14:paraId="13E5FC1E" w14:textId="06B9F322" w:rsidR="009B130C" w:rsidRPr="00337A6C" w:rsidRDefault="009B130C" w:rsidP="00674710">
      <w:pPr>
        <w:pStyle w:val="Heading1"/>
        <w:rPr>
          <w:rtl/>
        </w:rPr>
      </w:pPr>
      <w:bookmarkStart w:id="0" w:name="_Toc198126188"/>
      <w:r w:rsidRPr="00337A6C">
        <w:rPr>
          <w:rtl/>
        </w:rPr>
        <w:t>خلاصه‌ای از بحث علم اجمالی در تدریجیات</w:t>
      </w:r>
      <w:bookmarkEnd w:id="0"/>
    </w:p>
    <w:p w14:paraId="2E06B453" w14:textId="0F47F507" w:rsidR="003672A0" w:rsidRPr="00337A6C" w:rsidRDefault="003672A0" w:rsidP="00337A6C">
      <w:pPr>
        <w:jc w:val="both"/>
        <w:rPr>
          <w:rFonts w:ascii="NoorLotus" w:hAnsi="NoorLotus" w:cs="NoorLotus"/>
          <w:rtl/>
        </w:rPr>
      </w:pPr>
      <w:r w:rsidRPr="00337A6C">
        <w:rPr>
          <w:rFonts w:ascii="NoorLotus" w:hAnsi="NoorLotus" w:cs="NoorLotus"/>
          <w:rtl/>
        </w:rPr>
        <w:t xml:space="preserve">محل نزاع در منجزیت علم اجمالی در تدریجیات در موردی بود که یک طرف علم اجمالی واجب مشروطی باشد که شرط آن محقق نشده است و شرط آن بعدا محقق می‌شود. </w:t>
      </w:r>
    </w:p>
    <w:p w14:paraId="64E3E35D" w14:textId="5589AC65" w:rsidR="003672A0" w:rsidRPr="00337A6C" w:rsidRDefault="003672A0" w:rsidP="00674710">
      <w:pPr>
        <w:jc w:val="both"/>
        <w:rPr>
          <w:rFonts w:ascii="NoorLotus" w:hAnsi="NoorLotus" w:cs="NoorLotus"/>
          <w:rtl/>
        </w:rPr>
      </w:pPr>
      <w:r w:rsidRPr="00337A6C">
        <w:rPr>
          <w:rFonts w:ascii="NoorLotus" w:hAnsi="NoorLotus" w:cs="NoorLotus"/>
          <w:rtl/>
        </w:rPr>
        <w:t xml:space="preserve">مرحوم شیخ انصاری برای این مسأله به زنی </w:t>
      </w:r>
      <w:r w:rsidR="00674710" w:rsidRPr="00337A6C">
        <w:rPr>
          <w:rFonts w:ascii="NoorLotus" w:hAnsi="NoorLotus" w:cs="NoorLotus"/>
          <w:rtl/>
        </w:rPr>
        <w:t xml:space="preserve">مثال زد </w:t>
      </w:r>
      <w:r w:rsidRPr="00337A6C">
        <w:rPr>
          <w:rFonts w:ascii="NoorLotus" w:hAnsi="NoorLotus" w:cs="NoorLotus"/>
          <w:rtl/>
        </w:rPr>
        <w:t xml:space="preserve">که مستمرة الدم است و </w:t>
      </w:r>
      <w:r w:rsidR="00204737" w:rsidRPr="00337A6C">
        <w:rPr>
          <w:rFonts w:ascii="NoorLotus" w:hAnsi="NoorLotus" w:cs="NoorLotus"/>
          <w:rtl/>
        </w:rPr>
        <w:t>علم اجمالی دارد به این که</w:t>
      </w:r>
      <w:r w:rsidRPr="00337A6C">
        <w:rPr>
          <w:rFonts w:ascii="NoorLotus" w:hAnsi="NoorLotus" w:cs="NoorLotus"/>
          <w:rtl/>
        </w:rPr>
        <w:t xml:space="preserve"> در این ماه سه روز حیض می‌شود</w:t>
      </w:r>
      <w:r w:rsidR="00204737" w:rsidRPr="00337A6C">
        <w:rPr>
          <w:rFonts w:ascii="NoorLotus" w:hAnsi="NoorLotus" w:cs="NoorLotus"/>
          <w:rtl/>
        </w:rPr>
        <w:t>. این زن</w:t>
      </w:r>
      <w:r w:rsidRPr="00337A6C">
        <w:rPr>
          <w:rFonts w:ascii="NoorLotus" w:hAnsi="NoorLotus" w:cs="NoorLotus"/>
          <w:rtl/>
        </w:rPr>
        <w:t xml:space="preserve"> تا روز بیست و هفتم استصحاب عدم حیض جاری می‌کند و در سه روز آخر چون </w:t>
      </w:r>
      <w:r w:rsidR="005849B0" w:rsidRPr="00337A6C">
        <w:rPr>
          <w:rFonts w:ascii="NoorLotus" w:hAnsi="NoorLotus" w:cs="NoorLotus"/>
          <w:rtl/>
        </w:rPr>
        <w:t>قطعا عدم حیض به طرو حیض من</w:t>
      </w:r>
      <w:r w:rsidR="00001A15">
        <w:rPr>
          <w:rFonts w:ascii="NoorLotus" w:hAnsi="NoorLotus" w:cs="NoorLotus" w:hint="cs"/>
          <w:rtl/>
        </w:rPr>
        <w:t>ت</w:t>
      </w:r>
      <w:r w:rsidR="005849B0" w:rsidRPr="00337A6C">
        <w:rPr>
          <w:rFonts w:ascii="NoorLotus" w:hAnsi="NoorLotus" w:cs="NoorLotus"/>
          <w:rtl/>
        </w:rPr>
        <w:t xml:space="preserve">قض شده است </w:t>
      </w:r>
      <w:r w:rsidRPr="00337A6C">
        <w:rPr>
          <w:rFonts w:ascii="NoorLotus" w:hAnsi="NoorLotus" w:cs="NoorLotus"/>
          <w:rtl/>
        </w:rPr>
        <w:t xml:space="preserve">استصحاب </w:t>
      </w:r>
      <w:r w:rsidR="005849B0" w:rsidRPr="00337A6C">
        <w:rPr>
          <w:rFonts w:ascii="NoorLotus" w:hAnsi="NoorLotus" w:cs="NoorLotus"/>
          <w:rtl/>
        </w:rPr>
        <w:t xml:space="preserve">جاری نمی‌شود بلکه </w:t>
      </w:r>
      <w:r w:rsidRPr="00337A6C">
        <w:rPr>
          <w:rFonts w:ascii="NoorLotus" w:hAnsi="NoorLotus" w:cs="NoorLotus"/>
          <w:rtl/>
        </w:rPr>
        <w:t>برائت از محرمات بر حائض جاری می‌کند</w:t>
      </w:r>
      <w:r w:rsidR="0006032B" w:rsidRPr="00337A6C">
        <w:rPr>
          <w:rFonts w:ascii="NoorLotus" w:hAnsi="NoorLotus" w:cs="NoorLotus"/>
          <w:rtl/>
        </w:rPr>
        <w:t xml:space="preserve"> زیرا </w:t>
      </w:r>
      <w:r w:rsidRPr="00337A6C">
        <w:rPr>
          <w:rFonts w:ascii="NoorLotus" w:hAnsi="NoorLotus" w:cs="NoorLotus"/>
          <w:rtl/>
        </w:rPr>
        <w:t xml:space="preserve">علم اجمالی در تدریجیات منجز نیست. </w:t>
      </w:r>
    </w:p>
    <w:p w14:paraId="0A8EB6E5" w14:textId="51C69F8D" w:rsidR="003672A0" w:rsidRPr="00337A6C" w:rsidRDefault="003672A0" w:rsidP="00337A6C">
      <w:pPr>
        <w:jc w:val="both"/>
        <w:rPr>
          <w:rFonts w:ascii="NoorLotus" w:hAnsi="NoorLotus" w:cs="NoorLotus"/>
          <w:rtl/>
        </w:rPr>
      </w:pPr>
      <w:r w:rsidRPr="00337A6C">
        <w:rPr>
          <w:rFonts w:ascii="NoorLotus" w:hAnsi="NoorLotus" w:cs="NoorLotus"/>
          <w:rtl/>
        </w:rPr>
        <w:lastRenderedPageBreak/>
        <w:t xml:space="preserve">این مثال اگر نسبت به زن لحاظ شود یک اشکال دارد و آن </w:t>
      </w:r>
      <w:r w:rsidR="005F2D0A" w:rsidRPr="00337A6C">
        <w:rPr>
          <w:rFonts w:ascii="NoorLotus" w:hAnsi="NoorLotus" w:cs="NoorLotus"/>
          <w:rtl/>
        </w:rPr>
        <w:t xml:space="preserve">این است که این زن تا روز بیست و هفتم می‌تواند استصحاب عدم حیض که اصل موضوعی است جاری کند ولی </w:t>
      </w:r>
      <w:r w:rsidRPr="00337A6C">
        <w:rPr>
          <w:rFonts w:ascii="NoorLotus" w:hAnsi="NoorLotus" w:cs="NoorLotus"/>
          <w:rtl/>
        </w:rPr>
        <w:t xml:space="preserve">در سه روز آخر که استصحاب عدم حیض جاری نیست به سبب این که قطعا در این بیست و </w:t>
      </w:r>
      <w:r w:rsidR="00047E96" w:rsidRPr="00337A6C">
        <w:rPr>
          <w:rFonts w:ascii="NoorLotus" w:hAnsi="NoorLotus" w:cs="NoorLotus"/>
          <w:rtl/>
        </w:rPr>
        <w:t>هفت</w:t>
      </w:r>
      <w:r w:rsidRPr="00337A6C">
        <w:rPr>
          <w:rFonts w:ascii="NoorLotus" w:hAnsi="NoorLotus" w:cs="NoorLotus"/>
          <w:rtl/>
        </w:rPr>
        <w:t xml:space="preserve"> روز حیض شده است</w:t>
      </w:r>
      <w:r w:rsidR="00047E96" w:rsidRPr="00337A6C">
        <w:rPr>
          <w:rFonts w:ascii="NoorLotus" w:hAnsi="NoorLotus" w:cs="NoorLotus"/>
          <w:rtl/>
        </w:rPr>
        <w:t xml:space="preserve">، </w:t>
      </w:r>
      <w:r w:rsidR="00D37EE7" w:rsidRPr="00337A6C">
        <w:rPr>
          <w:rFonts w:ascii="NoorLotus" w:hAnsi="NoorLotus" w:cs="NoorLotus"/>
          <w:rtl/>
        </w:rPr>
        <w:t xml:space="preserve">علم اجمالی فعلی به حرمت تمکین از شوهر </w:t>
      </w:r>
      <w:r w:rsidRPr="00337A6C">
        <w:rPr>
          <w:rFonts w:ascii="NoorLotus" w:hAnsi="NoorLotus" w:cs="NoorLotus"/>
          <w:rtl/>
        </w:rPr>
        <w:t xml:space="preserve">یا </w:t>
      </w:r>
      <w:r w:rsidR="00D37EE7" w:rsidRPr="00337A6C">
        <w:rPr>
          <w:rFonts w:ascii="NoorLotus" w:hAnsi="NoorLotus" w:cs="NoorLotus"/>
          <w:rtl/>
        </w:rPr>
        <w:t xml:space="preserve">وجوب </w:t>
      </w:r>
      <w:r w:rsidRPr="00337A6C">
        <w:rPr>
          <w:rFonts w:ascii="NoorLotus" w:hAnsi="NoorLotus" w:cs="NoorLotus"/>
          <w:rtl/>
        </w:rPr>
        <w:t xml:space="preserve">نماز با انجام وظیفه‌ی مستحاضه </w:t>
      </w:r>
      <w:r w:rsidR="00D37EE7" w:rsidRPr="00337A6C">
        <w:rPr>
          <w:rFonts w:ascii="NoorLotus" w:hAnsi="NoorLotus" w:cs="NoorLotus"/>
          <w:rtl/>
        </w:rPr>
        <w:t>دارد.</w:t>
      </w:r>
    </w:p>
    <w:p w14:paraId="13D4D626" w14:textId="2C44D8CD" w:rsidR="003672A0" w:rsidRPr="00337A6C" w:rsidRDefault="003672A0" w:rsidP="00337A6C">
      <w:pPr>
        <w:jc w:val="both"/>
        <w:rPr>
          <w:rFonts w:ascii="NoorLotus" w:hAnsi="NoorLotus" w:cs="NoorLotus"/>
          <w:rtl/>
        </w:rPr>
      </w:pPr>
      <w:r w:rsidRPr="00337A6C">
        <w:rPr>
          <w:rFonts w:ascii="NoorLotus" w:hAnsi="NoorLotus" w:cs="NoorLotus"/>
          <w:rtl/>
        </w:rPr>
        <w:t>و اگر به لحاظ شوهر لحاظ شود حرمت وطی حائض بر او فعلی ا</w:t>
      </w:r>
      <w:r w:rsidR="00373FC3" w:rsidRPr="00337A6C">
        <w:rPr>
          <w:rFonts w:ascii="NoorLotus" w:hAnsi="NoorLotus" w:cs="NoorLotus"/>
          <w:rtl/>
        </w:rPr>
        <w:t>ست</w:t>
      </w:r>
      <w:r w:rsidR="00D918A3" w:rsidRPr="00337A6C">
        <w:rPr>
          <w:rFonts w:ascii="NoorLotus" w:hAnsi="NoorLotus" w:cs="NoorLotus"/>
          <w:rtl/>
        </w:rPr>
        <w:t xml:space="preserve"> </w:t>
      </w:r>
      <w:r w:rsidR="00D918A3" w:rsidRPr="00337A6C">
        <w:rPr>
          <w:rFonts w:ascii="Times New Roman" w:hAnsi="Times New Roman" w:cs="Times New Roman" w:hint="cs"/>
          <w:color w:val="008000"/>
          <w:rtl/>
        </w:rPr>
        <w:t>﴿</w:t>
      </w:r>
      <w:r w:rsidR="00D918A3" w:rsidRPr="00337A6C">
        <w:rPr>
          <w:rFonts w:ascii="NoorLotus" w:hAnsi="NoorLotus" w:cs="NoorLotus"/>
          <w:color w:val="008000"/>
          <w:rtl/>
        </w:rPr>
        <w:t>وَ لا تَقْرَبُوهُنَ‏ حَتَّى يَطْهُرْنَ فَإِذا تَطَهَّرْنَ فَأْتُوهُنَّ مِنْ حَيْثُ أَمَرَكُمُ اللّهَ</w:t>
      </w:r>
      <w:r w:rsidR="00D918A3" w:rsidRPr="00337A6C">
        <w:rPr>
          <w:rFonts w:ascii="Times New Roman" w:hAnsi="Times New Roman" w:cs="Times New Roman" w:hint="cs"/>
          <w:color w:val="008000"/>
          <w:rtl/>
        </w:rPr>
        <w:t>﴾</w:t>
      </w:r>
      <w:r w:rsidR="00373FC3" w:rsidRPr="00337A6C">
        <w:rPr>
          <w:rStyle w:val="FootnoteReference"/>
          <w:rFonts w:ascii="NoorLotus" w:hAnsi="NoorLotus" w:cs="NoorLotus"/>
          <w:color w:val="008000"/>
          <w:rtl/>
        </w:rPr>
        <w:footnoteReference w:id="1"/>
      </w:r>
      <w:r w:rsidR="00373FC3" w:rsidRPr="00337A6C">
        <w:rPr>
          <w:rFonts w:ascii="NoorLotus" w:hAnsi="NoorLotus" w:cs="NoorLotus"/>
          <w:color w:val="008000"/>
          <w:rtl/>
        </w:rPr>
        <w:t xml:space="preserve"> </w:t>
      </w:r>
      <w:r w:rsidR="00D918A3" w:rsidRPr="00337A6C">
        <w:rPr>
          <w:rFonts w:ascii="NoorLotus" w:hAnsi="NoorLotus" w:cs="NoorLotus"/>
          <w:rtl/>
        </w:rPr>
        <w:t>و</w:t>
      </w:r>
      <w:r w:rsidR="00802A97">
        <w:rPr>
          <w:rFonts w:ascii="NoorLotus" w:hAnsi="NoorLotus" w:cs="NoorLotus"/>
          <w:rtl/>
        </w:rPr>
        <w:t xml:space="preserve"> حائ</w:t>
      </w:r>
      <w:r w:rsidR="00566C6B" w:rsidRPr="00337A6C">
        <w:rPr>
          <w:rFonts w:ascii="NoorLotus" w:hAnsi="NoorLotus" w:cs="NoorLotus"/>
          <w:rtl/>
        </w:rPr>
        <w:t>ض بودن زن</w:t>
      </w:r>
      <w:r w:rsidR="00802A97">
        <w:rPr>
          <w:rFonts w:ascii="NoorLotus" w:hAnsi="NoorLotus" w:cs="NoorLotus" w:hint="cs"/>
          <w:rtl/>
        </w:rPr>
        <w:t>،</w:t>
      </w:r>
      <w:r w:rsidR="00566C6B" w:rsidRPr="00337A6C">
        <w:rPr>
          <w:rFonts w:ascii="NoorLotus" w:hAnsi="NoorLotus" w:cs="NoorLotus"/>
          <w:rtl/>
        </w:rPr>
        <w:t xml:space="preserve"> م</w:t>
      </w:r>
      <w:r w:rsidRPr="00337A6C">
        <w:rPr>
          <w:rFonts w:ascii="NoorLotus" w:hAnsi="NoorLotus" w:cs="NoorLotus"/>
          <w:rtl/>
        </w:rPr>
        <w:t>تعلق المتعلق است یعنی بر زوج وطی زوجه در حال حیض حرام است و این که</w:t>
      </w:r>
      <w:r w:rsidR="00802A97">
        <w:rPr>
          <w:rFonts w:ascii="NoorLotus" w:hAnsi="NoorLotus" w:cs="NoorLotus" w:hint="cs"/>
          <w:rtl/>
        </w:rPr>
        <w:t xml:space="preserve"> زن</w:t>
      </w:r>
      <w:r w:rsidRPr="00337A6C">
        <w:rPr>
          <w:rFonts w:ascii="NoorLotus" w:hAnsi="NoorLotus" w:cs="NoorLotus"/>
          <w:rtl/>
        </w:rPr>
        <w:t xml:space="preserve"> هنوز حیض نشده است مهم نیست </w:t>
      </w:r>
      <w:r w:rsidR="00C15621" w:rsidRPr="00337A6C">
        <w:rPr>
          <w:rFonts w:ascii="NoorLotus" w:hAnsi="NoorLotus" w:cs="NoorLotus"/>
          <w:rtl/>
        </w:rPr>
        <w:t>و این که</w:t>
      </w:r>
      <w:r w:rsidRPr="00337A6C">
        <w:rPr>
          <w:rFonts w:ascii="NoorLotus" w:hAnsi="NoorLotus" w:cs="NoorLotus"/>
          <w:rtl/>
        </w:rPr>
        <w:t xml:space="preserve"> گفته شود «</w:t>
      </w:r>
      <w:r w:rsidR="00BD2AA0" w:rsidRPr="00337A6C">
        <w:rPr>
          <w:rFonts w:ascii="NoorLotus" w:hAnsi="NoorLotus" w:cs="NoorLotus"/>
          <w:rtl/>
        </w:rPr>
        <w:t>اذا حاضت المرأة فیحرم وطئها</w:t>
      </w:r>
      <w:r w:rsidRPr="00337A6C">
        <w:rPr>
          <w:rFonts w:ascii="NoorLotus" w:hAnsi="NoorLotus" w:cs="NoorLotus"/>
          <w:rtl/>
        </w:rPr>
        <w:t>» به این معنا که حرمت وطی زن در حال حیض قبل از حیض فعلی نشده باشد</w:t>
      </w:r>
      <w:r w:rsidR="00C15621" w:rsidRPr="00337A6C">
        <w:rPr>
          <w:rFonts w:ascii="NoorLotus" w:hAnsi="NoorLotus" w:cs="NoorLotus"/>
          <w:rtl/>
        </w:rPr>
        <w:t>، خلاف ظاهر ادله است.</w:t>
      </w:r>
      <w:r w:rsidRPr="00337A6C">
        <w:rPr>
          <w:rFonts w:ascii="NoorLotus" w:hAnsi="NoorLotus" w:cs="NoorLotus"/>
          <w:rtl/>
        </w:rPr>
        <w:t xml:space="preserve"> </w:t>
      </w:r>
      <w:r w:rsidR="00A70772">
        <w:rPr>
          <w:rFonts w:ascii="NoorLotus" w:hAnsi="NoorLotus" w:cs="NoorLotus" w:hint="cs"/>
          <w:rtl/>
        </w:rPr>
        <w:t xml:space="preserve">به عبارت دیگر </w:t>
      </w:r>
      <w:r w:rsidRPr="00337A6C">
        <w:rPr>
          <w:rFonts w:ascii="NoorLotus" w:hAnsi="NoorLotus" w:cs="NoorLotus"/>
          <w:rtl/>
        </w:rPr>
        <w:t>این که گفته شود «موضوعی که بعد از تحقق آن حرمت</w:t>
      </w:r>
      <w:r w:rsidR="00273272" w:rsidRPr="00337A6C">
        <w:rPr>
          <w:rFonts w:ascii="NoorLotus" w:hAnsi="NoorLotus" w:cs="NoorLotus"/>
          <w:rtl/>
        </w:rPr>
        <w:t xml:space="preserve"> وطی</w:t>
      </w:r>
      <w:r w:rsidRPr="00337A6C">
        <w:rPr>
          <w:rFonts w:ascii="NoorLotus" w:hAnsi="NoorLotus" w:cs="NoorLotus"/>
          <w:rtl/>
        </w:rPr>
        <w:t xml:space="preserve"> فعلی می‌شود این است که زن حیض شود و قبل از این که حیض شود حرمت وطیء بر زوج فعلی نیست.» بلاوجه است. </w:t>
      </w:r>
    </w:p>
    <w:p w14:paraId="202946B1" w14:textId="57C86D96" w:rsidR="0012003D" w:rsidRPr="00337A6C" w:rsidRDefault="0012003D" w:rsidP="00A70772">
      <w:pPr>
        <w:jc w:val="both"/>
        <w:rPr>
          <w:rFonts w:ascii="NoorLotus" w:hAnsi="NoorLotus" w:cs="NoorLotus"/>
          <w:rtl/>
        </w:rPr>
      </w:pPr>
      <w:r w:rsidRPr="00337A6C">
        <w:rPr>
          <w:rFonts w:ascii="NoorLotus" w:hAnsi="NoorLotus" w:cs="NoorLotus"/>
          <w:rtl/>
        </w:rPr>
        <w:t xml:space="preserve">مثل این که بر ما «شرب عصیر عنبی بعد از غلیان آن» حرام است و این حرمت همین الان در حق ما فعلی است </w:t>
      </w:r>
      <w:r w:rsidR="005D6874" w:rsidRPr="00337A6C">
        <w:rPr>
          <w:rFonts w:ascii="NoorLotus" w:hAnsi="NoorLotus" w:cs="NoorLotus"/>
          <w:rtl/>
        </w:rPr>
        <w:t xml:space="preserve">و این که گفته شود «فعلیت حرمت شرب عصیر عنبی متوقف </w:t>
      </w:r>
      <w:r w:rsidR="00BC4FF6" w:rsidRPr="00337A6C">
        <w:rPr>
          <w:rFonts w:ascii="NoorLotus" w:hAnsi="NoorLotus" w:cs="NoorLotus"/>
          <w:rtl/>
        </w:rPr>
        <w:t xml:space="preserve">بر وجود غلیان در عصیر عنبی در خارج است» </w:t>
      </w:r>
      <w:r w:rsidRPr="00337A6C">
        <w:rPr>
          <w:rFonts w:ascii="NoorLotus" w:hAnsi="NoorLotus" w:cs="NoorLotus"/>
          <w:rtl/>
        </w:rPr>
        <w:t xml:space="preserve">خلاف ظاهر است. </w:t>
      </w:r>
    </w:p>
    <w:p w14:paraId="060F5B39" w14:textId="179996E1" w:rsidR="00D81873" w:rsidRPr="00337A6C" w:rsidRDefault="00D81873" w:rsidP="00337A6C">
      <w:pPr>
        <w:pStyle w:val="Heading2"/>
        <w:jc w:val="both"/>
        <w:rPr>
          <w:rFonts w:ascii="NoorLotus" w:hAnsi="NoorLotus"/>
          <w:rtl/>
        </w:rPr>
      </w:pPr>
      <w:bookmarkStart w:id="1" w:name="_Toc198126189"/>
      <w:r w:rsidRPr="00337A6C">
        <w:rPr>
          <w:rFonts w:ascii="NoorLotus" w:hAnsi="NoorLotus"/>
          <w:rtl/>
        </w:rPr>
        <w:t>مختار استاد حفظه الله در علم اجمالی در تدریجیات</w:t>
      </w:r>
      <w:bookmarkEnd w:id="1"/>
    </w:p>
    <w:p w14:paraId="0624061D" w14:textId="3F20EA42" w:rsidR="00D81873" w:rsidRPr="00337A6C" w:rsidRDefault="00CF756A" w:rsidP="00A70772">
      <w:pPr>
        <w:jc w:val="both"/>
        <w:rPr>
          <w:rFonts w:ascii="NoorLotus" w:hAnsi="NoorLotus" w:cs="NoorLotus"/>
          <w:rtl/>
        </w:rPr>
      </w:pPr>
      <w:r w:rsidRPr="00337A6C">
        <w:rPr>
          <w:rFonts w:ascii="NoorLotus" w:hAnsi="NoorLotus" w:cs="NoorLotus"/>
          <w:highlight w:val="yellow"/>
          <w:rtl/>
        </w:rPr>
        <w:t xml:space="preserve">به نظر ما بالوجدان </w:t>
      </w:r>
      <w:r w:rsidRPr="00337A6C">
        <w:rPr>
          <w:rFonts w:ascii="NoorLotus" w:hAnsi="NoorLotus" w:cs="NoorLotus"/>
          <w:rtl/>
        </w:rPr>
        <w:t xml:space="preserve">در منجزیت علم اجمالی بین علم اجمالی </w:t>
      </w:r>
      <w:r w:rsidR="00D81873" w:rsidRPr="00337A6C">
        <w:rPr>
          <w:rFonts w:ascii="NoorLotus" w:hAnsi="NoorLotus" w:cs="NoorLotus"/>
          <w:rtl/>
        </w:rPr>
        <w:t>در</w:t>
      </w:r>
      <w:r w:rsidRPr="00337A6C">
        <w:rPr>
          <w:rFonts w:ascii="NoorLotus" w:hAnsi="NoorLotus" w:cs="NoorLotus"/>
          <w:rtl/>
        </w:rPr>
        <w:t xml:space="preserve"> دفعیات و علم اجمالی در تدریجیات فرقی وجود ندارد.</w:t>
      </w:r>
      <w:r w:rsidR="00D81873" w:rsidRPr="00337A6C">
        <w:rPr>
          <w:rFonts w:ascii="NoorLotus" w:hAnsi="NoorLotus" w:cs="NoorLotus"/>
          <w:rtl/>
        </w:rPr>
        <w:t xml:space="preserve"> </w:t>
      </w:r>
    </w:p>
    <w:p w14:paraId="5C221DBE" w14:textId="1E89708E" w:rsidR="00D81873" w:rsidRPr="00337A6C" w:rsidRDefault="00D81873" w:rsidP="00337A6C">
      <w:pPr>
        <w:pStyle w:val="Heading2"/>
        <w:jc w:val="both"/>
        <w:rPr>
          <w:rFonts w:ascii="NoorLotus" w:hAnsi="NoorLotus"/>
          <w:rtl/>
        </w:rPr>
      </w:pPr>
      <w:bookmarkStart w:id="2" w:name="_Toc198126190"/>
      <w:r w:rsidRPr="00337A6C">
        <w:rPr>
          <w:rFonts w:ascii="NoorLotus" w:hAnsi="NoorLotus"/>
          <w:rtl/>
        </w:rPr>
        <w:t>شرط منجزیت علم اجمالی در تدریجیات</w:t>
      </w:r>
      <w:bookmarkEnd w:id="2"/>
    </w:p>
    <w:p w14:paraId="3E6105B0" w14:textId="77777777" w:rsidR="006B4855" w:rsidRPr="00337A6C" w:rsidRDefault="007670DF" w:rsidP="00337A6C">
      <w:pPr>
        <w:jc w:val="both"/>
        <w:rPr>
          <w:rFonts w:ascii="NoorLotus" w:hAnsi="NoorLotus" w:cs="NoorLotus"/>
          <w:rtl/>
        </w:rPr>
      </w:pPr>
      <w:r w:rsidRPr="00337A6C">
        <w:rPr>
          <w:rFonts w:ascii="NoorLotus" w:hAnsi="NoorLotus" w:cs="NoorLotus"/>
          <w:rtl/>
          <w:lang w:bidi="ar-SA"/>
        </w:rPr>
        <w:t xml:space="preserve">در مورد علم اجمالی به وجوب اکرام زید در امروز -روز شنبه- یا وجوب اکرام عمرو در فردا به نحو واجب مشروط، </w:t>
      </w:r>
      <w:r w:rsidR="00CF756A" w:rsidRPr="00337A6C">
        <w:rPr>
          <w:rFonts w:ascii="NoorLotus" w:hAnsi="NoorLotus" w:cs="NoorLotus"/>
          <w:rtl/>
        </w:rPr>
        <w:t>اگر علم اجمالی فردا</w:t>
      </w:r>
      <w:r w:rsidRPr="00337A6C">
        <w:rPr>
          <w:rFonts w:ascii="NoorLotus" w:hAnsi="NoorLotus" w:cs="NoorLotus"/>
          <w:rtl/>
        </w:rPr>
        <w:t xml:space="preserve"> یعنی یکشنبه</w:t>
      </w:r>
      <w:r w:rsidR="00CF756A" w:rsidRPr="00337A6C">
        <w:rPr>
          <w:rFonts w:ascii="NoorLotus" w:hAnsi="NoorLotus" w:cs="NoorLotus"/>
          <w:rtl/>
        </w:rPr>
        <w:t xml:space="preserve"> حاصل می‌شد منجز نبود زیرا یک طرف آن از محل ابتلاء خارج شده </w:t>
      </w:r>
      <w:r w:rsidR="00CF756A" w:rsidRPr="00337A6C">
        <w:rPr>
          <w:rFonts w:ascii="NoorLotus" w:hAnsi="NoorLotus" w:cs="NoorLotus"/>
          <w:rtl/>
        </w:rPr>
        <w:lastRenderedPageBreak/>
        <w:t xml:space="preserve">بود و شرط منجزیت این علم اجمالی این است که </w:t>
      </w:r>
      <w:r w:rsidR="00A83799" w:rsidRPr="00337A6C">
        <w:rPr>
          <w:rFonts w:ascii="NoorLotus" w:hAnsi="NoorLotus" w:cs="NoorLotus"/>
          <w:rtl/>
        </w:rPr>
        <w:t xml:space="preserve">اولا: </w:t>
      </w:r>
      <w:r w:rsidR="00CF756A" w:rsidRPr="00337A6C">
        <w:rPr>
          <w:rFonts w:ascii="NoorLotus" w:hAnsi="NoorLotus" w:cs="NoorLotus"/>
          <w:rtl/>
        </w:rPr>
        <w:t>در ظرف وجوب اکرام زید این علم پیدا شود.</w:t>
      </w:r>
      <w:r w:rsidR="00A83799" w:rsidRPr="00337A6C">
        <w:rPr>
          <w:rFonts w:ascii="NoorLotus" w:hAnsi="NoorLotus" w:cs="NoorLotus"/>
          <w:rtl/>
        </w:rPr>
        <w:t xml:space="preserve"> ثانیا:</w:t>
      </w:r>
      <w:r w:rsidR="005C150E" w:rsidRPr="00337A6C">
        <w:rPr>
          <w:rFonts w:ascii="NoorLotus" w:hAnsi="NoorLotus" w:cs="NoorLotus"/>
          <w:rtl/>
        </w:rPr>
        <w:t xml:space="preserve"> مکلف علم به عدم انحلال علم اجمالی به علم تفصیلی</w:t>
      </w:r>
      <w:r w:rsidR="00BB2BE2" w:rsidRPr="00337A6C">
        <w:rPr>
          <w:rFonts w:ascii="NoorLotus" w:hAnsi="NoorLotus" w:cs="NoorLotus"/>
          <w:rtl/>
        </w:rPr>
        <w:t xml:space="preserve"> تا فردا</w:t>
      </w:r>
      <w:r w:rsidR="005C150E" w:rsidRPr="00337A6C">
        <w:rPr>
          <w:rFonts w:ascii="NoorLotus" w:hAnsi="NoorLotus" w:cs="NoorLotus"/>
          <w:rtl/>
        </w:rPr>
        <w:t xml:space="preserve"> داشته باشد. </w:t>
      </w:r>
    </w:p>
    <w:p w14:paraId="2195DC44" w14:textId="4BC334E3" w:rsidR="006B4855" w:rsidRPr="00337A6C" w:rsidRDefault="006B4855" w:rsidP="00337A6C">
      <w:pPr>
        <w:pStyle w:val="Heading2"/>
        <w:jc w:val="both"/>
        <w:rPr>
          <w:rFonts w:ascii="NoorLotus" w:hAnsi="NoorLotus"/>
          <w:rtl/>
        </w:rPr>
      </w:pPr>
      <w:bookmarkStart w:id="3" w:name="_Toc198126191"/>
      <w:r w:rsidRPr="00337A6C">
        <w:rPr>
          <w:rFonts w:ascii="NoorLotus" w:hAnsi="NoorLotus"/>
          <w:rtl/>
        </w:rPr>
        <w:t>صور انحلال علم اجمالی در تدریجیات به علم تفصیلی</w:t>
      </w:r>
      <w:bookmarkEnd w:id="3"/>
    </w:p>
    <w:p w14:paraId="7B2CE230" w14:textId="2B241066" w:rsidR="0012003D" w:rsidRPr="00337A6C" w:rsidRDefault="005C150E" w:rsidP="00337A6C">
      <w:pPr>
        <w:jc w:val="both"/>
        <w:rPr>
          <w:rFonts w:ascii="NoorLotus" w:hAnsi="NoorLotus" w:cs="NoorLotus"/>
          <w:rtl/>
        </w:rPr>
      </w:pPr>
      <w:r w:rsidRPr="00337A6C">
        <w:rPr>
          <w:rFonts w:ascii="NoorLotus" w:hAnsi="NoorLotus" w:cs="NoorLotus"/>
          <w:rtl/>
        </w:rPr>
        <w:t>در این جا برای انحلال علم اجمالی با علم تفصیلی در تدریجیات چهار صورت متصور است:</w:t>
      </w:r>
    </w:p>
    <w:p w14:paraId="60EDC873" w14:textId="77777777" w:rsidR="009B3B43" w:rsidRPr="00337A6C" w:rsidRDefault="005C150E" w:rsidP="00337A6C">
      <w:pPr>
        <w:jc w:val="both"/>
        <w:rPr>
          <w:rFonts w:ascii="NoorLotus" w:hAnsi="NoorLotus" w:cs="NoorLotus" w:hint="cs"/>
          <w:rtl/>
        </w:rPr>
      </w:pPr>
      <w:r w:rsidRPr="00337A6C">
        <w:rPr>
          <w:rFonts w:ascii="NoorLotus" w:hAnsi="NoorLotus" w:cs="NoorLotus"/>
          <w:rtl/>
        </w:rPr>
        <w:t>صورت اول:</w:t>
      </w:r>
    </w:p>
    <w:p w14:paraId="48D4DFB2" w14:textId="70092E3F" w:rsidR="000F670C" w:rsidRPr="00337A6C" w:rsidRDefault="000F670C" w:rsidP="00337A6C">
      <w:pPr>
        <w:jc w:val="both"/>
        <w:rPr>
          <w:rFonts w:ascii="NoorLotus" w:hAnsi="NoorLotus" w:cs="NoorLotus"/>
          <w:rtl/>
        </w:rPr>
      </w:pPr>
      <w:r w:rsidRPr="00337A6C">
        <w:rPr>
          <w:rFonts w:ascii="NoorLotus" w:hAnsi="NoorLotus" w:cs="NoorLotus"/>
          <w:rtl/>
        </w:rPr>
        <w:t xml:space="preserve">مکلف علم </w:t>
      </w:r>
      <w:r w:rsidR="00111B3D" w:rsidRPr="00337A6C">
        <w:rPr>
          <w:rFonts w:ascii="NoorLotus" w:hAnsi="NoorLotus" w:cs="NoorLotus"/>
          <w:rtl/>
        </w:rPr>
        <w:t>اجمالی به وجوب اکرام زید در امروز</w:t>
      </w:r>
      <w:r w:rsidR="00083A52">
        <w:rPr>
          <w:rFonts w:ascii="NoorLotus" w:hAnsi="NoorLotus" w:cs="NoorLotus" w:hint="cs"/>
          <w:rtl/>
        </w:rPr>
        <w:t xml:space="preserve"> (شنبه)</w:t>
      </w:r>
      <w:r w:rsidR="00111B3D" w:rsidRPr="00337A6C">
        <w:rPr>
          <w:rFonts w:ascii="NoorLotus" w:hAnsi="NoorLotus" w:cs="NoorLotus"/>
          <w:rtl/>
        </w:rPr>
        <w:t xml:space="preserve"> یا وجوب اکرام عمرو در فردا دارد ولی می‌داند تا قبل از فردا این علم اجمالی به علم تفصیلی منحل می‌شود ولی نمی‌داند علم تفصیلی به وجوب اکرام زید در روز شنبه پیدا می‌کند یا علم تفصیلی به وجوب اکرام عمرو در روز یکشنبه پیدا می‌کند. </w:t>
      </w:r>
    </w:p>
    <w:p w14:paraId="4F712CBB" w14:textId="35E4489D" w:rsidR="005C150E" w:rsidRPr="00337A6C" w:rsidRDefault="00B701C2" w:rsidP="00337A6C">
      <w:pPr>
        <w:jc w:val="both"/>
        <w:rPr>
          <w:rFonts w:ascii="NoorLotus" w:hAnsi="NoorLotus" w:cs="NoorLotus"/>
          <w:rtl/>
        </w:rPr>
      </w:pPr>
      <w:r w:rsidRPr="00337A6C">
        <w:rPr>
          <w:rFonts w:ascii="NoorLotus" w:hAnsi="NoorLotus" w:cs="NoorLotus"/>
          <w:rtl/>
        </w:rPr>
        <w:t xml:space="preserve">این علم اجمالی منجز نیست و جریان اصل برائت از وجوب اکرام زید </w:t>
      </w:r>
      <w:r w:rsidR="004E3824" w:rsidRPr="00337A6C">
        <w:rPr>
          <w:rFonts w:ascii="NoorLotus" w:hAnsi="NoorLotus" w:cs="NoorLotus"/>
          <w:rtl/>
        </w:rPr>
        <w:t xml:space="preserve">در امروز </w:t>
      </w:r>
      <w:r w:rsidRPr="00337A6C">
        <w:rPr>
          <w:rFonts w:ascii="NoorLotus" w:hAnsi="NoorLotus" w:cs="NoorLotus"/>
          <w:rtl/>
        </w:rPr>
        <w:t xml:space="preserve">خلاف ارتکاز عقلاء نیست زیرا ممکن است فردا علم تفصیلی به وجوب اکرام عمرو پیدا کند و با وجود این احتمال جریان برائت از وجوب اکرام </w:t>
      </w:r>
      <w:r w:rsidR="00BA441B" w:rsidRPr="00337A6C">
        <w:rPr>
          <w:rFonts w:ascii="NoorLotus" w:hAnsi="NoorLotus" w:cs="NoorLotus"/>
          <w:rtl/>
        </w:rPr>
        <w:t xml:space="preserve">زید در امروز </w:t>
      </w:r>
      <w:r w:rsidRPr="00337A6C">
        <w:rPr>
          <w:rFonts w:ascii="NoorLotus" w:hAnsi="NoorLotus" w:cs="NoorLotus"/>
          <w:rtl/>
        </w:rPr>
        <w:t xml:space="preserve">خلاف مرتکز عقلاء نیست. </w:t>
      </w:r>
    </w:p>
    <w:p w14:paraId="2FE83591" w14:textId="77777777" w:rsidR="00B014D6" w:rsidRPr="00337A6C" w:rsidRDefault="00B701C2" w:rsidP="00337A6C">
      <w:pPr>
        <w:jc w:val="both"/>
        <w:rPr>
          <w:rFonts w:ascii="NoorLotus" w:hAnsi="NoorLotus" w:cs="NoorLotus"/>
          <w:rtl/>
        </w:rPr>
      </w:pPr>
      <w:r w:rsidRPr="00337A6C">
        <w:rPr>
          <w:rFonts w:ascii="NoorLotus" w:hAnsi="NoorLotus" w:cs="NoorLotus"/>
          <w:rtl/>
        </w:rPr>
        <w:t xml:space="preserve">صورت دوم: </w:t>
      </w:r>
    </w:p>
    <w:p w14:paraId="2D588790" w14:textId="77777777" w:rsidR="00C05ACC" w:rsidRPr="00337A6C" w:rsidRDefault="00B014D6" w:rsidP="00337A6C">
      <w:pPr>
        <w:jc w:val="both"/>
        <w:rPr>
          <w:rFonts w:ascii="NoorLotus" w:hAnsi="NoorLotus" w:cs="NoorLotus"/>
          <w:rtl/>
        </w:rPr>
      </w:pPr>
      <w:r w:rsidRPr="00337A6C">
        <w:rPr>
          <w:rFonts w:ascii="NoorLotus" w:hAnsi="NoorLotus" w:cs="NoorLotus"/>
          <w:rtl/>
        </w:rPr>
        <w:t xml:space="preserve">مکلف </w:t>
      </w:r>
      <w:r w:rsidR="00B701C2" w:rsidRPr="00337A6C">
        <w:rPr>
          <w:rFonts w:ascii="NoorLotus" w:hAnsi="NoorLotus" w:cs="NoorLotus"/>
          <w:rtl/>
        </w:rPr>
        <w:t>احتمال می‌دهد که علم اجمالی تا فردا باقی بماند و احتمال نیز می‌دهد که تبدیل به علم تفصیلی به وجوب اکرام زید در روز شنبه شود.</w:t>
      </w:r>
    </w:p>
    <w:p w14:paraId="71DFE6B1" w14:textId="2B402717" w:rsidR="00B701C2" w:rsidRPr="00337A6C" w:rsidRDefault="00B701C2" w:rsidP="00083A52">
      <w:pPr>
        <w:jc w:val="both"/>
        <w:rPr>
          <w:rFonts w:ascii="NoorLotus" w:hAnsi="NoorLotus" w:cs="NoorLotus"/>
          <w:rtl/>
        </w:rPr>
      </w:pPr>
      <w:r w:rsidRPr="00337A6C">
        <w:rPr>
          <w:rFonts w:ascii="NoorLotus" w:hAnsi="NoorLotus" w:cs="NoorLotus"/>
          <w:rtl/>
        </w:rPr>
        <w:t>این علم اجمالی نسبت به وجوب اکرام زید در روز شنبه منجز است زیرا</w:t>
      </w:r>
      <w:r w:rsidR="0093131B" w:rsidRPr="00337A6C">
        <w:rPr>
          <w:rFonts w:ascii="NoorLotus" w:hAnsi="NoorLotus" w:cs="NoorLotus"/>
          <w:rtl/>
        </w:rPr>
        <w:t xml:space="preserve"> یا این علم اجمالی باقی است و وجوب اکرام زید از این جهت منجَّز است و یا تبدیل به علم تفصیلی به وجوب اکرام زید می‌شود.</w:t>
      </w:r>
      <w:r w:rsidR="006569C7" w:rsidRPr="00337A6C">
        <w:rPr>
          <w:rFonts w:ascii="NoorLotus" w:hAnsi="NoorLotus" w:cs="NoorLotus"/>
          <w:rtl/>
        </w:rPr>
        <w:t xml:space="preserve"> در صورت بقای علم اجمالی </w:t>
      </w:r>
      <w:r w:rsidR="0069106B" w:rsidRPr="00337A6C">
        <w:rPr>
          <w:rFonts w:ascii="NoorLotus" w:hAnsi="NoorLotus" w:cs="NoorLotus"/>
          <w:rtl/>
        </w:rPr>
        <w:t xml:space="preserve">تا فردا </w:t>
      </w:r>
      <w:r w:rsidR="009358CB" w:rsidRPr="00337A6C">
        <w:rPr>
          <w:rFonts w:ascii="NoorLotus" w:hAnsi="NoorLotus" w:cs="NoorLotus"/>
          <w:rtl/>
        </w:rPr>
        <w:t>بعید نیست که گفته شود از اکرام وجوب عمرو در فردا برائت</w:t>
      </w:r>
      <w:r w:rsidR="00504144" w:rsidRPr="00337A6C">
        <w:rPr>
          <w:rFonts w:ascii="NoorLotus" w:hAnsi="NoorLotus" w:cs="NoorLotus"/>
          <w:rtl/>
        </w:rPr>
        <w:t xml:space="preserve"> یا استصحاب عدم وجوب اکرام عمرو</w:t>
      </w:r>
      <w:r w:rsidR="009358CB" w:rsidRPr="00337A6C">
        <w:rPr>
          <w:rFonts w:ascii="NoorLotus" w:hAnsi="NoorLotus" w:cs="NoorLotus"/>
          <w:rtl/>
        </w:rPr>
        <w:t xml:space="preserve"> جاری شود و </w:t>
      </w:r>
      <w:r w:rsidR="00972E27" w:rsidRPr="00337A6C">
        <w:rPr>
          <w:rFonts w:ascii="NoorLotus" w:hAnsi="NoorLotus" w:cs="NoorLotus"/>
          <w:rtl/>
        </w:rPr>
        <w:t xml:space="preserve">عدم منجزیت علم اجمالی و </w:t>
      </w:r>
      <w:r w:rsidR="009358CB" w:rsidRPr="00337A6C">
        <w:rPr>
          <w:rFonts w:ascii="NoorLotus" w:hAnsi="NoorLotus" w:cs="NoorLotus"/>
          <w:rtl/>
        </w:rPr>
        <w:t>جریان برائت از آن خلاف مرتکز عقلاء نیست. زیرا علم به</w:t>
      </w:r>
      <w:r w:rsidR="00826F3B" w:rsidRPr="00337A6C">
        <w:rPr>
          <w:rFonts w:ascii="NoorLotus" w:hAnsi="NoorLotus" w:cs="NoorLotus"/>
          <w:rtl/>
        </w:rPr>
        <w:t xml:space="preserve"> بقای </w:t>
      </w:r>
      <w:r w:rsidR="009358CB" w:rsidRPr="00337A6C">
        <w:rPr>
          <w:rFonts w:ascii="NoorLotus" w:hAnsi="NoorLotus" w:cs="NoorLotus"/>
          <w:rtl/>
        </w:rPr>
        <w:t>علم اجمالی نداشته است.</w:t>
      </w:r>
    </w:p>
    <w:p w14:paraId="5CE1D500" w14:textId="57286F1A" w:rsidR="008E0592" w:rsidRPr="00337A6C" w:rsidRDefault="008E0592" w:rsidP="00337A6C">
      <w:pPr>
        <w:jc w:val="both"/>
        <w:rPr>
          <w:rFonts w:ascii="NoorLotus" w:hAnsi="NoorLotus" w:cs="NoorLotus"/>
          <w:rtl/>
        </w:rPr>
      </w:pPr>
      <w:r w:rsidRPr="00337A6C">
        <w:rPr>
          <w:rFonts w:ascii="NoorLotus" w:hAnsi="NoorLotus" w:cs="NoorLotus"/>
          <w:rtl/>
        </w:rPr>
        <w:lastRenderedPageBreak/>
        <w:t xml:space="preserve">به عبارت دیگر: </w:t>
      </w:r>
      <w:r w:rsidR="003B3B57" w:rsidRPr="00337A6C">
        <w:rPr>
          <w:rFonts w:ascii="NoorLotus" w:hAnsi="NoorLotus" w:cs="NoorLotus"/>
          <w:rtl/>
        </w:rPr>
        <w:t>منجزیت علم اجمالی به ارتکاز فطری و عقلایی است به این نحو که جریان اصل در دو طرف خلاف ارتکاز عقلاء و در یک طرف بعینه ترجیح بلامرجح است و این نکته در صورت مذکور</w:t>
      </w:r>
      <w:r w:rsidR="00083A52">
        <w:rPr>
          <w:rFonts w:ascii="NoorLotus" w:hAnsi="NoorLotus" w:cs="NoorLotus" w:hint="cs"/>
          <w:rtl/>
        </w:rPr>
        <w:t>،</w:t>
      </w:r>
      <w:r w:rsidR="003B3B57" w:rsidRPr="00337A6C">
        <w:rPr>
          <w:rFonts w:ascii="NoorLotus" w:hAnsi="NoorLotus" w:cs="NoorLotus"/>
          <w:rtl/>
        </w:rPr>
        <w:t xml:space="preserve"> وجدان نمی‌شود.</w:t>
      </w:r>
    </w:p>
    <w:p w14:paraId="091C8E52" w14:textId="77777777" w:rsidR="00457372" w:rsidRPr="00337A6C" w:rsidRDefault="0083094A" w:rsidP="00337A6C">
      <w:pPr>
        <w:jc w:val="both"/>
        <w:rPr>
          <w:rFonts w:ascii="NoorLotus" w:hAnsi="NoorLotus" w:cs="NoorLotus"/>
          <w:rtl/>
        </w:rPr>
      </w:pPr>
      <w:r w:rsidRPr="00337A6C">
        <w:rPr>
          <w:rFonts w:ascii="NoorLotus" w:hAnsi="NoorLotus" w:cs="NoorLotus"/>
          <w:rtl/>
        </w:rPr>
        <w:t>صورت سوم:</w:t>
      </w:r>
    </w:p>
    <w:p w14:paraId="4BC325AE" w14:textId="6997CB48" w:rsidR="00A814FD" w:rsidRPr="00337A6C" w:rsidRDefault="000861B6" w:rsidP="00337A6C">
      <w:pPr>
        <w:jc w:val="both"/>
        <w:rPr>
          <w:rFonts w:ascii="NoorLotus" w:hAnsi="NoorLotus" w:cs="NoorLotus"/>
          <w:rtl/>
        </w:rPr>
      </w:pPr>
      <w:r w:rsidRPr="00337A6C">
        <w:rPr>
          <w:rFonts w:ascii="NoorLotus" w:hAnsi="NoorLotus" w:cs="NoorLotus"/>
          <w:rtl/>
        </w:rPr>
        <w:t>مکلف احتمال می‌دهد که علم اجمالی باقی بماند و احتمال نیز می‌دهد که این علم اجمالی تبدیل به علم تفصیلی به وجوب اکرام عمرو در روز یکشنبه شود.</w:t>
      </w:r>
      <w:r w:rsidR="000A7B96" w:rsidRPr="00337A6C">
        <w:rPr>
          <w:rFonts w:ascii="NoorLotus" w:hAnsi="NoorLotus" w:cs="NoorLotus"/>
          <w:rtl/>
        </w:rPr>
        <w:t xml:space="preserve"> </w:t>
      </w:r>
    </w:p>
    <w:p w14:paraId="07A20A3F" w14:textId="0F98F783" w:rsidR="000861B6" w:rsidRPr="00337A6C" w:rsidRDefault="000861B6" w:rsidP="00337A6C">
      <w:pPr>
        <w:jc w:val="both"/>
        <w:rPr>
          <w:rFonts w:ascii="NoorLotus" w:hAnsi="NoorLotus" w:cs="NoorLotus"/>
          <w:rtl/>
        </w:rPr>
      </w:pPr>
      <w:r w:rsidRPr="00337A6C">
        <w:rPr>
          <w:rFonts w:ascii="NoorLotus" w:hAnsi="NoorLotus" w:cs="NoorLotus"/>
          <w:rtl/>
        </w:rPr>
        <w:t>در این صورت</w:t>
      </w:r>
      <w:r w:rsidR="000A7B96" w:rsidRPr="00337A6C">
        <w:rPr>
          <w:rFonts w:ascii="NoorLotus" w:hAnsi="NoorLotus" w:cs="NoorLotus"/>
          <w:rtl/>
        </w:rPr>
        <w:t xml:space="preserve"> نسبت به</w:t>
      </w:r>
      <w:r w:rsidRPr="00337A6C">
        <w:rPr>
          <w:rFonts w:ascii="NoorLotus" w:hAnsi="NoorLotus" w:cs="NoorLotus"/>
          <w:rtl/>
        </w:rPr>
        <w:t xml:space="preserve"> وجوب اکرام زید در روز شنبه منج</w:t>
      </w:r>
      <w:r w:rsidR="000A7B96" w:rsidRPr="00337A6C">
        <w:rPr>
          <w:rFonts w:ascii="NoorLotus" w:hAnsi="NoorLotus" w:cs="NoorLotus"/>
          <w:rtl/>
        </w:rPr>
        <w:t>ِّ</w:t>
      </w:r>
      <w:r w:rsidRPr="00337A6C">
        <w:rPr>
          <w:rFonts w:ascii="NoorLotus" w:hAnsi="NoorLotus" w:cs="NoorLotus"/>
          <w:rtl/>
        </w:rPr>
        <w:t>ز</w:t>
      </w:r>
      <w:r w:rsidR="000A7B96" w:rsidRPr="00337A6C">
        <w:rPr>
          <w:rFonts w:ascii="NoorLotus" w:hAnsi="NoorLotus" w:cs="NoorLotus"/>
          <w:rtl/>
        </w:rPr>
        <w:t xml:space="preserve"> وجود ندارد. </w:t>
      </w:r>
      <w:r w:rsidR="00BF61D8" w:rsidRPr="00337A6C">
        <w:rPr>
          <w:rFonts w:ascii="NoorLotus" w:hAnsi="NoorLotus" w:cs="NoorLotus"/>
          <w:rtl/>
        </w:rPr>
        <w:t xml:space="preserve">زیرا علم اجمالی‌ای که ممکن است </w:t>
      </w:r>
      <w:r w:rsidR="002311FA" w:rsidRPr="00337A6C">
        <w:rPr>
          <w:rFonts w:ascii="NoorLotus" w:hAnsi="NoorLotus" w:cs="NoorLotus"/>
          <w:rtl/>
        </w:rPr>
        <w:t xml:space="preserve">یک طرف آن در ظرف خود آن طرف تبدیل به علم تفصیلی شود منجزیت آن نسبت به طرف دیگر یعنی وجوب اکرام زید در روز شنبه مرتکز نیست. </w:t>
      </w:r>
      <w:r w:rsidRPr="00337A6C">
        <w:rPr>
          <w:rFonts w:ascii="NoorLotus" w:hAnsi="NoorLotus" w:cs="NoorLotus"/>
          <w:rtl/>
        </w:rPr>
        <w:t xml:space="preserve"> </w:t>
      </w:r>
    </w:p>
    <w:p w14:paraId="136BB31F" w14:textId="77777777" w:rsidR="009B3B43" w:rsidRPr="00337A6C" w:rsidRDefault="000861B6" w:rsidP="00337A6C">
      <w:pPr>
        <w:jc w:val="both"/>
        <w:rPr>
          <w:rFonts w:ascii="NoorLotus" w:hAnsi="NoorLotus" w:cs="NoorLotus"/>
          <w:rtl/>
        </w:rPr>
      </w:pPr>
      <w:r w:rsidRPr="00337A6C">
        <w:rPr>
          <w:rFonts w:ascii="NoorLotus" w:hAnsi="NoorLotus" w:cs="NoorLotus"/>
          <w:rtl/>
        </w:rPr>
        <w:t xml:space="preserve">صورت چهارم: </w:t>
      </w:r>
    </w:p>
    <w:p w14:paraId="2E2D5F2E" w14:textId="4F95EB8E" w:rsidR="000861B6" w:rsidRPr="00337A6C" w:rsidRDefault="00BA5E5A" w:rsidP="00337A6C">
      <w:pPr>
        <w:jc w:val="both"/>
        <w:rPr>
          <w:rFonts w:ascii="NoorLotus" w:hAnsi="NoorLotus" w:cs="NoorLotus"/>
          <w:rtl/>
        </w:rPr>
      </w:pPr>
      <w:r w:rsidRPr="00337A6C">
        <w:rPr>
          <w:rFonts w:ascii="NoorLotus" w:hAnsi="NoorLotus" w:cs="NoorLotus"/>
          <w:rtl/>
        </w:rPr>
        <w:t>مکلف در بقای علم اجمالی شک دارد</w:t>
      </w:r>
      <w:r w:rsidR="009B3B43" w:rsidRPr="00337A6C">
        <w:rPr>
          <w:rFonts w:ascii="NoorLotus" w:hAnsi="NoorLotus" w:cs="NoorLotus"/>
          <w:rtl/>
        </w:rPr>
        <w:t xml:space="preserve"> و نمی‌داند در صورت زوال آن آیا تبدیل به علم تفصیلی به وجوب اکرام زید در روز شنبه می‌شود یا تبدیل به وجوب اکرام عمرو در روز یکشنبه می‌شود؟</w:t>
      </w:r>
    </w:p>
    <w:p w14:paraId="75010627" w14:textId="599FD341" w:rsidR="00BA5E5A" w:rsidRPr="00337A6C" w:rsidRDefault="00BA5E5A" w:rsidP="00337A6C">
      <w:pPr>
        <w:jc w:val="both"/>
        <w:rPr>
          <w:rFonts w:ascii="NoorLotus" w:hAnsi="NoorLotus" w:cs="NoorLotus"/>
          <w:rtl/>
        </w:rPr>
      </w:pPr>
      <w:r w:rsidRPr="00337A6C">
        <w:rPr>
          <w:rFonts w:ascii="NoorLotus" w:hAnsi="NoorLotus" w:cs="NoorLotus"/>
          <w:rtl/>
        </w:rPr>
        <w:t xml:space="preserve">این صورت نیز ملحق به صورت اول می‌شود. </w:t>
      </w:r>
      <w:r w:rsidR="009B3B43" w:rsidRPr="00337A6C">
        <w:rPr>
          <w:rFonts w:ascii="NoorLotus" w:hAnsi="NoorLotus" w:cs="NoorLotus"/>
          <w:rtl/>
        </w:rPr>
        <w:t xml:space="preserve">زیرا مکلف </w:t>
      </w:r>
      <w:r w:rsidR="00791BDB" w:rsidRPr="00337A6C">
        <w:rPr>
          <w:rFonts w:ascii="NoorLotus" w:hAnsi="NoorLotus" w:cs="NoorLotus"/>
          <w:rtl/>
        </w:rPr>
        <w:t xml:space="preserve">احراز نمی‌کند که در هر دو زمان </w:t>
      </w:r>
      <w:r w:rsidRPr="00337A6C">
        <w:rPr>
          <w:rFonts w:ascii="NoorLotus" w:hAnsi="NoorLotus" w:cs="NoorLotus"/>
          <w:rtl/>
        </w:rPr>
        <w:t xml:space="preserve">علم اجمالی باقی است و شرط منجزیت علم اجمالی در تدریجیات </w:t>
      </w:r>
      <w:r w:rsidR="00791BDB" w:rsidRPr="00337A6C">
        <w:rPr>
          <w:rFonts w:ascii="NoorLotus" w:hAnsi="NoorLotus" w:cs="NoorLotus"/>
          <w:rtl/>
        </w:rPr>
        <w:t>-</w:t>
      </w:r>
      <w:r w:rsidRPr="00337A6C">
        <w:rPr>
          <w:rFonts w:ascii="NoorLotus" w:hAnsi="NoorLotus" w:cs="NoorLotus"/>
          <w:rtl/>
        </w:rPr>
        <w:t>طبق ارتکازی که ما ادراک می‌کنیم با این که قابل برهان نیست</w:t>
      </w:r>
      <w:r w:rsidR="00791BDB" w:rsidRPr="00337A6C">
        <w:rPr>
          <w:rFonts w:ascii="NoorLotus" w:hAnsi="NoorLotus" w:cs="NoorLotus"/>
          <w:rtl/>
        </w:rPr>
        <w:t>-</w:t>
      </w:r>
      <w:r w:rsidRPr="00337A6C">
        <w:rPr>
          <w:rFonts w:ascii="NoorLotus" w:hAnsi="NoorLotus" w:cs="NoorLotus"/>
          <w:rtl/>
        </w:rPr>
        <w:t xml:space="preserve"> این است که علم اجمالی امروز و فردا در موطن وجوب </w:t>
      </w:r>
      <w:r w:rsidR="00791BDB" w:rsidRPr="00337A6C">
        <w:rPr>
          <w:rFonts w:ascii="NoorLotus" w:hAnsi="NoorLotus" w:cs="NoorLotus"/>
          <w:rtl/>
        </w:rPr>
        <w:t xml:space="preserve">طرف </w:t>
      </w:r>
      <w:r w:rsidRPr="00337A6C">
        <w:rPr>
          <w:rFonts w:ascii="NoorLotus" w:hAnsi="NoorLotus" w:cs="NoorLotus"/>
          <w:rtl/>
        </w:rPr>
        <w:t xml:space="preserve">دوم باقی می‌ماند. </w:t>
      </w:r>
    </w:p>
    <w:p w14:paraId="23781784" w14:textId="67509EE5" w:rsidR="00AF1E52" w:rsidRPr="00337A6C" w:rsidRDefault="00AF1E52" w:rsidP="00337A6C">
      <w:pPr>
        <w:jc w:val="both"/>
        <w:rPr>
          <w:rFonts w:ascii="NoorLotus" w:hAnsi="NoorLotus" w:cs="NoorLotus"/>
          <w:rtl/>
        </w:rPr>
      </w:pPr>
      <w:r w:rsidRPr="00337A6C">
        <w:rPr>
          <w:rFonts w:ascii="NoorLotus" w:hAnsi="NoorLotus" w:cs="NoorLotus"/>
          <w:rtl/>
        </w:rPr>
        <w:t xml:space="preserve">نکته‌ای که باید به آن توجه داشت </w:t>
      </w:r>
      <w:r w:rsidR="00F4298E" w:rsidRPr="00337A6C">
        <w:rPr>
          <w:rFonts w:ascii="NoorLotus" w:hAnsi="NoorLotus" w:cs="NoorLotus"/>
          <w:rtl/>
        </w:rPr>
        <w:t>این است که تحقق علم اجمالی در ت</w:t>
      </w:r>
      <w:r w:rsidR="00412EAB" w:rsidRPr="00337A6C">
        <w:rPr>
          <w:rFonts w:ascii="NoorLotus" w:hAnsi="NoorLotus" w:cs="NoorLotus"/>
          <w:rtl/>
        </w:rPr>
        <w:t>در</w:t>
      </w:r>
      <w:r w:rsidR="00F4298E" w:rsidRPr="00337A6C">
        <w:rPr>
          <w:rFonts w:ascii="NoorLotus" w:hAnsi="NoorLotus" w:cs="NoorLotus"/>
          <w:rtl/>
        </w:rPr>
        <w:t xml:space="preserve">یجیات منوط به اطمینان به عدم موت </w:t>
      </w:r>
      <w:r w:rsidR="00412EAB" w:rsidRPr="00337A6C">
        <w:rPr>
          <w:rFonts w:ascii="NoorLotus" w:hAnsi="NoorLotus" w:cs="NoorLotus"/>
          <w:rtl/>
        </w:rPr>
        <w:t xml:space="preserve">تا ظرف فعلیت تکلیف در طرف دیگر است و الا اگر چنین اطمینانی نداشته باشد اصلا علم اجمالی شکل نمی‌گیرد. </w:t>
      </w:r>
      <w:r w:rsidR="009B5E09" w:rsidRPr="00337A6C">
        <w:rPr>
          <w:rFonts w:ascii="NoorLotus" w:hAnsi="NoorLotus" w:cs="NoorLotus"/>
          <w:rtl/>
        </w:rPr>
        <w:t>و استصحاب بقای حیات بر فرض جریان</w:t>
      </w:r>
      <w:r w:rsidR="00C83B3C">
        <w:rPr>
          <w:rFonts w:ascii="NoorLotus" w:hAnsi="NoorLotus" w:cs="NoorLotus" w:hint="cs"/>
          <w:rtl/>
        </w:rPr>
        <w:t>،</w:t>
      </w:r>
      <w:r w:rsidR="00C83B3C">
        <w:rPr>
          <w:rFonts w:ascii="NoorLotus" w:hAnsi="NoorLotus" w:cs="NoorLotus"/>
          <w:rtl/>
        </w:rPr>
        <w:t xml:space="preserve"> </w:t>
      </w:r>
      <w:r w:rsidR="00C83B3C">
        <w:rPr>
          <w:rFonts w:ascii="NoorLotus" w:hAnsi="NoorLotus" w:cs="NoorLotus" w:hint="cs"/>
          <w:rtl/>
        </w:rPr>
        <w:t xml:space="preserve">تنها </w:t>
      </w:r>
      <w:r w:rsidR="00C83B3C">
        <w:rPr>
          <w:rFonts w:ascii="NoorLotus" w:hAnsi="NoorLotus" w:cs="NoorLotus"/>
          <w:rtl/>
        </w:rPr>
        <w:t>اثر شرعی</w:t>
      </w:r>
      <w:r w:rsidR="00C83B3C">
        <w:rPr>
          <w:rFonts w:ascii="NoorLotus" w:hAnsi="NoorLotus" w:cs="NoorLotus" w:hint="cs"/>
          <w:rtl/>
        </w:rPr>
        <w:t>ش</w:t>
      </w:r>
      <w:r w:rsidR="009B5E09" w:rsidRPr="00337A6C">
        <w:rPr>
          <w:rFonts w:ascii="NoorLotus" w:hAnsi="NoorLotus" w:cs="NoorLotus"/>
          <w:rtl/>
        </w:rPr>
        <w:t xml:space="preserve"> ثابت می‌شود ولی ایجاد علم</w:t>
      </w:r>
      <w:r w:rsidR="004B6B72" w:rsidRPr="00337A6C">
        <w:rPr>
          <w:rFonts w:ascii="NoorLotus" w:hAnsi="NoorLotus" w:cs="NoorLotus"/>
          <w:rtl/>
        </w:rPr>
        <w:t xml:space="preserve"> اجمالی</w:t>
      </w:r>
      <w:r w:rsidR="009B5E09" w:rsidRPr="00337A6C">
        <w:rPr>
          <w:rFonts w:ascii="NoorLotus" w:hAnsi="NoorLotus" w:cs="NoorLotus"/>
          <w:rtl/>
        </w:rPr>
        <w:t xml:space="preserve"> نمی‌کند</w:t>
      </w:r>
      <w:r w:rsidR="004B6B72" w:rsidRPr="00337A6C">
        <w:rPr>
          <w:rFonts w:ascii="NoorLotus" w:hAnsi="NoorLotus" w:cs="NoorLotus"/>
          <w:rtl/>
        </w:rPr>
        <w:t xml:space="preserve"> و </w:t>
      </w:r>
      <w:r w:rsidR="0009576E" w:rsidRPr="00337A6C">
        <w:rPr>
          <w:rFonts w:ascii="NoorLotus" w:hAnsi="NoorLotus" w:cs="NoorLotus"/>
          <w:rtl/>
        </w:rPr>
        <w:t xml:space="preserve">علم اجمالی اثر شرعی ندارد تا با </w:t>
      </w:r>
      <w:r w:rsidR="004B6B72" w:rsidRPr="00337A6C">
        <w:rPr>
          <w:rFonts w:ascii="NoorLotus" w:hAnsi="NoorLotus" w:cs="NoorLotus"/>
          <w:rtl/>
        </w:rPr>
        <w:t xml:space="preserve">استصحاب بقای علم اجمالی </w:t>
      </w:r>
      <w:r w:rsidR="0009576E" w:rsidRPr="00337A6C">
        <w:rPr>
          <w:rFonts w:ascii="NoorLotus" w:hAnsi="NoorLotus" w:cs="NoorLotus"/>
          <w:rtl/>
        </w:rPr>
        <w:t xml:space="preserve">آن اثر شرعی ثابت شود و اثر عقلی نیز با استصحاب ثابت نمی‌شود زیرا اثر عقلی تابع موضوع خودش یعنی علم است که علم نیز با استصحاب ثابت نمی‌شود. </w:t>
      </w:r>
      <w:r w:rsidR="004B6B72" w:rsidRPr="00337A6C">
        <w:rPr>
          <w:rFonts w:ascii="NoorLotus" w:hAnsi="NoorLotus" w:cs="NoorLotus"/>
          <w:rtl/>
        </w:rPr>
        <w:t xml:space="preserve"> </w:t>
      </w:r>
      <w:r w:rsidR="009B5E09" w:rsidRPr="00337A6C">
        <w:rPr>
          <w:rFonts w:ascii="NoorLotus" w:hAnsi="NoorLotus" w:cs="NoorLotus"/>
          <w:rtl/>
        </w:rPr>
        <w:t xml:space="preserve"> </w:t>
      </w:r>
    </w:p>
    <w:p w14:paraId="2EAF539F" w14:textId="1E1C54C9" w:rsidR="00416752" w:rsidRPr="00337A6C" w:rsidRDefault="00416752" w:rsidP="00C83B3C">
      <w:pPr>
        <w:pStyle w:val="Heading1"/>
        <w:rPr>
          <w:rtl/>
        </w:rPr>
      </w:pPr>
      <w:bookmarkStart w:id="4" w:name="_Toc198126192"/>
      <w:r w:rsidRPr="00337A6C">
        <w:rPr>
          <w:rtl/>
        </w:rPr>
        <w:lastRenderedPageBreak/>
        <w:t>اضطرار به ارتکاب بعض اطراف علم اجمالی</w:t>
      </w:r>
      <w:bookmarkEnd w:id="4"/>
    </w:p>
    <w:p w14:paraId="4537E062" w14:textId="6B860E96" w:rsidR="00CC17EC" w:rsidRDefault="00CC17EC" w:rsidP="00337A6C">
      <w:pPr>
        <w:jc w:val="both"/>
        <w:rPr>
          <w:rFonts w:ascii="NoorLotus" w:hAnsi="NoorLotus" w:cs="NoorLotus"/>
          <w:rtl/>
          <w:lang w:bidi="ar-SA"/>
        </w:rPr>
      </w:pPr>
      <w:r w:rsidRPr="00337A6C">
        <w:rPr>
          <w:rFonts w:ascii="NoorLotus" w:hAnsi="NoorLotus" w:cs="NoorLotus"/>
          <w:rtl/>
          <w:lang w:bidi="ar-SA"/>
        </w:rPr>
        <w:t>نسبت به اضطرار به بعض اطراف عل</w:t>
      </w:r>
      <w:r w:rsidR="00E756C4">
        <w:rPr>
          <w:rFonts w:ascii="NoorLotus" w:hAnsi="NoorLotus" w:cs="NoorLotus"/>
          <w:rtl/>
          <w:lang w:bidi="ar-SA"/>
        </w:rPr>
        <w:t>م اجمالی در دو مقام بحث می‌شود</w:t>
      </w:r>
      <w:r w:rsidR="00E756C4">
        <w:rPr>
          <w:rFonts w:ascii="NoorLotus" w:hAnsi="NoorLotus" w:cs="NoorLotus" w:hint="cs"/>
          <w:rtl/>
          <w:lang w:bidi="ar-SA"/>
        </w:rPr>
        <w:t>.</w:t>
      </w:r>
    </w:p>
    <w:p w14:paraId="10EA8C21" w14:textId="20A93F1D" w:rsidR="00E756C4" w:rsidRPr="00337A6C" w:rsidRDefault="00E756C4" w:rsidP="00E756C4">
      <w:pPr>
        <w:pStyle w:val="Heading2"/>
        <w:rPr>
          <w:rtl/>
          <w:lang w:bidi="fa-IR"/>
        </w:rPr>
      </w:pPr>
      <w:r>
        <w:rPr>
          <w:rFonts w:hint="cs"/>
          <w:rtl/>
        </w:rPr>
        <w:t xml:space="preserve">اضطرار </w:t>
      </w:r>
      <w:r w:rsidRPr="00337A6C">
        <w:rPr>
          <w:rtl/>
        </w:rPr>
        <w:t>به احد الاطراف بعینه</w:t>
      </w:r>
    </w:p>
    <w:p w14:paraId="22C28C77" w14:textId="77777777" w:rsidR="00CC17EC" w:rsidRPr="00337A6C" w:rsidRDefault="00CC17EC" w:rsidP="00337A6C">
      <w:pPr>
        <w:jc w:val="both"/>
        <w:rPr>
          <w:rFonts w:ascii="NoorLotus" w:hAnsi="NoorLotus" w:cs="NoorLotus"/>
          <w:rtl/>
          <w:lang w:bidi="ar-SA"/>
        </w:rPr>
      </w:pPr>
      <w:r w:rsidRPr="00337A6C">
        <w:rPr>
          <w:rFonts w:ascii="NoorLotus" w:hAnsi="NoorLotus" w:cs="NoorLotus"/>
          <w:rtl/>
          <w:lang w:bidi="ar-SA"/>
        </w:rPr>
        <w:t xml:space="preserve">مقام اول: </w:t>
      </w:r>
      <w:r w:rsidR="00416752" w:rsidRPr="00337A6C">
        <w:rPr>
          <w:rFonts w:ascii="NoorLotus" w:hAnsi="NoorLotus" w:cs="NoorLotus"/>
          <w:rtl/>
          <w:lang w:bidi="ar-SA"/>
        </w:rPr>
        <w:t>اضطرار به ارتکاب بعض اطراف معین</w:t>
      </w:r>
      <w:r w:rsidRPr="00337A6C">
        <w:rPr>
          <w:rFonts w:ascii="NoorLotus" w:hAnsi="NoorLotus" w:cs="NoorLotus"/>
          <w:rtl/>
          <w:lang w:bidi="ar-SA"/>
        </w:rPr>
        <w:t>.</w:t>
      </w:r>
    </w:p>
    <w:p w14:paraId="57A04020" w14:textId="34C5FB5F" w:rsidR="00416752" w:rsidRPr="00337A6C" w:rsidRDefault="00416752" w:rsidP="00337A6C">
      <w:pPr>
        <w:jc w:val="both"/>
        <w:rPr>
          <w:rFonts w:ascii="NoorLotus" w:hAnsi="NoorLotus" w:cs="NoorLotus"/>
          <w:rtl/>
          <w:lang w:bidi="ar-SA"/>
        </w:rPr>
      </w:pPr>
      <w:r w:rsidRPr="00337A6C">
        <w:rPr>
          <w:rFonts w:ascii="NoorLotus" w:hAnsi="NoorLotus" w:cs="NoorLotus"/>
          <w:rtl/>
          <w:lang w:bidi="ar-SA"/>
        </w:rPr>
        <w:t xml:space="preserve">مثل این که </w:t>
      </w:r>
      <w:r w:rsidR="00B4299C" w:rsidRPr="00337A6C">
        <w:rPr>
          <w:rFonts w:ascii="NoorLotus" w:hAnsi="NoorLotus" w:cs="NoorLotus"/>
          <w:rtl/>
          <w:lang w:bidi="ar-SA"/>
        </w:rPr>
        <w:t xml:space="preserve">مکلف علم اجمالی به نجاست یکی از این </w:t>
      </w:r>
      <w:r w:rsidRPr="00337A6C">
        <w:rPr>
          <w:rFonts w:ascii="NoorLotus" w:hAnsi="NoorLotus" w:cs="NoorLotus"/>
          <w:rtl/>
          <w:lang w:bidi="ar-SA"/>
        </w:rPr>
        <w:t xml:space="preserve">دو آب </w:t>
      </w:r>
      <w:r w:rsidR="00B4299C" w:rsidRPr="00337A6C">
        <w:rPr>
          <w:rFonts w:ascii="NoorLotus" w:hAnsi="NoorLotus" w:cs="NoorLotus"/>
          <w:rtl/>
          <w:lang w:bidi="ar-SA"/>
        </w:rPr>
        <w:t xml:space="preserve">که </w:t>
      </w:r>
      <w:r w:rsidRPr="00337A6C">
        <w:rPr>
          <w:rFonts w:ascii="NoorLotus" w:hAnsi="NoorLotus" w:cs="NoorLotus"/>
          <w:rtl/>
          <w:lang w:bidi="ar-SA"/>
        </w:rPr>
        <w:t xml:space="preserve">یکی شیرین و دیگری </w:t>
      </w:r>
      <w:r w:rsidR="00B4299C" w:rsidRPr="00337A6C">
        <w:rPr>
          <w:rFonts w:ascii="NoorLotus" w:hAnsi="NoorLotus" w:cs="NoorLotus"/>
          <w:rtl/>
          <w:lang w:bidi="ar-SA"/>
        </w:rPr>
        <w:t>شور است، دارد</w:t>
      </w:r>
      <w:r w:rsidRPr="00337A6C">
        <w:rPr>
          <w:rFonts w:ascii="NoorLotus" w:hAnsi="NoorLotus" w:cs="NoorLotus"/>
          <w:rtl/>
          <w:lang w:bidi="ar-SA"/>
        </w:rPr>
        <w:t xml:space="preserve"> و مضطر به شرب آب شیرین می‌شود. </w:t>
      </w:r>
    </w:p>
    <w:p w14:paraId="6E8D4E95" w14:textId="3F518070" w:rsidR="00D049E8" w:rsidRPr="00337A6C" w:rsidRDefault="00D049E8" w:rsidP="00337A6C">
      <w:pPr>
        <w:jc w:val="both"/>
        <w:rPr>
          <w:rFonts w:ascii="NoorLotus" w:hAnsi="NoorLotus" w:cs="NoorLotus"/>
          <w:rtl/>
        </w:rPr>
      </w:pPr>
      <w:r w:rsidRPr="00337A6C">
        <w:rPr>
          <w:rFonts w:ascii="NoorLotus" w:hAnsi="NoorLotus" w:cs="NoorLotus"/>
          <w:rtl/>
        </w:rPr>
        <w:t>این مقام دارای سه صورت است:</w:t>
      </w:r>
    </w:p>
    <w:p w14:paraId="75EFCAEB" w14:textId="63131804" w:rsidR="00D049E8" w:rsidRPr="00337A6C" w:rsidRDefault="00D049E8" w:rsidP="00E756C4">
      <w:pPr>
        <w:pStyle w:val="Heading3"/>
        <w:rPr>
          <w:rtl/>
        </w:rPr>
      </w:pPr>
      <w:bookmarkStart w:id="5" w:name="_Toc198126193"/>
      <w:r w:rsidRPr="00337A6C">
        <w:rPr>
          <w:rtl/>
        </w:rPr>
        <w:t>صور مختلف اضطرار به احد الاطراف بعینه</w:t>
      </w:r>
      <w:bookmarkEnd w:id="5"/>
    </w:p>
    <w:p w14:paraId="06FA6F0E" w14:textId="523585CD" w:rsidR="00D049E8" w:rsidRPr="00337A6C" w:rsidRDefault="00D049E8" w:rsidP="00D20CEB">
      <w:pPr>
        <w:pStyle w:val="Heading3"/>
        <w:rPr>
          <w:rtl/>
        </w:rPr>
      </w:pPr>
      <w:bookmarkStart w:id="6" w:name="_Toc198126194"/>
      <w:bookmarkStart w:id="7" w:name="_Hlk198122508"/>
      <w:r w:rsidRPr="00337A6C">
        <w:rPr>
          <w:rtl/>
        </w:rPr>
        <w:t>صورت اول</w:t>
      </w:r>
      <w:bookmarkEnd w:id="6"/>
    </w:p>
    <w:p w14:paraId="579B3B2A" w14:textId="0771BD94" w:rsidR="00D049E8" w:rsidRPr="00337A6C" w:rsidRDefault="00D049E8" w:rsidP="00E756C4">
      <w:pPr>
        <w:jc w:val="both"/>
        <w:rPr>
          <w:rFonts w:ascii="NoorLotus" w:hAnsi="NoorLotus" w:cs="NoorLotus"/>
          <w:rtl/>
        </w:rPr>
      </w:pPr>
      <w:r w:rsidRPr="00337A6C">
        <w:rPr>
          <w:rFonts w:ascii="NoorLotus" w:hAnsi="NoorLotus" w:cs="NoorLotus"/>
          <w:rtl/>
          <w:lang w:bidi="ar-SA"/>
        </w:rPr>
        <w:t xml:space="preserve">مکلف قبل از تکلیف معلوم بالاجمال </w:t>
      </w:r>
      <w:r w:rsidR="00E756C4">
        <w:rPr>
          <w:rFonts w:ascii="Sakkal Majalla" w:hAnsi="Sakkal Majalla" w:cs="Sakkal Majalla" w:hint="cs"/>
          <w:rtl/>
          <w:lang w:bidi="ar-SA"/>
        </w:rPr>
        <w:t>–</w:t>
      </w:r>
      <w:r w:rsidR="00E756C4">
        <w:rPr>
          <w:rFonts w:ascii="NoorLotus" w:hAnsi="NoorLotus" w:cs="NoorLotus" w:hint="cs"/>
          <w:rtl/>
          <w:lang w:bidi="ar-SA"/>
        </w:rPr>
        <w:t xml:space="preserve">یعنی </w:t>
      </w:r>
      <w:r w:rsidRPr="00337A6C">
        <w:rPr>
          <w:rFonts w:ascii="NoorLotus" w:hAnsi="NoorLotus" w:cs="NoorLotus"/>
          <w:rtl/>
          <w:lang w:bidi="ar-SA"/>
        </w:rPr>
        <w:t xml:space="preserve">قبل از تحقق اصل سبب تکلیف- مضطر به ارتکاب یکی از اطراف شده است. </w:t>
      </w:r>
      <w:r w:rsidR="00F051E6" w:rsidRPr="00337A6C">
        <w:rPr>
          <w:rFonts w:ascii="NoorLotus" w:hAnsi="NoorLotus" w:cs="NoorLotus"/>
          <w:rtl/>
        </w:rPr>
        <w:t>مثل این که مکلف در ساعت هفت صبح مضطر به شرب آب شیرین شده است و بعد از آن یک قطره خون در یکی از این دو آب افتاده است و مکلف نمی‌داند در آب شیرین افتاد یا در آب شور. یعنی مکلف از ابتدا علم اجمالی به تکلیف فعلی پیدا نکرده است</w:t>
      </w:r>
      <w:r w:rsidR="002A60F8" w:rsidRPr="00337A6C">
        <w:rPr>
          <w:rFonts w:ascii="NoorLotus" w:hAnsi="NoorLotus" w:cs="NoorLotus"/>
          <w:rtl/>
        </w:rPr>
        <w:t xml:space="preserve"> </w:t>
      </w:r>
      <w:r w:rsidR="00517A44" w:rsidRPr="00337A6C">
        <w:rPr>
          <w:rFonts w:ascii="NoorLotus" w:hAnsi="NoorLotus" w:cs="NoorLotus"/>
          <w:rtl/>
        </w:rPr>
        <w:t xml:space="preserve">زیرا اگر قطره‌ی خون در آب شیرین افتاده باشد سبب حرمت فعلیه شرب او نمی‌شود زیرا حرمت شرب آن در فرضی است که مکفل مضطر به شرب آن نشود در حالی که الان مضطر به آن است. </w:t>
      </w:r>
    </w:p>
    <w:p w14:paraId="38987249" w14:textId="77777777" w:rsidR="00404691" w:rsidRDefault="00517A44" w:rsidP="00404691">
      <w:pPr>
        <w:jc w:val="both"/>
        <w:rPr>
          <w:rFonts w:ascii="NoorLotus" w:hAnsi="NoorLotus" w:cs="NoorLotus"/>
          <w:rtl/>
          <w:lang w:bidi="ar-SA"/>
        </w:rPr>
      </w:pPr>
      <w:r w:rsidRPr="00337A6C">
        <w:rPr>
          <w:rFonts w:ascii="NoorLotus" w:hAnsi="NoorLotus" w:cs="NoorLotus"/>
          <w:rtl/>
        </w:rPr>
        <w:t xml:space="preserve">علم اجمالی در این موارد منجز نیست زیرا </w:t>
      </w:r>
      <w:r w:rsidRPr="00337A6C">
        <w:rPr>
          <w:rFonts w:ascii="NoorLotus" w:hAnsi="NoorLotus" w:cs="NoorLotus"/>
          <w:rtl/>
          <w:lang w:bidi="ar-SA"/>
        </w:rPr>
        <w:t>علم اجمالی به حکم فعلی حاصل نشده است لذا مکلف می‌تواند مرتکب هر دو طرف شود آب شیرین به سبب اضطرار</w:t>
      </w:r>
      <w:r w:rsidR="00404691">
        <w:rPr>
          <w:rFonts w:ascii="NoorLotus" w:hAnsi="NoorLotus" w:cs="NoorLotus" w:hint="cs"/>
          <w:rtl/>
          <w:lang w:bidi="ar-SA"/>
        </w:rPr>
        <w:t>،</w:t>
      </w:r>
      <w:r w:rsidRPr="00337A6C">
        <w:rPr>
          <w:rFonts w:ascii="NoorLotus" w:hAnsi="NoorLotus" w:cs="NoorLotus"/>
          <w:rtl/>
          <w:lang w:bidi="ar-SA"/>
        </w:rPr>
        <w:t xml:space="preserve"> تکلیف واقعا از آن رفع شده است و </w:t>
      </w:r>
      <w:r w:rsidR="00404691">
        <w:rPr>
          <w:rFonts w:ascii="NoorLotus" w:hAnsi="NoorLotus" w:cs="NoorLotus" w:hint="cs"/>
          <w:rtl/>
          <w:lang w:bidi="ar-SA"/>
        </w:rPr>
        <w:t xml:space="preserve">در </w:t>
      </w:r>
      <w:r w:rsidRPr="00337A6C">
        <w:rPr>
          <w:rFonts w:ascii="NoorLotus" w:hAnsi="NoorLotus" w:cs="NoorLotus"/>
          <w:rtl/>
          <w:lang w:bidi="ar-SA"/>
        </w:rPr>
        <w:t xml:space="preserve">آب شور نیز شک بدوی است. </w:t>
      </w:r>
    </w:p>
    <w:p w14:paraId="5B60023B" w14:textId="1A1CEB6E" w:rsidR="00083E88" w:rsidRPr="00337A6C" w:rsidRDefault="00404691" w:rsidP="00404691">
      <w:pPr>
        <w:jc w:val="both"/>
        <w:rPr>
          <w:rFonts w:ascii="NoorLotus" w:hAnsi="NoorLotus" w:cs="NoorLotus"/>
          <w:rtl/>
          <w:lang w:bidi="ar-SA"/>
        </w:rPr>
      </w:pPr>
      <w:r>
        <w:rPr>
          <w:rFonts w:ascii="NoorLotus" w:hAnsi="NoorLotus" w:cs="NoorLotus" w:hint="cs"/>
          <w:rtl/>
          <w:lang w:bidi="ar-SA"/>
        </w:rPr>
        <w:t>اما</w:t>
      </w:r>
      <w:r w:rsidR="00517A44" w:rsidRPr="00337A6C">
        <w:rPr>
          <w:rFonts w:ascii="NoorLotus" w:hAnsi="NoorLotus" w:cs="NoorLotus"/>
          <w:rtl/>
          <w:lang w:bidi="ar-SA"/>
        </w:rPr>
        <w:t xml:space="preserve"> معمولا و در غالب مثال‌ها ی</w:t>
      </w:r>
      <w:r>
        <w:rPr>
          <w:rFonts w:ascii="NoorLotus" w:hAnsi="NoorLotus" w:cs="NoorLotus"/>
          <w:rtl/>
          <w:lang w:bidi="ar-SA"/>
        </w:rPr>
        <w:t>ک علم اجمالی دیگری شکل می‌گیرد.</w:t>
      </w:r>
      <w:r>
        <w:rPr>
          <w:rFonts w:ascii="NoorLotus" w:hAnsi="NoorLotus" w:cs="NoorLotus" w:hint="cs"/>
          <w:rtl/>
          <w:lang w:bidi="ar-SA"/>
        </w:rPr>
        <w:t xml:space="preserve"> مثلا </w:t>
      </w:r>
      <w:r w:rsidR="00517A44" w:rsidRPr="00337A6C">
        <w:rPr>
          <w:rFonts w:ascii="NoorLotus" w:hAnsi="NoorLotus" w:cs="NoorLotus"/>
          <w:rtl/>
          <w:lang w:bidi="ar-SA"/>
        </w:rPr>
        <w:t xml:space="preserve">در مثال مذکور </w:t>
      </w:r>
      <w:r w:rsidR="00083E88" w:rsidRPr="00337A6C">
        <w:rPr>
          <w:rFonts w:ascii="NoorLotus" w:hAnsi="NoorLotus" w:cs="NoorLotus"/>
          <w:rtl/>
          <w:lang w:bidi="ar-SA"/>
        </w:rPr>
        <w:t xml:space="preserve">دو فرض متصور است: </w:t>
      </w:r>
    </w:p>
    <w:p w14:paraId="455ED8CC" w14:textId="77777777" w:rsidR="00083E88" w:rsidRPr="00337A6C" w:rsidRDefault="00083E88" w:rsidP="00337A6C">
      <w:pPr>
        <w:jc w:val="both"/>
        <w:rPr>
          <w:rFonts w:ascii="NoorLotus" w:hAnsi="NoorLotus" w:cs="NoorLotus"/>
          <w:rtl/>
          <w:lang w:bidi="ar-SA"/>
        </w:rPr>
      </w:pPr>
      <w:r w:rsidRPr="00337A6C">
        <w:rPr>
          <w:rFonts w:ascii="NoorLotus" w:hAnsi="NoorLotus" w:cs="NoorLotus"/>
          <w:rtl/>
          <w:lang w:bidi="ar-SA"/>
        </w:rPr>
        <w:t xml:space="preserve">فرض اول: </w:t>
      </w:r>
      <w:r w:rsidR="00517A44" w:rsidRPr="00337A6C">
        <w:rPr>
          <w:rFonts w:ascii="NoorLotus" w:hAnsi="NoorLotus" w:cs="NoorLotus"/>
          <w:rtl/>
          <w:lang w:bidi="ar-SA"/>
        </w:rPr>
        <w:t>مکلف مضطر به شرب بعضی از این آب شیرین است</w:t>
      </w:r>
      <w:r w:rsidRPr="00337A6C">
        <w:rPr>
          <w:rFonts w:ascii="NoorLotus" w:hAnsi="NoorLotus" w:cs="NoorLotus"/>
          <w:rtl/>
          <w:lang w:bidi="ar-SA"/>
        </w:rPr>
        <w:t>.</w:t>
      </w:r>
    </w:p>
    <w:p w14:paraId="4AFC8A3B" w14:textId="77777777" w:rsidR="00083E88" w:rsidRPr="00337A6C" w:rsidRDefault="00083E88" w:rsidP="00337A6C">
      <w:pPr>
        <w:jc w:val="both"/>
        <w:rPr>
          <w:rFonts w:ascii="NoorLotus" w:hAnsi="NoorLotus" w:cs="NoorLotus"/>
          <w:rtl/>
          <w:lang w:bidi="ar-SA"/>
        </w:rPr>
      </w:pPr>
      <w:r w:rsidRPr="00337A6C">
        <w:rPr>
          <w:rFonts w:ascii="NoorLotus" w:hAnsi="NoorLotus" w:cs="NoorLotus"/>
          <w:rtl/>
          <w:lang w:bidi="ar-SA"/>
        </w:rPr>
        <w:lastRenderedPageBreak/>
        <w:t>در این فرض</w:t>
      </w:r>
      <w:r w:rsidR="00517A44" w:rsidRPr="00337A6C">
        <w:rPr>
          <w:rFonts w:ascii="NoorLotus" w:hAnsi="NoorLotus" w:cs="NoorLotus"/>
          <w:rtl/>
          <w:lang w:bidi="ar-SA"/>
        </w:rPr>
        <w:t xml:space="preserve"> </w:t>
      </w:r>
      <w:r w:rsidRPr="00337A6C">
        <w:rPr>
          <w:rFonts w:ascii="NoorLotus" w:hAnsi="NoorLotus" w:cs="NoorLotus"/>
          <w:rtl/>
          <w:lang w:bidi="ar-SA"/>
        </w:rPr>
        <w:t xml:space="preserve">مکلف </w:t>
      </w:r>
      <w:r w:rsidR="00517A44" w:rsidRPr="00337A6C">
        <w:rPr>
          <w:rFonts w:ascii="NoorLotus" w:hAnsi="NoorLotus" w:cs="NoorLotus"/>
          <w:rtl/>
          <w:lang w:bidi="ar-SA"/>
        </w:rPr>
        <w:t>علم اجمالی به حرمت بعض دیگر این آب شیرین یا حرمت شرب آب شور پیدا می‌کند</w:t>
      </w:r>
      <w:r w:rsidRPr="00337A6C">
        <w:rPr>
          <w:rFonts w:ascii="NoorLotus" w:hAnsi="NoorLotus" w:cs="NoorLotus"/>
          <w:rtl/>
          <w:lang w:bidi="ar-SA"/>
        </w:rPr>
        <w:t>.</w:t>
      </w:r>
    </w:p>
    <w:p w14:paraId="5BDC796A" w14:textId="77777777" w:rsidR="005A0926" w:rsidRPr="00337A6C" w:rsidRDefault="00083E88" w:rsidP="00337A6C">
      <w:pPr>
        <w:jc w:val="both"/>
        <w:rPr>
          <w:rFonts w:ascii="NoorLotus" w:hAnsi="NoorLotus" w:cs="NoorLotus"/>
          <w:rtl/>
          <w:lang w:bidi="ar-SA"/>
        </w:rPr>
      </w:pPr>
      <w:r w:rsidRPr="00337A6C">
        <w:rPr>
          <w:rFonts w:ascii="NoorLotus" w:hAnsi="NoorLotus" w:cs="NoorLotus"/>
          <w:rtl/>
          <w:lang w:bidi="ar-SA"/>
        </w:rPr>
        <w:t xml:space="preserve">فرض دوم: مکلف </w:t>
      </w:r>
      <w:r w:rsidR="00517A44" w:rsidRPr="00337A6C">
        <w:rPr>
          <w:rFonts w:ascii="NoorLotus" w:hAnsi="NoorLotus" w:cs="NoorLotus"/>
          <w:rtl/>
          <w:lang w:bidi="ar-SA"/>
        </w:rPr>
        <w:t>مضطر به شرب تمام آن آب شیرین است</w:t>
      </w:r>
      <w:r w:rsidRPr="00337A6C">
        <w:rPr>
          <w:rFonts w:ascii="NoorLotus" w:hAnsi="NoorLotus" w:cs="NoorLotus"/>
          <w:rtl/>
          <w:lang w:bidi="ar-SA"/>
        </w:rPr>
        <w:t>.</w:t>
      </w:r>
    </w:p>
    <w:p w14:paraId="4B6DD3B9" w14:textId="77777777" w:rsidR="007B381A" w:rsidRPr="00337A6C" w:rsidRDefault="005A0926" w:rsidP="00337A6C">
      <w:pPr>
        <w:jc w:val="both"/>
        <w:rPr>
          <w:rFonts w:ascii="NoorLotus" w:hAnsi="NoorLotus" w:cs="NoorLotus"/>
          <w:rtl/>
          <w:lang w:bidi="ar-SA"/>
        </w:rPr>
      </w:pPr>
      <w:r w:rsidRPr="00337A6C">
        <w:rPr>
          <w:rFonts w:ascii="NoorLotus" w:hAnsi="NoorLotus" w:cs="NoorLotus"/>
          <w:rtl/>
          <w:lang w:bidi="ar-SA"/>
        </w:rPr>
        <w:t>در این صورت مکلف</w:t>
      </w:r>
      <w:r w:rsidR="00517A44" w:rsidRPr="00337A6C">
        <w:rPr>
          <w:rFonts w:ascii="NoorLotus" w:hAnsi="NoorLotus" w:cs="NoorLotus"/>
          <w:rtl/>
          <w:lang w:bidi="ar-SA"/>
        </w:rPr>
        <w:t xml:space="preserve"> علم اجمالی به نجاست دهان خود و حرمت نماز</w:t>
      </w:r>
      <w:r w:rsidRPr="00337A6C">
        <w:rPr>
          <w:rFonts w:ascii="NoorLotus" w:hAnsi="NoorLotus" w:cs="NoorLotus"/>
          <w:rtl/>
          <w:lang w:bidi="ar-SA"/>
        </w:rPr>
        <w:t xml:space="preserve"> با این دهان نجس</w:t>
      </w:r>
      <w:r w:rsidR="00517A44" w:rsidRPr="00337A6C">
        <w:rPr>
          <w:rFonts w:ascii="NoorLotus" w:hAnsi="NoorLotus" w:cs="NoorLotus"/>
          <w:rtl/>
          <w:lang w:bidi="ar-SA"/>
        </w:rPr>
        <w:t xml:space="preserve"> یا حرمت شرب آب شور</w:t>
      </w:r>
      <w:r w:rsidRPr="00337A6C">
        <w:rPr>
          <w:rFonts w:ascii="NoorLotus" w:hAnsi="NoorLotus" w:cs="NoorLotus"/>
          <w:rtl/>
          <w:lang w:bidi="ar-SA"/>
        </w:rPr>
        <w:t xml:space="preserve"> نجس</w:t>
      </w:r>
      <w:r w:rsidR="00517A44" w:rsidRPr="00337A6C">
        <w:rPr>
          <w:rFonts w:ascii="NoorLotus" w:hAnsi="NoorLotus" w:cs="NoorLotus"/>
          <w:rtl/>
          <w:lang w:bidi="ar-SA"/>
        </w:rPr>
        <w:t xml:space="preserve"> پیدا می‌کند.</w:t>
      </w:r>
      <w:r w:rsidR="001A7FD7" w:rsidRPr="00337A6C">
        <w:rPr>
          <w:rFonts w:ascii="NoorLotus" w:hAnsi="NoorLotus" w:cs="NoorLotus"/>
          <w:rtl/>
          <w:lang w:bidi="ar-SA"/>
        </w:rPr>
        <w:t xml:space="preserve"> </w:t>
      </w:r>
    </w:p>
    <w:p w14:paraId="4C2F4C1B" w14:textId="300589C8" w:rsidR="00517A44" w:rsidRPr="00337A6C" w:rsidRDefault="004860CD" w:rsidP="00CE028F">
      <w:pPr>
        <w:jc w:val="both"/>
        <w:rPr>
          <w:rFonts w:ascii="NoorLotus" w:hAnsi="NoorLotus" w:cs="NoorLotus"/>
          <w:rtl/>
          <w:lang w:bidi="ar-SA"/>
        </w:rPr>
      </w:pPr>
      <w:r w:rsidRPr="00337A6C">
        <w:rPr>
          <w:rFonts w:ascii="NoorLotus" w:hAnsi="NoorLotus" w:cs="NoorLotus"/>
          <w:rtl/>
          <w:lang w:bidi="ar-SA"/>
        </w:rPr>
        <w:t>و بر فرض که</w:t>
      </w:r>
      <w:r w:rsidR="002060D5" w:rsidRPr="00337A6C">
        <w:rPr>
          <w:rFonts w:ascii="NoorLotus" w:hAnsi="NoorLotus" w:cs="NoorLotus"/>
          <w:rtl/>
          <w:lang w:bidi="ar-SA"/>
        </w:rPr>
        <w:t xml:space="preserve"> </w:t>
      </w:r>
      <w:r w:rsidR="009B490C" w:rsidRPr="00337A6C">
        <w:rPr>
          <w:rFonts w:ascii="NoorLotus" w:hAnsi="NoorLotus" w:cs="NoorLotus"/>
          <w:rtl/>
          <w:lang w:bidi="ar-SA"/>
        </w:rPr>
        <w:t>آب</w:t>
      </w:r>
      <w:r w:rsidR="00404691">
        <w:rPr>
          <w:rFonts w:ascii="NoorLotus" w:hAnsi="NoorLotus" w:cs="NoorLotus" w:hint="cs"/>
          <w:rtl/>
          <w:lang w:bidi="ar-SA"/>
        </w:rPr>
        <w:t>،</w:t>
      </w:r>
      <w:r w:rsidR="009B490C" w:rsidRPr="00337A6C">
        <w:rPr>
          <w:rFonts w:ascii="NoorLotus" w:hAnsi="NoorLotus" w:cs="NoorLotus"/>
          <w:rtl/>
          <w:lang w:bidi="ar-SA"/>
        </w:rPr>
        <w:t xml:space="preserve"> متنجس سوم باشد بنا بر اینکه متنجس سوم </w:t>
      </w:r>
      <w:r w:rsidR="00095287">
        <w:rPr>
          <w:rFonts w:ascii="NoorLotus" w:hAnsi="NoorLotus" w:cs="NoorLotus" w:hint="cs"/>
          <w:rtl/>
          <w:lang w:bidi="ar-SA"/>
        </w:rPr>
        <w:t>(سبب نجاست ملاقی‌اش نمی‌شود)</w:t>
      </w:r>
      <w:r w:rsidR="00095287">
        <w:rPr>
          <w:rStyle w:val="FootnoteReference"/>
          <w:rFonts w:ascii="NoorLotus" w:hAnsi="NoorLotus" w:cs="NoorLotus"/>
          <w:rtl/>
          <w:lang w:bidi="ar-SA"/>
        </w:rPr>
        <w:footnoteReference w:id="2"/>
      </w:r>
      <w:r w:rsidR="002A59AC" w:rsidRPr="00337A6C">
        <w:rPr>
          <w:rFonts w:ascii="NoorLotus" w:hAnsi="NoorLotus" w:cs="NoorLotus"/>
          <w:rtl/>
          <w:lang w:bidi="ar-SA"/>
        </w:rPr>
        <w:t xml:space="preserve"> </w:t>
      </w:r>
      <w:r w:rsidR="00CE028F">
        <w:rPr>
          <w:rFonts w:ascii="NoorLotus" w:hAnsi="NoorLotus" w:cs="NoorLotus" w:hint="cs"/>
          <w:rtl/>
          <w:lang w:bidi="ar-SA"/>
        </w:rPr>
        <w:t>باز</w:t>
      </w:r>
      <w:r w:rsidRPr="00337A6C">
        <w:rPr>
          <w:rFonts w:ascii="NoorLotus" w:hAnsi="NoorLotus" w:cs="NoorLotus"/>
          <w:rtl/>
          <w:lang w:bidi="ar-SA"/>
        </w:rPr>
        <w:t xml:space="preserve"> </w:t>
      </w:r>
      <w:r w:rsidR="00517A44" w:rsidRPr="00337A6C">
        <w:rPr>
          <w:rFonts w:ascii="NoorLotus" w:hAnsi="NoorLotus" w:cs="NoorLotus"/>
          <w:rtl/>
          <w:lang w:bidi="ar-SA"/>
        </w:rPr>
        <w:t xml:space="preserve">مکلف علم اجمالی پیدا می‌کند </w:t>
      </w:r>
      <w:r w:rsidR="002A59AC" w:rsidRPr="00337A6C">
        <w:rPr>
          <w:rFonts w:ascii="NoorLotus" w:hAnsi="NoorLotus" w:cs="NoorLotus"/>
          <w:rtl/>
          <w:lang w:bidi="ar-SA"/>
        </w:rPr>
        <w:t xml:space="preserve">به این که </w:t>
      </w:r>
      <w:r w:rsidR="00517A44" w:rsidRPr="00337A6C">
        <w:rPr>
          <w:rFonts w:ascii="NoorLotus" w:hAnsi="NoorLotus" w:cs="NoorLotus"/>
          <w:rtl/>
          <w:lang w:bidi="ar-SA"/>
        </w:rPr>
        <w:t>یا تسبیب</w:t>
      </w:r>
      <w:r w:rsidR="00FD3A5F" w:rsidRPr="00337A6C">
        <w:rPr>
          <w:rFonts w:ascii="NoorLotus" w:hAnsi="NoorLotus" w:cs="NoorLotus"/>
          <w:rtl/>
          <w:lang w:bidi="ar-SA"/>
        </w:rPr>
        <w:t xml:space="preserve"> دیگران که مضطر نیستند</w:t>
      </w:r>
      <w:r w:rsidR="00517A44" w:rsidRPr="00337A6C">
        <w:rPr>
          <w:rFonts w:ascii="NoorLotus" w:hAnsi="NoorLotus" w:cs="NoorLotus"/>
          <w:rtl/>
          <w:lang w:bidi="ar-SA"/>
        </w:rPr>
        <w:t xml:space="preserve"> به شرب این آب حرام است</w:t>
      </w:r>
      <w:r w:rsidR="002A59AC" w:rsidRPr="00337A6C">
        <w:rPr>
          <w:rFonts w:ascii="NoorLotus" w:hAnsi="NoorLotus" w:cs="NoorLotus"/>
          <w:rtl/>
          <w:lang w:bidi="ar-SA"/>
        </w:rPr>
        <w:t xml:space="preserve"> -در صورتی که این آب شیرین نجس </w:t>
      </w:r>
      <w:r w:rsidR="00CE028F">
        <w:rPr>
          <w:rFonts w:ascii="NoorLotus" w:hAnsi="NoorLotus" w:cs="NoorLotus" w:hint="cs"/>
          <w:rtl/>
          <w:lang w:bidi="ar-SA"/>
        </w:rPr>
        <w:t xml:space="preserve">باشد </w:t>
      </w:r>
      <w:r w:rsidR="002A59AC" w:rsidRPr="00337A6C">
        <w:rPr>
          <w:rFonts w:ascii="NoorLotus" w:hAnsi="NoorLotus" w:cs="NoorLotus"/>
          <w:rtl/>
          <w:lang w:bidi="ar-SA"/>
        </w:rPr>
        <w:t>زیرا فرض این است که مکلف مضطر عرفی به شرب آب شیرین است و می‌تواند تحمل اضطرار کند و این آب</w:t>
      </w:r>
      <w:r w:rsidR="00CE028F">
        <w:rPr>
          <w:rFonts w:ascii="NoorLotus" w:hAnsi="NoorLotus" w:cs="NoorLotus"/>
          <w:rtl/>
          <w:lang w:bidi="ar-SA"/>
        </w:rPr>
        <w:t xml:space="preserve"> را به شخص دیگری دهد که شرب کند</w:t>
      </w:r>
      <w:r w:rsidR="002A59AC" w:rsidRPr="00337A6C">
        <w:rPr>
          <w:rFonts w:ascii="NoorLotus" w:hAnsi="NoorLotus" w:cs="NoorLotus"/>
          <w:rtl/>
          <w:lang w:bidi="ar-SA"/>
        </w:rPr>
        <w:t xml:space="preserve">- یا شرب این آب شور نجس است. </w:t>
      </w:r>
      <w:r w:rsidR="00517A44" w:rsidRPr="00337A6C">
        <w:rPr>
          <w:rFonts w:ascii="NoorLotus" w:hAnsi="NoorLotus" w:cs="NoorLotus"/>
          <w:rtl/>
          <w:lang w:bidi="ar-SA"/>
        </w:rPr>
        <w:t xml:space="preserve">البته این علم اجمالی برای ملتفتین به این مطالب تشکیل می‌شود و برای غافلین تشکیل نمی‌شود. </w:t>
      </w:r>
    </w:p>
    <w:p w14:paraId="0127E6A8" w14:textId="5F839519" w:rsidR="007B381A" w:rsidRPr="00337A6C" w:rsidRDefault="007B381A" w:rsidP="00337A6C">
      <w:pPr>
        <w:jc w:val="both"/>
        <w:rPr>
          <w:rFonts w:ascii="NoorLotus" w:hAnsi="NoorLotus" w:cs="NoorLotus"/>
          <w:rtl/>
          <w:lang w:bidi="ar-SA"/>
        </w:rPr>
      </w:pPr>
      <w:r w:rsidRPr="00337A6C">
        <w:rPr>
          <w:rFonts w:ascii="NoorLotus" w:hAnsi="NoorLotus" w:cs="NoorLotus"/>
          <w:rtl/>
          <w:lang w:bidi="ar-SA"/>
        </w:rPr>
        <w:t xml:space="preserve">بنابراین در نوع موارد علم اجمالی به شکلی تشکیل می‌شود البته می‌توان فرض کرد که اصلا علم اجمالی محقق نشود مثل این که مکلف علم اجمالی به </w:t>
      </w:r>
      <w:r w:rsidR="00CE028F">
        <w:rPr>
          <w:rFonts w:ascii="NoorLotus" w:hAnsi="NoorLotus" w:cs="NoorLotus" w:hint="cs"/>
          <w:rtl/>
          <w:lang w:bidi="ar-SA"/>
        </w:rPr>
        <w:t xml:space="preserve">مصداق </w:t>
      </w:r>
      <w:r w:rsidRPr="00337A6C">
        <w:rPr>
          <w:rFonts w:ascii="NoorLotus" w:hAnsi="NoorLotus" w:cs="NoorLotus"/>
          <w:rtl/>
          <w:lang w:bidi="ar-SA"/>
        </w:rPr>
        <w:t>غیبت مؤمن بودن یکی از دو سخن دارد و قبل از تحقق علم اجمالی و موضوع پیدا کردن تکلیف به اجتناب از غیبت، مضطر به گفتن سخن اول می‌شود.</w:t>
      </w:r>
    </w:p>
    <w:p w14:paraId="0AB290D0" w14:textId="3AE230D3" w:rsidR="001E1B09" w:rsidRPr="00337A6C" w:rsidRDefault="001E1B09" w:rsidP="00D20CEB">
      <w:pPr>
        <w:pStyle w:val="Heading3"/>
        <w:rPr>
          <w:rtl/>
        </w:rPr>
      </w:pPr>
      <w:bookmarkStart w:id="8" w:name="_Toc198126195"/>
      <w:r w:rsidRPr="00337A6C">
        <w:rPr>
          <w:rtl/>
        </w:rPr>
        <w:t xml:space="preserve">بررسی مثال‌های مختلف مرحوم خویی برای صورت اول </w:t>
      </w:r>
      <w:bookmarkEnd w:id="8"/>
    </w:p>
    <w:bookmarkEnd w:id="7"/>
    <w:p w14:paraId="2E420678" w14:textId="6EA13B05" w:rsidR="007B381A" w:rsidRPr="00337A6C" w:rsidRDefault="00B472CF" w:rsidP="00337A6C">
      <w:pPr>
        <w:jc w:val="both"/>
        <w:rPr>
          <w:rFonts w:ascii="NoorLotus" w:hAnsi="NoorLotus" w:cs="NoorLotus"/>
          <w:rtl/>
          <w:lang w:bidi="ar-SA"/>
        </w:rPr>
      </w:pPr>
      <w:r w:rsidRPr="00337A6C">
        <w:rPr>
          <w:rFonts w:ascii="NoorLotus" w:hAnsi="NoorLotus" w:cs="NoorLotus"/>
          <w:rtl/>
          <w:lang w:bidi="ar-SA"/>
        </w:rPr>
        <w:t xml:space="preserve">مرحوم خویی </w:t>
      </w:r>
      <w:r w:rsidR="007B381A" w:rsidRPr="00337A6C">
        <w:rPr>
          <w:rFonts w:ascii="NoorLotus" w:hAnsi="NoorLotus" w:cs="NoorLotus"/>
          <w:rtl/>
          <w:lang w:bidi="ar-SA"/>
        </w:rPr>
        <w:t xml:space="preserve">برای این صورت سوم سه مثال بیان کردند: </w:t>
      </w:r>
    </w:p>
    <w:p w14:paraId="592274E8" w14:textId="77AA5A1A" w:rsidR="00B472CF" w:rsidRPr="00337A6C" w:rsidRDefault="00B472CF" w:rsidP="00CE028F">
      <w:pPr>
        <w:jc w:val="both"/>
        <w:rPr>
          <w:rFonts w:ascii="NoorLotus" w:hAnsi="NoorLotus" w:cs="NoorLotus"/>
          <w:rtl/>
          <w:lang w:bidi="ar-SA"/>
        </w:rPr>
      </w:pPr>
      <w:r w:rsidRPr="00337A6C">
        <w:rPr>
          <w:rFonts w:ascii="NoorLotus" w:hAnsi="NoorLotus" w:cs="NoorLotus"/>
          <w:rtl/>
          <w:lang w:bidi="ar-SA"/>
        </w:rPr>
        <w:t xml:space="preserve">مثال اول: مکلف علم اجمالی دارد به نجاست یکی از این دو سرکه </w:t>
      </w:r>
      <w:r w:rsidR="00831838" w:rsidRPr="00337A6C">
        <w:rPr>
          <w:rFonts w:ascii="NoorLotus" w:hAnsi="NoorLotus" w:cs="NoorLotus"/>
          <w:rtl/>
          <w:lang w:bidi="ar-SA"/>
        </w:rPr>
        <w:t xml:space="preserve">-سرکه خرما و سرکه انگور- </w:t>
      </w:r>
      <w:r w:rsidR="007614DF" w:rsidRPr="00337A6C">
        <w:rPr>
          <w:rFonts w:ascii="NoorLotus" w:hAnsi="NoorLotus" w:cs="NoorLotus"/>
          <w:rtl/>
          <w:lang w:bidi="ar-SA"/>
        </w:rPr>
        <w:t>و مضطر به شرب سرکه‌ی خرما شده است</w:t>
      </w:r>
      <w:r w:rsidR="00B8591E" w:rsidRPr="00337A6C">
        <w:rPr>
          <w:rFonts w:ascii="NoorLotus" w:hAnsi="NoorLotus" w:cs="NoorLotus"/>
          <w:rtl/>
          <w:lang w:bidi="ar-SA"/>
        </w:rPr>
        <w:t xml:space="preserve">. در این مورد </w:t>
      </w:r>
      <w:r w:rsidRPr="00337A6C">
        <w:rPr>
          <w:rFonts w:ascii="NoorLotus" w:hAnsi="NoorLotus" w:cs="NoorLotus"/>
          <w:rtl/>
          <w:lang w:bidi="ar-SA"/>
        </w:rPr>
        <w:t>حرمت سرکه الف</w:t>
      </w:r>
      <w:r w:rsidR="00B8591E" w:rsidRPr="00337A6C">
        <w:rPr>
          <w:rFonts w:ascii="NoorLotus" w:hAnsi="NoorLotus" w:cs="NoorLotus"/>
          <w:rtl/>
          <w:lang w:bidi="ar-SA"/>
        </w:rPr>
        <w:t xml:space="preserve"> به سبب اضطرار -بر فرض که حرام واقعی </w:t>
      </w:r>
      <w:r w:rsidR="00D20CEB">
        <w:rPr>
          <w:rFonts w:ascii="NoorLotus" w:hAnsi="NoorLotus" w:cs="NoorLotus" w:hint="cs"/>
          <w:rtl/>
          <w:lang w:bidi="ar-SA"/>
        </w:rPr>
        <w:t xml:space="preserve">برای </w:t>
      </w:r>
      <w:r w:rsidR="00B8591E" w:rsidRPr="00337A6C">
        <w:rPr>
          <w:rFonts w:ascii="NoorLotus" w:hAnsi="NoorLotus" w:cs="NoorLotus"/>
          <w:rtl/>
          <w:lang w:bidi="ar-SA"/>
        </w:rPr>
        <w:t>همین سرکه باشد-</w:t>
      </w:r>
      <w:r w:rsidRPr="00337A6C">
        <w:rPr>
          <w:rFonts w:ascii="NoorLotus" w:hAnsi="NoorLotus" w:cs="NoorLotus"/>
          <w:rtl/>
          <w:lang w:bidi="ar-SA"/>
        </w:rPr>
        <w:t xml:space="preserve"> رفع می‌شود و بعد می‌تواند سرکه ب را نیز </w:t>
      </w:r>
      <w:r w:rsidR="002117B9" w:rsidRPr="00337A6C">
        <w:rPr>
          <w:rFonts w:ascii="NoorLotus" w:hAnsi="NoorLotus" w:cs="NoorLotus"/>
          <w:rtl/>
          <w:lang w:bidi="ar-SA"/>
        </w:rPr>
        <w:t xml:space="preserve">مرتکب شود. زیرا </w:t>
      </w:r>
      <w:r w:rsidRPr="00337A6C">
        <w:rPr>
          <w:rFonts w:ascii="NoorLotus" w:hAnsi="NoorLotus" w:cs="NoorLotus"/>
          <w:rtl/>
          <w:lang w:bidi="ar-SA"/>
        </w:rPr>
        <w:t xml:space="preserve">علم اجمالی به حرمت از بین رفته است. </w:t>
      </w:r>
    </w:p>
    <w:p w14:paraId="552D5676" w14:textId="62A8BCDE" w:rsidR="003E7E9B" w:rsidRPr="00337A6C" w:rsidRDefault="00384A68" w:rsidP="00D20CEB">
      <w:pPr>
        <w:jc w:val="both"/>
        <w:rPr>
          <w:rFonts w:ascii="NoorLotus" w:hAnsi="NoorLotus" w:cs="NoorLotus"/>
          <w:rtl/>
          <w:lang w:bidi="ar-SA"/>
        </w:rPr>
      </w:pPr>
      <w:r w:rsidRPr="00337A6C">
        <w:rPr>
          <w:rFonts w:ascii="NoorLotus" w:hAnsi="NoorLotus" w:cs="NoorLotus"/>
          <w:rtl/>
          <w:lang w:bidi="ar-SA"/>
        </w:rPr>
        <w:lastRenderedPageBreak/>
        <w:t xml:space="preserve">با توجه به مطالب مذکور اشکال </w:t>
      </w:r>
      <w:r w:rsidR="003E7E9B" w:rsidRPr="00337A6C">
        <w:rPr>
          <w:rFonts w:ascii="NoorLotus" w:hAnsi="NoorLotus" w:cs="NoorLotus"/>
          <w:rtl/>
          <w:lang w:bidi="ar-SA"/>
        </w:rPr>
        <w:t>بیان ایشان در این</w:t>
      </w:r>
      <w:r w:rsidRPr="00337A6C">
        <w:rPr>
          <w:rFonts w:ascii="NoorLotus" w:hAnsi="NoorLotus" w:cs="NoorLotus"/>
          <w:rtl/>
          <w:lang w:bidi="ar-SA"/>
        </w:rPr>
        <w:t xml:space="preserve"> مثال روشن شده است زیرا بعد از شرب سرکه خرما اگر این سرکه نجس باشد دهان نجس شده است و مکلف علم اجمالی به حرمت </w:t>
      </w:r>
      <w:r w:rsidR="00D20CEB">
        <w:rPr>
          <w:rFonts w:ascii="NoorLotus" w:hAnsi="NoorLotus" w:cs="NoorLotus" w:hint="cs"/>
          <w:rtl/>
          <w:lang w:bidi="ar-SA"/>
        </w:rPr>
        <w:t>نماز</w:t>
      </w:r>
      <w:r w:rsidRPr="00337A6C">
        <w:rPr>
          <w:rFonts w:ascii="NoorLotus" w:hAnsi="NoorLotus" w:cs="NoorLotus"/>
          <w:rtl/>
          <w:lang w:bidi="ar-SA"/>
        </w:rPr>
        <w:t xml:space="preserve"> </w:t>
      </w:r>
      <w:r w:rsidR="003E7E9B" w:rsidRPr="00337A6C">
        <w:rPr>
          <w:rFonts w:ascii="NoorLotus" w:hAnsi="NoorLotus" w:cs="NoorLotus"/>
          <w:rtl/>
          <w:lang w:bidi="ar-SA"/>
        </w:rPr>
        <w:t xml:space="preserve">با این دهان -اگر نجس باشد- </w:t>
      </w:r>
      <w:r w:rsidRPr="00337A6C">
        <w:rPr>
          <w:rFonts w:ascii="NoorLotus" w:hAnsi="NoorLotus" w:cs="NoorLotus"/>
          <w:rtl/>
          <w:lang w:bidi="ar-SA"/>
        </w:rPr>
        <w:t xml:space="preserve">یا حرمت شرب سرکه </w:t>
      </w:r>
      <w:r w:rsidR="003E7E9B" w:rsidRPr="00337A6C">
        <w:rPr>
          <w:rFonts w:ascii="NoorLotus" w:hAnsi="NoorLotus" w:cs="NoorLotus"/>
          <w:rtl/>
          <w:lang w:bidi="ar-SA"/>
        </w:rPr>
        <w:t>انگور</w:t>
      </w:r>
      <w:r w:rsidRPr="00337A6C">
        <w:rPr>
          <w:rFonts w:ascii="NoorLotus" w:hAnsi="NoorLotus" w:cs="NoorLotus"/>
          <w:rtl/>
          <w:lang w:bidi="ar-SA"/>
        </w:rPr>
        <w:t xml:space="preserve"> پیدا می‌کند. </w:t>
      </w:r>
      <w:r w:rsidR="003E7E9B" w:rsidRPr="00337A6C">
        <w:rPr>
          <w:rFonts w:ascii="NoorLotus" w:hAnsi="NoorLotus" w:cs="NoorLotus"/>
          <w:rtl/>
          <w:lang w:bidi="ar-SA"/>
        </w:rPr>
        <w:t xml:space="preserve">و بر فرض که گفته شود این شخص سرکه‌ی خرما را به نحوی می‌خورد که اطراف دهانش نجس نشود </w:t>
      </w:r>
      <w:r w:rsidR="00D20CEB">
        <w:rPr>
          <w:rFonts w:ascii="NoorLotus" w:hAnsi="NoorLotus" w:cs="NoorLotus" w:hint="cs"/>
          <w:rtl/>
          <w:lang w:bidi="ar-SA"/>
        </w:rPr>
        <w:t>-</w:t>
      </w:r>
      <w:r w:rsidR="003E7E9B" w:rsidRPr="00337A6C">
        <w:rPr>
          <w:rFonts w:ascii="NoorLotus" w:hAnsi="NoorLotus" w:cs="NoorLotus"/>
          <w:rtl/>
          <w:lang w:bidi="ar-SA"/>
        </w:rPr>
        <w:t>مثلا با نی می‌خورد</w:t>
      </w:r>
      <w:r w:rsidR="00D20CEB">
        <w:rPr>
          <w:rFonts w:ascii="NoorLotus" w:hAnsi="NoorLotus" w:cs="NoorLotus" w:hint="cs"/>
          <w:rtl/>
          <w:lang w:bidi="ar-SA"/>
        </w:rPr>
        <w:t>-</w:t>
      </w:r>
      <w:r w:rsidR="003E7E9B" w:rsidRPr="00337A6C">
        <w:rPr>
          <w:rFonts w:ascii="NoorLotus" w:hAnsi="NoorLotus" w:cs="NoorLotus"/>
          <w:rtl/>
          <w:lang w:bidi="ar-SA"/>
        </w:rPr>
        <w:t xml:space="preserve"> در این صورت این علم اجمالی تشکیل نمی‌شود ولی علم اجمالی به حرمت تسبیب دیگران به شرب سرکه خرما یا شرب سرکه انگور پیدا می‌کند. </w:t>
      </w:r>
    </w:p>
    <w:p w14:paraId="5FFEBF61" w14:textId="2134683B" w:rsidR="00384A68" w:rsidRPr="00337A6C" w:rsidRDefault="00384A68" w:rsidP="00D20CEB">
      <w:pPr>
        <w:jc w:val="both"/>
        <w:rPr>
          <w:rFonts w:ascii="NoorLotus" w:hAnsi="NoorLotus" w:cs="NoorLotus"/>
          <w:rtl/>
          <w:lang w:bidi="ar-SA"/>
        </w:rPr>
      </w:pPr>
      <w:r w:rsidRPr="00337A6C">
        <w:rPr>
          <w:rFonts w:ascii="NoorLotus" w:hAnsi="NoorLotus" w:cs="NoorLotus"/>
          <w:rtl/>
          <w:lang w:bidi="ar-SA"/>
        </w:rPr>
        <w:t xml:space="preserve">ان قلت: </w:t>
      </w:r>
      <w:r w:rsidR="00D20CEB">
        <w:rPr>
          <w:rFonts w:ascii="NoorLotus" w:hAnsi="NoorLotus" w:cs="NoorLotus" w:hint="cs"/>
          <w:rtl/>
          <w:lang w:bidi="ar-SA"/>
        </w:rPr>
        <w:t>دهان،</w:t>
      </w:r>
      <w:r w:rsidRPr="00337A6C">
        <w:rPr>
          <w:rFonts w:ascii="NoorLotus" w:hAnsi="NoorLotus" w:cs="NoorLotus"/>
          <w:rtl/>
          <w:lang w:bidi="ar-SA"/>
        </w:rPr>
        <w:t xml:space="preserve"> ملاقی بعض اطراف شبهه است و ملاقی بعض اطراف شبهه محکوم به طهارت است. </w:t>
      </w:r>
    </w:p>
    <w:p w14:paraId="12B9A71E" w14:textId="34502572" w:rsidR="00384A68" w:rsidRPr="00337A6C" w:rsidRDefault="00126053" w:rsidP="00124BE5">
      <w:pPr>
        <w:jc w:val="both"/>
        <w:rPr>
          <w:rFonts w:ascii="NoorLotus" w:hAnsi="NoorLotus" w:cs="NoorLotus"/>
          <w:rtl/>
          <w:lang w:bidi="ar-SA"/>
        </w:rPr>
      </w:pPr>
      <w:r w:rsidRPr="00337A6C">
        <w:rPr>
          <w:rFonts w:ascii="NoorLotus" w:hAnsi="NoorLotus" w:cs="NoorLotus"/>
          <w:rtl/>
          <w:lang w:bidi="ar-SA"/>
        </w:rPr>
        <w:t xml:space="preserve">قلت: حکم به طهارت ملاقی بعض اطراف شبهه در صورتی است که علم اجمالی جدید محقق نشود. در حالی که بعد از ملاقات سرکه‌ی خرما با دهان </w:t>
      </w:r>
      <w:r w:rsidR="00384A68" w:rsidRPr="00337A6C">
        <w:rPr>
          <w:rFonts w:ascii="NoorLotus" w:hAnsi="NoorLotus" w:cs="NoorLotus"/>
          <w:rtl/>
          <w:lang w:bidi="ar-SA"/>
        </w:rPr>
        <w:t xml:space="preserve">علم اجمالی جدیدی پیدا شده که قبلا نبوده است </w:t>
      </w:r>
      <w:r w:rsidR="00F7692B" w:rsidRPr="00337A6C">
        <w:rPr>
          <w:rFonts w:ascii="NoorLotus" w:hAnsi="NoorLotus" w:cs="NoorLotus"/>
          <w:rtl/>
          <w:lang w:bidi="ar-SA"/>
        </w:rPr>
        <w:t xml:space="preserve">زیرا مکلف تا الان علم به حرمت شرب سرکه‌ی خرما یا حرمت شرب سرکه‌ی انگور نداشت و لذا مرحوم خویی فرموده‌اند: «بعد از </w:t>
      </w:r>
      <w:r w:rsidR="00307BBD">
        <w:rPr>
          <w:rFonts w:ascii="NoorLotus" w:hAnsi="NoorLotus" w:cs="NoorLotus" w:hint="cs"/>
          <w:rtl/>
          <w:lang w:bidi="ar-SA"/>
        </w:rPr>
        <w:t xml:space="preserve">اینکه </w:t>
      </w:r>
      <w:r w:rsidR="00307BBD">
        <w:rPr>
          <w:rFonts w:ascii="NoorLotus" w:hAnsi="NoorLotus" w:cs="NoorLotus"/>
          <w:rtl/>
          <w:lang w:bidi="ar-SA"/>
        </w:rPr>
        <w:t>به سبب اضطرار</w:t>
      </w:r>
      <w:r w:rsidR="00F7692B" w:rsidRPr="00337A6C">
        <w:rPr>
          <w:rFonts w:ascii="NoorLotus" w:hAnsi="NoorLotus" w:cs="NoorLotus"/>
          <w:rtl/>
          <w:lang w:bidi="ar-SA"/>
        </w:rPr>
        <w:t xml:space="preserve"> سرکه‌ی خرما </w:t>
      </w:r>
      <w:r w:rsidR="00307BBD">
        <w:rPr>
          <w:rFonts w:ascii="NoorLotus" w:hAnsi="NoorLotus" w:cs="NoorLotus" w:hint="cs"/>
          <w:rtl/>
          <w:lang w:bidi="ar-SA"/>
        </w:rPr>
        <w:t xml:space="preserve">را خوردید </w:t>
      </w:r>
      <w:r w:rsidR="00F7692B" w:rsidRPr="00337A6C">
        <w:rPr>
          <w:rFonts w:ascii="NoorLotus" w:hAnsi="NoorLotus" w:cs="NoorLotus"/>
          <w:rtl/>
          <w:lang w:bidi="ar-SA"/>
        </w:rPr>
        <w:t xml:space="preserve">می‌توانید سرکه‌ی انگور را نیز </w:t>
      </w:r>
      <w:r w:rsidR="00307BBD">
        <w:rPr>
          <w:rFonts w:ascii="NoorLotus" w:hAnsi="NoorLotus" w:cs="NoorLotus" w:hint="cs"/>
          <w:rtl/>
          <w:lang w:bidi="ar-SA"/>
        </w:rPr>
        <w:t>بخورید</w:t>
      </w:r>
      <w:r w:rsidR="00F7692B" w:rsidRPr="00337A6C">
        <w:rPr>
          <w:rFonts w:ascii="NoorLotus" w:hAnsi="NoorLotus" w:cs="NoorLotus"/>
          <w:rtl/>
          <w:lang w:bidi="ar-SA"/>
        </w:rPr>
        <w:t xml:space="preserve"> زیرا علم اجمالی ندارید.» و بعد از شرب سرکه‌ی خرما علم اجمالی جدیدی حادث شد و آن </w:t>
      </w:r>
      <w:r w:rsidR="00384A68" w:rsidRPr="00337A6C">
        <w:rPr>
          <w:rFonts w:ascii="NoorLotus" w:hAnsi="NoorLotus" w:cs="NoorLotus"/>
          <w:rtl/>
          <w:lang w:bidi="ar-SA"/>
        </w:rPr>
        <w:t xml:space="preserve">علم اجمالی به حرمت </w:t>
      </w:r>
      <w:r w:rsidR="00307BBD">
        <w:rPr>
          <w:rFonts w:ascii="NoorLotus" w:hAnsi="NoorLotus" w:cs="NoorLotus" w:hint="cs"/>
          <w:rtl/>
          <w:lang w:bidi="ar-SA"/>
        </w:rPr>
        <w:t>نماز</w:t>
      </w:r>
      <w:r w:rsidR="00384A68" w:rsidRPr="00337A6C">
        <w:rPr>
          <w:rFonts w:ascii="NoorLotus" w:hAnsi="NoorLotus" w:cs="NoorLotus"/>
          <w:rtl/>
          <w:lang w:bidi="ar-SA"/>
        </w:rPr>
        <w:t xml:space="preserve"> با این دهان قبل از شستن </w:t>
      </w:r>
      <w:r w:rsidR="00307BBD">
        <w:rPr>
          <w:rFonts w:ascii="NoorLotus" w:hAnsi="NoorLotus" w:cs="NoorLotus" w:hint="cs"/>
          <w:rtl/>
          <w:lang w:bidi="ar-SA"/>
        </w:rPr>
        <w:t xml:space="preserve">آن </w:t>
      </w:r>
      <w:r w:rsidR="00384A68" w:rsidRPr="00337A6C">
        <w:rPr>
          <w:rFonts w:ascii="NoorLotus" w:hAnsi="NoorLotus" w:cs="NoorLotus"/>
          <w:rtl/>
          <w:lang w:bidi="ar-SA"/>
        </w:rPr>
        <w:t xml:space="preserve">یا </w:t>
      </w:r>
      <w:r w:rsidR="00F7692B" w:rsidRPr="00337A6C">
        <w:rPr>
          <w:rFonts w:ascii="NoorLotus" w:hAnsi="NoorLotus" w:cs="NoorLotus"/>
          <w:rtl/>
          <w:lang w:bidi="ar-SA"/>
        </w:rPr>
        <w:t xml:space="preserve">حرمت </w:t>
      </w:r>
      <w:r w:rsidR="00384A68" w:rsidRPr="00337A6C">
        <w:rPr>
          <w:rFonts w:ascii="NoorLotus" w:hAnsi="NoorLotus" w:cs="NoorLotus"/>
          <w:rtl/>
          <w:lang w:bidi="ar-SA"/>
        </w:rPr>
        <w:t xml:space="preserve">شرب سرکه </w:t>
      </w:r>
      <w:r w:rsidR="00CB053F" w:rsidRPr="00337A6C">
        <w:rPr>
          <w:rFonts w:ascii="NoorLotus" w:hAnsi="NoorLotus" w:cs="NoorLotus"/>
          <w:rtl/>
          <w:lang w:bidi="ar-SA"/>
        </w:rPr>
        <w:t>انگور</w:t>
      </w:r>
      <w:r w:rsidR="00384A68" w:rsidRPr="00337A6C">
        <w:rPr>
          <w:rFonts w:ascii="NoorLotus" w:hAnsi="NoorLotus" w:cs="NoorLotus"/>
          <w:rtl/>
          <w:lang w:bidi="ar-SA"/>
        </w:rPr>
        <w:t xml:space="preserve"> </w:t>
      </w:r>
      <w:r w:rsidR="00307BBD">
        <w:rPr>
          <w:rFonts w:ascii="NoorLotus" w:hAnsi="NoorLotus" w:cs="NoorLotus" w:hint="cs"/>
          <w:rtl/>
          <w:lang w:bidi="ar-SA"/>
        </w:rPr>
        <w:t>است</w:t>
      </w:r>
      <w:r w:rsidR="00384A68" w:rsidRPr="00337A6C">
        <w:rPr>
          <w:rFonts w:ascii="NoorLotus" w:hAnsi="NoorLotus" w:cs="NoorLotus"/>
          <w:rtl/>
          <w:lang w:bidi="ar-SA"/>
        </w:rPr>
        <w:t>.</w:t>
      </w:r>
      <w:r w:rsidR="00CB053F" w:rsidRPr="00337A6C">
        <w:rPr>
          <w:rFonts w:ascii="NoorLotus" w:hAnsi="NoorLotus" w:cs="NoorLotus"/>
          <w:rtl/>
          <w:lang w:bidi="ar-SA"/>
        </w:rPr>
        <w:t xml:space="preserve"> ملاقِی بعض اطراف شبهه </w:t>
      </w:r>
      <w:r w:rsidR="00384A68" w:rsidRPr="00337A6C">
        <w:rPr>
          <w:rFonts w:ascii="NoorLotus" w:hAnsi="NoorLotus" w:cs="NoorLotus"/>
          <w:rtl/>
          <w:lang w:bidi="ar-SA"/>
        </w:rPr>
        <w:t>به شرط این که سبب علم اجمالی به تکلیف جدید نشود</w:t>
      </w:r>
      <w:r w:rsidR="00CB053F" w:rsidRPr="00337A6C">
        <w:rPr>
          <w:rFonts w:ascii="NoorLotus" w:hAnsi="NoorLotus" w:cs="NoorLotus"/>
          <w:rtl/>
          <w:lang w:bidi="ar-SA"/>
        </w:rPr>
        <w:t xml:space="preserve"> محکوم به طهارت است</w:t>
      </w:r>
      <w:r w:rsidR="00384A68" w:rsidRPr="00337A6C">
        <w:rPr>
          <w:rFonts w:ascii="NoorLotus" w:hAnsi="NoorLotus" w:cs="NoorLotus"/>
          <w:rtl/>
          <w:lang w:bidi="ar-SA"/>
        </w:rPr>
        <w:t>. مثل</w:t>
      </w:r>
      <w:r w:rsidR="006835BB" w:rsidRPr="00337A6C">
        <w:rPr>
          <w:rFonts w:ascii="NoorLotus" w:hAnsi="NoorLotus" w:cs="NoorLotus"/>
          <w:rtl/>
          <w:lang w:bidi="ar-SA"/>
        </w:rPr>
        <w:t xml:space="preserve"> این که مکلف که</w:t>
      </w:r>
      <w:r w:rsidR="00384A68" w:rsidRPr="00337A6C">
        <w:rPr>
          <w:rFonts w:ascii="NoorLotus" w:hAnsi="NoorLotus" w:cs="NoorLotus"/>
          <w:rtl/>
          <w:lang w:bidi="ar-SA"/>
        </w:rPr>
        <w:t xml:space="preserve"> علم اجمالی به نجاست یکی از این دو آب </w:t>
      </w:r>
      <w:r w:rsidR="006835BB" w:rsidRPr="00337A6C">
        <w:rPr>
          <w:rFonts w:ascii="NoorLotus" w:hAnsi="NoorLotus" w:cs="NoorLotus"/>
          <w:rtl/>
          <w:lang w:bidi="ar-SA"/>
        </w:rPr>
        <w:t xml:space="preserve">دارد دست خود را به یکی از آن دو می‌زند و </w:t>
      </w:r>
      <w:r w:rsidR="0058024E" w:rsidRPr="00337A6C">
        <w:rPr>
          <w:rFonts w:ascii="NoorLotus" w:hAnsi="NoorLotus" w:cs="NoorLotus"/>
          <w:rtl/>
          <w:lang w:bidi="ar-SA"/>
        </w:rPr>
        <w:t xml:space="preserve">در این صورت علم اجمالی به نجاست آب عدل الملاقَی یا نجاست دست پیدا می‌کند </w:t>
      </w:r>
      <w:r w:rsidR="009E2238" w:rsidRPr="00337A6C">
        <w:rPr>
          <w:rFonts w:ascii="NoorLotus" w:hAnsi="NoorLotus" w:cs="NoorLotus"/>
          <w:rtl/>
          <w:lang w:bidi="ar-SA"/>
        </w:rPr>
        <w:t xml:space="preserve">و این </w:t>
      </w:r>
      <w:r w:rsidR="00384A68" w:rsidRPr="00337A6C">
        <w:rPr>
          <w:rFonts w:ascii="NoorLotus" w:hAnsi="NoorLotus" w:cs="NoorLotus"/>
          <w:rtl/>
          <w:lang w:bidi="ar-SA"/>
        </w:rPr>
        <w:t xml:space="preserve">علم اجمالی به تکلیف جدید </w:t>
      </w:r>
      <w:r w:rsidR="009E2238" w:rsidRPr="00337A6C">
        <w:rPr>
          <w:rFonts w:ascii="NoorLotus" w:hAnsi="NoorLotus" w:cs="NoorLotus"/>
          <w:rtl/>
          <w:lang w:bidi="ar-SA"/>
        </w:rPr>
        <w:t xml:space="preserve">نیست زیرا یک طرف آن نجاست آب ب یعنی عدل الملاقَی است که اگر نجس باشد </w:t>
      </w:r>
      <w:r w:rsidR="00384A68" w:rsidRPr="00337A6C">
        <w:rPr>
          <w:rFonts w:ascii="NoorLotus" w:hAnsi="NoorLotus" w:cs="NoorLotus"/>
          <w:rtl/>
          <w:lang w:bidi="ar-SA"/>
        </w:rPr>
        <w:t xml:space="preserve">به علم اجمالی سابق منجز شده است ولی در ما نحن فیه چنین نیست و مکلف علم اجمالی </w:t>
      </w:r>
      <w:r w:rsidR="007B6C07" w:rsidRPr="00337A6C">
        <w:rPr>
          <w:rFonts w:ascii="NoorLotus" w:hAnsi="NoorLotus" w:cs="NoorLotus"/>
          <w:rtl/>
          <w:lang w:bidi="ar-SA"/>
        </w:rPr>
        <w:t xml:space="preserve">به حرمت </w:t>
      </w:r>
      <w:r w:rsidR="00124BE5">
        <w:rPr>
          <w:rFonts w:ascii="NoorLotus" w:hAnsi="NoorLotus" w:cs="NoorLotus" w:hint="cs"/>
          <w:rtl/>
          <w:lang w:bidi="ar-SA"/>
        </w:rPr>
        <w:t>نماز</w:t>
      </w:r>
      <w:r w:rsidR="007B6C07" w:rsidRPr="00337A6C">
        <w:rPr>
          <w:rFonts w:ascii="NoorLotus" w:hAnsi="NoorLotus" w:cs="NoorLotus"/>
          <w:rtl/>
          <w:lang w:bidi="ar-SA"/>
        </w:rPr>
        <w:t xml:space="preserve"> با این دهان -در صورت نجس شدن آن- یا حرمت </w:t>
      </w:r>
      <w:r w:rsidR="00B85F3C" w:rsidRPr="00337A6C">
        <w:rPr>
          <w:rFonts w:ascii="NoorLotus" w:hAnsi="NoorLotus" w:cs="NoorLotus"/>
          <w:rtl/>
          <w:lang w:bidi="ar-SA"/>
        </w:rPr>
        <w:t xml:space="preserve">سرکه‌ی انگور پیدا می‌کند و </w:t>
      </w:r>
      <w:r w:rsidR="00384A68" w:rsidRPr="00337A6C">
        <w:rPr>
          <w:rFonts w:ascii="NoorLotus" w:hAnsi="NoorLotus" w:cs="NoorLotus"/>
          <w:rtl/>
          <w:lang w:bidi="ar-SA"/>
        </w:rPr>
        <w:t>این حرمت شرب با علم اجمالی سابق منجز نشده است</w:t>
      </w:r>
      <w:r w:rsidR="00B85F3C" w:rsidRPr="00337A6C">
        <w:rPr>
          <w:rFonts w:ascii="NoorLotus" w:hAnsi="NoorLotus" w:cs="NoorLotus"/>
          <w:rtl/>
          <w:lang w:bidi="ar-SA"/>
        </w:rPr>
        <w:t xml:space="preserve"> و کسی در این موارد قائل به عدم وجوب اجتناب از ملاقِی بعض اطراف شبهه نشده است</w:t>
      </w:r>
      <w:r w:rsidR="0073058C" w:rsidRPr="00337A6C">
        <w:rPr>
          <w:rFonts w:ascii="NoorLotus" w:hAnsi="NoorLotus" w:cs="NoorLotus"/>
          <w:rtl/>
          <w:lang w:bidi="ar-SA"/>
        </w:rPr>
        <w:t xml:space="preserve">. </w:t>
      </w:r>
    </w:p>
    <w:p w14:paraId="66740A9C" w14:textId="163B5E0E" w:rsidR="00384A68" w:rsidRPr="00337A6C" w:rsidRDefault="00384A68" w:rsidP="00337A6C">
      <w:pPr>
        <w:jc w:val="both"/>
        <w:rPr>
          <w:rFonts w:ascii="NoorLotus" w:hAnsi="NoorLotus" w:cs="NoorLotus"/>
          <w:rtl/>
          <w:lang w:bidi="ar-SA"/>
        </w:rPr>
      </w:pPr>
      <w:r w:rsidRPr="00337A6C">
        <w:rPr>
          <w:rFonts w:ascii="NoorLotus" w:hAnsi="NoorLotus" w:cs="NoorLotus"/>
          <w:rtl/>
          <w:lang w:bidi="ar-SA"/>
        </w:rPr>
        <w:t xml:space="preserve">مثال دوم: </w:t>
      </w:r>
      <w:r w:rsidR="005F2C11" w:rsidRPr="00337A6C">
        <w:rPr>
          <w:rFonts w:ascii="NoorLotus" w:hAnsi="NoorLotus" w:cs="NoorLotus"/>
          <w:rtl/>
          <w:lang w:bidi="ar-SA"/>
        </w:rPr>
        <w:t xml:space="preserve">مکلف علم اجمالی به نجاست این آب یا این شیر پیدا می‌کند. اگر مکلف مضطر به شرب آب شود نیز علم اجمالی منجز است زیرا </w:t>
      </w:r>
      <w:r w:rsidR="0073058C" w:rsidRPr="00337A6C">
        <w:rPr>
          <w:rFonts w:ascii="NoorLotus" w:hAnsi="NoorLotus" w:cs="NoorLotus"/>
          <w:rtl/>
          <w:lang w:bidi="ar-SA"/>
        </w:rPr>
        <w:t xml:space="preserve">او علم اجمالی دارد به این که یا </w:t>
      </w:r>
      <w:r w:rsidR="00407F02" w:rsidRPr="00337A6C">
        <w:rPr>
          <w:rFonts w:ascii="NoorLotus" w:hAnsi="NoorLotus" w:cs="NoorLotus"/>
          <w:rtl/>
          <w:lang w:bidi="ar-SA"/>
        </w:rPr>
        <w:t xml:space="preserve">وضوی با این آب که عرفا مضطر به شرب آن است </w:t>
      </w:r>
      <w:r w:rsidR="00407F02" w:rsidRPr="00337A6C">
        <w:rPr>
          <w:rFonts w:ascii="NoorLotus" w:hAnsi="NoorLotus" w:cs="NoorLotus"/>
          <w:rtl/>
          <w:lang w:bidi="ar-SA"/>
        </w:rPr>
        <w:lastRenderedPageBreak/>
        <w:t xml:space="preserve">حرام است </w:t>
      </w:r>
      <w:r w:rsidR="005D292A" w:rsidRPr="00337A6C">
        <w:rPr>
          <w:rFonts w:ascii="NoorLotus" w:hAnsi="NoorLotus" w:cs="NoorLotus"/>
          <w:rtl/>
          <w:lang w:bidi="ar-SA"/>
        </w:rPr>
        <w:t xml:space="preserve">-اگر آب نجس باشد- یا شرب شیر حرام  است -اگر شیر نجس باشد- </w:t>
      </w:r>
      <w:r w:rsidR="00DB24F1" w:rsidRPr="00337A6C">
        <w:rPr>
          <w:rFonts w:ascii="NoorLotus" w:hAnsi="NoorLotus" w:cs="NoorLotus"/>
          <w:rtl/>
          <w:lang w:bidi="ar-SA"/>
        </w:rPr>
        <w:t xml:space="preserve">و </w:t>
      </w:r>
      <w:r w:rsidR="005F2C11" w:rsidRPr="00337A6C">
        <w:rPr>
          <w:rFonts w:ascii="NoorLotus" w:hAnsi="NoorLotus" w:cs="NoorLotus"/>
          <w:rtl/>
          <w:lang w:bidi="ar-SA"/>
        </w:rPr>
        <w:t xml:space="preserve">اضطرار به شرب این آب فقط رفع حرمت شرب این آب می‌کند ولی رفع حرمت وضوی با آن نمی‌کند. </w:t>
      </w:r>
    </w:p>
    <w:p w14:paraId="1435FDB5" w14:textId="302B968C" w:rsidR="003E7E9B" w:rsidRPr="00337A6C" w:rsidRDefault="00644355" w:rsidP="00337A6C">
      <w:pPr>
        <w:jc w:val="both"/>
        <w:rPr>
          <w:rFonts w:ascii="NoorLotus" w:hAnsi="NoorLotus" w:cs="NoorLotus"/>
          <w:rtl/>
          <w:lang w:bidi="ar-SA"/>
        </w:rPr>
      </w:pPr>
      <w:r w:rsidRPr="00337A6C">
        <w:rPr>
          <w:rFonts w:ascii="NoorLotus" w:hAnsi="NoorLotus" w:cs="NoorLotus"/>
          <w:rtl/>
          <w:lang w:bidi="ar-SA"/>
        </w:rPr>
        <w:t xml:space="preserve">این کلام تمام نیست زیرا از نظر ایشان </w:t>
      </w:r>
      <w:r w:rsidR="005F2C11" w:rsidRPr="00337A6C">
        <w:rPr>
          <w:rFonts w:ascii="NoorLotus" w:hAnsi="NoorLotus" w:cs="NoorLotus"/>
          <w:rtl/>
          <w:lang w:bidi="ar-SA"/>
        </w:rPr>
        <w:t xml:space="preserve">اصالة الحل در </w:t>
      </w:r>
      <w:r w:rsidR="00124BE5" w:rsidRPr="00B63A20">
        <w:rPr>
          <w:rFonts w:ascii="NoorLotus" w:hAnsi="NoorLotus" w:cs="NoorLotus"/>
          <w:sz w:val="30"/>
          <w:szCs w:val="30"/>
          <w:rtl/>
        </w:rPr>
        <w:t>شرب لبن</w:t>
      </w:r>
      <w:r w:rsidR="00124BE5">
        <w:rPr>
          <w:rFonts w:ascii="NoorLotus" w:hAnsi="NoorLotus" w:cs="NoorLotus" w:hint="cs"/>
          <w:sz w:val="30"/>
          <w:szCs w:val="30"/>
          <w:rtl/>
        </w:rPr>
        <w:t>،</w:t>
      </w:r>
      <w:r w:rsidR="00124BE5" w:rsidRPr="00B63A20">
        <w:rPr>
          <w:rFonts w:ascii="NoorLotus" w:hAnsi="NoorLotus" w:cs="NoorLotus"/>
          <w:sz w:val="30"/>
          <w:szCs w:val="30"/>
          <w:rtl/>
        </w:rPr>
        <w:t xml:space="preserve"> </w:t>
      </w:r>
      <w:r w:rsidR="005F2C11" w:rsidRPr="00337A6C">
        <w:rPr>
          <w:rFonts w:ascii="NoorLotus" w:hAnsi="NoorLotus" w:cs="NoorLotus"/>
          <w:rtl/>
          <w:lang w:bidi="ar-SA"/>
        </w:rPr>
        <w:t xml:space="preserve">خطاب مختص است و </w:t>
      </w:r>
      <w:r w:rsidR="00BA6012" w:rsidRPr="00337A6C">
        <w:rPr>
          <w:rFonts w:ascii="NoorLotus" w:hAnsi="NoorLotus" w:cs="NoorLotus"/>
          <w:rtl/>
          <w:lang w:bidi="ar-SA"/>
        </w:rPr>
        <w:t xml:space="preserve">گرچه حرمت شرب آب به خاطر اضطرار رفع شده است </w:t>
      </w:r>
      <w:r w:rsidR="007C500D" w:rsidRPr="00337A6C">
        <w:rPr>
          <w:rFonts w:ascii="NoorLotus" w:hAnsi="NoorLotus" w:cs="NoorLotus"/>
          <w:rtl/>
          <w:lang w:bidi="ar-SA"/>
        </w:rPr>
        <w:t xml:space="preserve">ولی مکلف علم اجمالی به حرمت وضوی با این آب یا حرمت شرب این شیر دارد و </w:t>
      </w:r>
      <w:r w:rsidR="00BA6012" w:rsidRPr="00337A6C">
        <w:rPr>
          <w:rFonts w:ascii="NoorLotus" w:hAnsi="NoorLotus" w:cs="NoorLotus"/>
          <w:rtl/>
          <w:lang w:bidi="ar-SA"/>
        </w:rPr>
        <w:t>قاعده‌ی طهارت در این دو به عنوان خطاب مشترک تعارض و تساقط می‌کند ولی قاعده‌ی حل که فقط تجویز شرب لبن می‌کند</w:t>
      </w:r>
      <w:r w:rsidR="00760465" w:rsidRPr="00337A6C">
        <w:rPr>
          <w:rFonts w:ascii="NoorLotus" w:hAnsi="NoorLotus" w:cs="NoorLotus"/>
          <w:rtl/>
          <w:lang w:bidi="ar-SA"/>
        </w:rPr>
        <w:t xml:space="preserve"> -زیرا از نظر ایشان قاعده‌ی حل فقط در </w:t>
      </w:r>
      <w:r w:rsidR="00D87598" w:rsidRPr="00337A6C">
        <w:rPr>
          <w:rFonts w:ascii="NoorLotus" w:hAnsi="NoorLotus" w:cs="NoorLotus"/>
          <w:rtl/>
          <w:lang w:bidi="ar-SA"/>
        </w:rPr>
        <w:t xml:space="preserve">شک در حکم تکلیفی </w:t>
      </w:r>
      <w:r w:rsidR="00760465" w:rsidRPr="00337A6C">
        <w:rPr>
          <w:rFonts w:ascii="NoorLotus" w:hAnsi="NoorLotus" w:cs="NoorLotus"/>
          <w:rtl/>
          <w:lang w:bidi="ar-SA"/>
        </w:rPr>
        <w:t>جاری می‌شود</w:t>
      </w:r>
      <w:r w:rsidR="00D87598" w:rsidRPr="00337A6C">
        <w:rPr>
          <w:rFonts w:ascii="NoorLotus" w:hAnsi="NoorLotus" w:cs="NoorLotus"/>
          <w:rtl/>
          <w:lang w:bidi="ar-SA"/>
        </w:rPr>
        <w:t>-</w:t>
      </w:r>
      <w:r w:rsidR="00BA6012" w:rsidRPr="00337A6C">
        <w:rPr>
          <w:rFonts w:ascii="NoorLotus" w:hAnsi="NoorLotus" w:cs="NoorLotus"/>
          <w:rtl/>
          <w:lang w:bidi="ar-SA"/>
        </w:rPr>
        <w:t xml:space="preserve"> بلامعارض جاری می‌شود </w:t>
      </w:r>
      <w:r w:rsidR="00AD3217" w:rsidRPr="00337A6C">
        <w:rPr>
          <w:rFonts w:ascii="NoorLotus" w:hAnsi="NoorLotus" w:cs="NoorLotus"/>
          <w:rtl/>
          <w:lang w:bidi="ar-SA"/>
        </w:rPr>
        <w:t xml:space="preserve">لذا ایشان نباید این مورد را </w:t>
      </w:r>
      <w:r w:rsidR="00142E5F" w:rsidRPr="00337A6C">
        <w:rPr>
          <w:rFonts w:ascii="NoorLotus" w:hAnsi="NoorLotus" w:cs="NoorLotus"/>
          <w:rtl/>
          <w:lang w:bidi="ar-SA"/>
        </w:rPr>
        <w:t xml:space="preserve">برای علم اجمالی منجز مثال می‌زد. </w:t>
      </w:r>
    </w:p>
    <w:p w14:paraId="555FA194" w14:textId="3A62147F" w:rsidR="00163E44" w:rsidRPr="00337A6C" w:rsidRDefault="00163E44" w:rsidP="00337A6C">
      <w:pPr>
        <w:jc w:val="both"/>
        <w:rPr>
          <w:rFonts w:ascii="NoorLotus" w:hAnsi="NoorLotus" w:cs="NoorLotus"/>
          <w:rtl/>
          <w:lang w:bidi="ar-SA"/>
        </w:rPr>
      </w:pPr>
      <w:r w:rsidRPr="00337A6C">
        <w:rPr>
          <w:rFonts w:ascii="NoorLotus" w:hAnsi="NoorLotus" w:cs="NoorLotus"/>
          <w:rtl/>
          <w:lang w:bidi="ar-SA"/>
        </w:rPr>
        <w:t xml:space="preserve">مثال سوم: </w:t>
      </w:r>
      <w:r w:rsidR="00842C9D" w:rsidRPr="00337A6C">
        <w:rPr>
          <w:rFonts w:ascii="NoorLotus" w:hAnsi="NoorLotus" w:cs="NoorLotus"/>
          <w:rtl/>
          <w:lang w:bidi="ar-SA"/>
        </w:rPr>
        <w:t>مکلف در مثال مذکور مضطر به شرب کل لبن شده است. در این صورت حرمت شرب آن رفع می‌شود</w:t>
      </w:r>
      <w:r w:rsidR="000A0E7D" w:rsidRPr="00337A6C">
        <w:rPr>
          <w:rFonts w:ascii="NoorLotus" w:hAnsi="NoorLotus" w:cs="NoorLotus"/>
          <w:rtl/>
          <w:lang w:bidi="ar-SA"/>
        </w:rPr>
        <w:t>.</w:t>
      </w:r>
      <w:r w:rsidR="00842C9D" w:rsidRPr="00337A6C">
        <w:rPr>
          <w:rFonts w:ascii="NoorLotus" w:hAnsi="NoorLotus" w:cs="NoorLotus"/>
          <w:rtl/>
          <w:lang w:bidi="ar-SA"/>
        </w:rPr>
        <w:t xml:space="preserve"> و علم اجمالی به نجاست این آب یا این شیر منجز نیست و مکلف می‌تواند آن آب را بخورد و با آن وضو بگیرد.</w:t>
      </w:r>
      <w:r w:rsidR="000A0E7D" w:rsidRPr="00337A6C">
        <w:rPr>
          <w:rFonts w:ascii="NoorLotus" w:hAnsi="NoorLotus" w:cs="NoorLotus"/>
          <w:rtl/>
          <w:lang w:bidi="ar-SA"/>
        </w:rPr>
        <w:t xml:space="preserve"> </w:t>
      </w:r>
      <w:r w:rsidR="00DB4673" w:rsidRPr="00337A6C">
        <w:rPr>
          <w:rFonts w:ascii="NoorLotus" w:hAnsi="NoorLotus" w:cs="NoorLotus"/>
          <w:rtl/>
          <w:lang w:bidi="ar-SA"/>
        </w:rPr>
        <w:t xml:space="preserve">و ظرف شیر گرچه ممکن است نجس باشد -در صورتی که شیر نجس باشد- ولی </w:t>
      </w:r>
      <w:r w:rsidR="00255A69" w:rsidRPr="00337A6C">
        <w:rPr>
          <w:rFonts w:ascii="NoorLotus" w:hAnsi="NoorLotus" w:cs="NoorLotus"/>
          <w:rtl/>
          <w:lang w:bidi="ar-SA"/>
        </w:rPr>
        <w:t>آن ظرف چون</w:t>
      </w:r>
      <w:r w:rsidR="001B78F1" w:rsidRPr="00337A6C">
        <w:rPr>
          <w:rFonts w:ascii="NoorLotus" w:hAnsi="NoorLotus" w:cs="NoorLotus"/>
          <w:rtl/>
          <w:lang w:bidi="ar-SA"/>
        </w:rPr>
        <w:t xml:space="preserve"> ملاقِی بالفعل ندارد اصل طهارت </w:t>
      </w:r>
      <w:r w:rsidR="00255A69" w:rsidRPr="00337A6C">
        <w:rPr>
          <w:rFonts w:ascii="NoorLotus" w:hAnsi="NoorLotus" w:cs="NoorLotus"/>
          <w:rtl/>
          <w:lang w:bidi="ar-SA"/>
        </w:rPr>
        <w:t xml:space="preserve">در </w:t>
      </w:r>
      <w:r w:rsidR="001B78F1" w:rsidRPr="00337A6C">
        <w:rPr>
          <w:rFonts w:ascii="NoorLotus" w:hAnsi="NoorLotus" w:cs="NoorLotus"/>
          <w:rtl/>
          <w:lang w:bidi="ar-SA"/>
        </w:rPr>
        <w:t>آن</w:t>
      </w:r>
      <w:r w:rsidR="00255A69" w:rsidRPr="00337A6C">
        <w:rPr>
          <w:rFonts w:ascii="NoorLotus" w:hAnsi="NoorLotus" w:cs="NoorLotus"/>
          <w:rtl/>
          <w:lang w:bidi="ar-SA"/>
        </w:rPr>
        <w:t xml:space="preserve"> با اصل طهارت در آب تعارض نمی‌کند</w:t>
      </w:r>
      <w:r w:rsidR="001E1B09" w:rsidRPr="00337A6C">
        <w:rPr>
          <w:rFonts w:ascii="NoorLotus" w:hAnsi="NoorLotus" w:cs="NoorLotus"/>
          <w:vertAlign w:val="superscript"/>
          <w:rtl/>
          <w:lang w:bidi="ar"/>
        </w:rPr>
        <w:footnoteReference w:id="3"/>
      </w:r>
      <w:r w:rsidR="00255A69" w:rsidRPr="00337A6C">
        <w:rPr>
          <w:rFonts w:ascii="NoorLotus" w:hAnsi="NoorLotus" w:cs="NoorLotus"/>
          <w:rtl/>
          <w:lang w:bidi="ar-SA"/>
        </w:rPr>
        <w:t xml:space="preserve">. </w:t>
      </w:r>
    </w:p>
    <w:p w14:paraId="056788BF" w14:textId="31019DF2" w:rsidR="007205F1" w:rsidRPr="00337A6C" w:rsidRDefault="001B78F1" w:rsidP="00F002EA">
      <w:pPr>
        <w:jc w:val="both"/>
        <w:rPr>
          <w:rFonts w:ascii="NoorLotus" w:hAnsi="NoorLotus" w:cs="NoorLotus"/>
          <w:rtl/>
          <w:lang w:bidi="ar-SA"/>
        </w:rPr>
      </w:pPr>
      <w:r w:rsidRPr="00337A6C">
        <w:rPr>
          <w:rFonts w:ascii="NoorLotus" w:hAnsi="NoorLotus" w:cs="NoorLotus"/>
          <w:rtl/>
          <w:lang w:bidi="ar-SA"/>
        </w:rPr>
        <w:t>این بیان نیز تمام نیست زیرا</w:t>
      </w:r>
      <w:r w:rsidR="009A1CB5" w:rsidRPr="00337A6C">
        <w:rPr>
          <w:rFonts w:ascii="NoorLotus" w:hAnsi="NoorLotus" w:cs="NoorLotus"/>
          <w:rtl/>
          <w:lang w:bidi="ar-SA"/>
        </w:rPr>
        <w:t xml:space="preserve"> </w:t>
      </w:r>
      <w:r w:rsidRPr="00337A6C">
        <w:rPr>
          <w:rFonts w:ascii="NoorLotus" w:hAnsi="NoorLotus" w:cs="NoorLotus"/>
          <w:rtl/>
          <w:lang w:bidi="ar-SA"/>
        </w:rPr>
        <w:t xml:space="preserve">بعد از شرب شیر اگر آن نجس باشد دهان نجس می‌شود لذا مکلف علم اجمالی به حرمت </w:t>
      </w:r>
      <w:r w:rsidR="00F002EA">
        <w:rPr>
          <w:rFonts w:ascii="NoorLotus" w:hAnsi="NoorLotus" w:cs="NoorLotus" w:hint="cs"/>
          <w:rtl/>
          <w:lang w:bidi="ar-SA"/>
        </w:rPr>
        <w:t>نماز</w:t>
      </w:r>
      <w:r w:rsidRPr="00337A6C">
        <w:rPr>
          <w:rFonts w:ascii="NoorLotus" w:hAnsi="NoorLotus" w:cs="NoorLotus"/>
          <w:rtl/>
          <w:lang w:bidi="ar-SA"/>
        </w:rPr>
        <w:t xml:space="preserve"> با این حال یا </w:t>
      </w:r>
      <w:r w:rsidR="009F4503" w:rsidRPr="00337A6C">
        <w:rPr>
          <w:rFonts w:ascii="NoorLotus" w:hAnsi="NoorLotus" w:cs="NoorLotus"/>
          <w:rtl/>
          <w:lang w:bidi="ar-SA"/>
        </w:rPr>
        <w:t>حرمت شرب آب پیدا می‌کند</w:t>
      </w:r>
      <w:r w:rsidR="00266FBF" w:rsidRPr="00337A6C">
        <w:rPr>
          <w:rFonts w:ascii="NoorLotus" w:hAnsi="NoorLotus" w:cs="NoorLotus"/>
          <w:rtl/>
          <w:lang w:bidi="ar-SA"/>
        </w:rPr>
        <w:t xml:space="preserve">. </w:t>
      </w:r>
      <w:r w:rsidR="009F4503" w:rsidRPr="00337A6C">
        <w:rPr>
          <w:rFonts w:ascii="NoorLotus" w:hAnsi="NoorLotus" w:cs="NoorLotus"/>
          <w:rtl/>
          <w:lang w:bidi="ar-SA"/>
        </w:rPr>
        <w:t xml:space="preserve">البته </w:t>
      </w:r>
      <w:r w:rsidR="00DE6560" w:rsidRPr="00337A6C">
        <w:rPr>
          <w:rFonts w:ascii="NoorLotus" w:hAnsi="NoorLotus" w:cs="NoorLotus"/>
          <w:rtl/>
          <w:lang w:bidi="ar-SA"/>
        </w:rPr>
        <w:t xml:space="preserve">اصالة الحل در نماز خواندن قبل از شستن جاری نمی‌شود </w:t>
      </w:r>
      <w:r w:rsidR="00565466" w:rsidRPr="00337A6C">
        <w:rPr>
          <w:rFonts w:ascii="NoorLotus" w:hAnsi="NoorLotus" w:cs="NoorLotus"/>
          <w:rtl/>
          <w:lang w:bidi="ar-SA"/>
        </w:rPr>
        <w:t xml:space="preserve">و فقط اصالة الطهارة </w:t>
      </w:r>
      <w:r w:rsidR="00D101D5" w:rsidRPr="00337A6C">
        <w:rPr>
          <w:rFonts w:ascii="NoorLotus" w:hAnsi="NoorLotus" w:cs="NoorLotus"/>
          <w:rtl/>
          <w:lang w:bidi="ar-SA"/>
        </w:rPr>
        <w:t xml:space="preserve">جاری می‌شود که آن با اصالة الطهارة در آب تعارض می‌کند لذا نمی‌توان با آن وضو گرفت. </w:t>
      </w:r>
      <w:r w:rsidR="00C3089B" w:rsidRPr="00337A6C">
        <w:rPr>
          <w:rFonts w:ascii="NoorLotus" w:hAnsi="NoorLotus" w:cs="NoorLotus"/>
          <w:rtl/>
          <w:lang w:bidi="ar-SA"/>
        </w:rPr>
        <w:t xml:space="preserve">ولی </w:t>
      </w:r>
      <w:r w:rsidR="0097399D" w:rsidRPr="00337A6C">
        <w:rPr>
          <w:rFonts w:ascii="NoorLotus" w:hAnsi="NoorLotus" w:cs="NoorLotus"/>
          <w:rtl/>
          <w:lang w:bidi="ar-SA"/>
        </w:rPr>
        <w:t xml:space="preserve">بنا بر نظر ایشان </w:t>
      </w:r>
      <w:r w:rsidR="00457953" w:rsidRPr="00337A6C">
        <w:rPr>
          <w:rFonts w:ascii="NoorLotus" w:hAnsi="NoorLotus" w:cs="NoorLotus"/>
          <w:rtl/>
          <w:lang w:bidi="ar-SA"/>
        </w:rPr>
        <w:t xml:space="preserve">قاعده‌ی حل </w:t>
      </w:r>
      <w:r w:rsidR="0097399D" w:rsidRPr="00337A6C">
        <w:rPr>
          <w:rFonts w:ascii="NoorLotus" w:hAnsi="NoorLotus" w:cs="NoorLotus"/>
          <w:rtl/>
          <w:lang w:bidi="ar-SA"/>
        </w:rPr>
        <w:t xml:space="preserve">در آب جاری می‌شود و مکلف می‌تواند بعد از شستن دهانش آن آب را بخورد </w:t>
      </w:r>
      <w:r w:rsidR="007205F1" w:rsidRPr="00337A6C">
        <w:rPr>
          <w:rFonts w:ascii="NoorLotus" w:hAnsi="NoorLotus" w:cs="NoorLotus"/>
          <w:rtl/>
          <w:lang w:bidi="ar-SA"/>
        </w:rPr>
        <w:t>ولی قبل از شستن دهان نمی‌تواند آن را بخورد زیرا</w:t>
      </w:r>
      <w:r w:rsidR="00D101D5" w:rsidRPr="00337A6C">
        <w:rPr>
          <w:rFonts w:ascii="NoorLotus" w:hAnsi="NoorLotus" w:cs="NoorLotus"/>
          <w:rtl/>
          <w:lang w:bidi="ar-SA"/>
        </w:rPr>
        <w:t xml:space="preserve"> </w:t>
      </w:r>
      <w:r w:rsidR="009F4503" w:rsidRPr="00337A6C">
        <w:rPr>
          <w:rFonts w:ascii="NoorLotus" w:hAnsi="NoorLotus" w:cs="NoorLotus"/>
          <w:rtl/>
          <w:lang w:bidi="ar-SA"/>
        </w:rPr>
        <w:t xml:space="preserve">اگر </w:t>
      </w:r>
      <w:r w:rsidR="007205F1" w:rsidRPr="00337A6C">
        <w:rPr>
          <w:rFonts w:ascii="NoorLotus" w:hAnsi="NoorLotus" w:cs="NoorLotus"/>
          <w:rtl/>
          <w:lang w:bidi="ar-SA"/>
        </w:rPr>
        <w:t xml:space="preserve">با این حال </w:t>
      </w:r>
      <w:r w:rsidR="009F4503" w:rsidRPr="00337A6C">
        <w:rPr>
          <w:rFonts w:ascii="NoorLotus" w:hAnsi="NoorLotus" w:cs="NoorLotus"/>
          <w:rtl/>
          <w:lang w:bidi="ar-SA"/>
        </w:rPr>
        <w:t>شرب آب کند علم تفصیلی به نجاست دهان پیدا می‌کن</w:t>
      </w:r>
      <w:r w:rsidR="007205F1" w:rsidRPr="00337A6C">
        <w:rPr>
          <w:rFonts w:ascii="NoorLotus" w:hAnsi="NoorLotus" w:cs="NoorLotus"/>
          <w:rtl/>
          <w:lang w:bidi="ar-SA"/>
        </w:rPr>
        <w:t>د.</w:t>
      </w:r>
    </w:p>
    <w:p w14:paraId="779AE5B1" w14:textId="6FF5C4E6" w:rsidR="00B11BB8" w:rsidRPr="00337A6C" w:rsidRDefault="009F4503" w:rsidP="00337A6C">
      <w:pPr>
        <w:jc w:val="both"/>
        <w:rPr>
          <w:rFonts w:ascii="NoorLotus" w:hAnsi="NoorLotus" w:cs="NoorLotus"/>
          <w:rtl/>
          <w:lang w:bidi="ar-SA"/>
        </w:rPr>
      </w:pPr>
      <w:r w:rsidRPr="00337A6C">
        <w:rPr>
          <w:rFonts w:ascii="NoorLotus" w:hAnsi="NoorLotus" w:cs="NoorLotus"/>
          <w:rtl/>
          <w:lang w:bidi="ar-SA"/>
        </w:rPr>
        <w:t xml:space="preserve">ولی علم اجمالی دیگری نیز وجود دارد و آن علم اجمالی به حرمت تسبیب دیگران به شرب این شیر یا حرمت شرب آب است. </w:t>
      </w:r>
      <w:r w:rsidR="00B11BB8" w:rsidRPr="00337A6C">
        <w:rPr>
          <w:rFonts w:ascii="NoorLotus" w:hAnsi="NoorLotus" w:cs="NoorLotus"/>
          <w:rtl/>
          <w:lang w:bidi="ar-SA"/>
        </w:rPr>
        <w:t xml:space="preserve">زیرا مکلف اضطرار عرفی دارد و او می‌تواند متحمل این اضطرار عرفی شود و آن شیر را به دیگران دهد. </w:t>
      </w:r>
    </w:p>
    <w:p w14:paraId="304C579B" w14:textId="4B0B6EFC" w:rsidR="009E3509" w:rsidRPr="00337A6C" w:rsidRDefault="009E3509" w:rsidP="00337A6C">
      <w:pPr>
        <w:pStyle w:val="Heading2"/>
        <w:jc w:val="both"/>
        <w:rPr>
          <w:rFonts w:ascii="NoorLotus" w:hAnsi="NoorLotus"/>
          <w:rtl/>
        </w:rPr>
      </w:pPr>
      <w:bookmarkStart w:id="9" w:name="_Toc198126196"/>
      <w:r w:rsidRPr="00337A6C">
        <w:rPr>
          <w:rFonts w:ascii="NoorLotus" w:hAnsi="NoorLotus"/>
          <w:rtl/>
        </w:rPr>
        <w:lastRenderedPageBreak/>
        <w:t>مقام دوم</w:t>
      </w:r>
      <w:r w:rsidR="00416752" w:rsidRPr="00337A6C">
        <w:rPr>
          <w:rFonts w:ascii="NoorLotus" w:hAnsi="NoorLotus"/>
          <w:rtl/>
        </w:rPr>
        <w:t>: اضطرار به ارتکاب بعض اطراف لابعینه</w:t>
      </w:r>
      <w:r w:rsidRPr="00337A6C">
        <w:rPr>
          <w:rFonts w:ascii="NoorLotus" w:hAnsi="NoorLotus"/>
          <w:rtl/>
        </w:rPr>
        <w:t>.</w:t>
      </w:r>
      <w:bookmarkEnd w:id="9"/>
    </w:p>
    <w:p w14:paraId="27581EE0" w14:textId="141DB00E" w:rsidR="00412EAB" w:rsidRPr="00337A6C" w:rsidRDefault="009E3509" w:rsidP="00337A6C">
      <w:pPr>
        <w:jc w:val="both"/>
        <w:rPr>
          <w:rFonts w:ascii="NoorLotus" w:hAnsi="NoorLotus" w:cs="NoorLotus"/>
          <w:rtl/>
          <w:lang w:bidi="ar-SA"/>
        </w:rPr>
      </w:pPr>
      <w:r w:rsidRPr="00337A6C">
        <w:rPr>
          <w:rFonts w:ascii="NoorLotus" w:hAnsi="NoorLotus" w:cs="NoorLotus"/>
          <w:rtl/>
          <w:lang w:bidi="ar-SA"/>
        </w:rPr>
        <w:t xml:space="preserve">مثل این که مکلف علم اجمالی به نجاست یکی از این دو آب شیرین دارد و مضطر به شرب یکی از آن دو می‌شود. و چون می‌داند یکی از آن دو نجس است باید برای دفع اضطرار یکی از آن دو را به نحو تخییر اختیار کند. </w:t>
      </w:r>
      <w:r w:rsidR="00F002EA">
        <w:rPr>
          <w:rFonts w:ascii="NoorLotus" w:hAnsi="NoorLotus" w:cs="NoorLotus" w:hint="cs"/>
          <w:rtl/>
          <w:lang w:bidi="ar-SA"/>
        </w:rPr>
        <w:t>که در آینده حکم آن بررسی می‌شود.</w:t>
      </w:r>
      <w:bookmarkStart w:id="10" w:name="_GoBack"/>
      <w:bookmarkEnd w:id="10"/>
    </w:p>
    <w:sectPr w:rsidR="00412EAB" w:rsidRPr="00337A6C" w:rsidSect="00A814FD">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D69EF" w14:textId="77777777" w:rsidR="00900667" w:rsidRDefault="00900667" w:rsidP="00A814FD">
      <w:pPr>
        <w:spacing w:after="0" w:line="240" w:lineRule="auto"/>
      </w:pPr>
      <w:r>
        <w:separator/>
      </w:r>
    </w:p>
  </w:endnote>
  <w:endnote w:type="continuationSeparator" w:id="0">
    <w:p w14:paraId="64B3FBAC" w14:textId="77777777" w:rsidR="00900667" w:rsidRDefault="00900667" w:rsidP="00A81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oorLotus">
    <w:altName w:val="Arial"/>
    <w:panose1 w:val="00000000000000000000"/>
    <w:charset w:val="00"/>
    <w:family w:val="auto"/>
    <w:pitch w:val="variable"/>
    <w:sig w:usb0="80002007" w:usb1="80002000" w:usb2="00000008" w:usb3="00000000" w:csb0="00000043"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048E3" w14:textId="77777777" w:rsidR="0026412D" w:rsidRDefault="0026412D" w:rsidP="007F1053">
    <w:pPr>
      <w:pStyle w:val="Footer"/>
    </w:pPr>
  </w:p>
  <w:p w14:paraId="0168F90C" w14:textId="77777777" w:rsidR="0026412D" w:rsidRDefault="0026412D" w:rsidP="007F1053"/>
  <w:p w14:paraId="3326E6E6" w14:textId="77777777" w:rsidR="0026412D" w:rsidRDefault="0026412D"/>
  <w:p w14:paraId="7674DF78" w14:textId="77777777" w:rsidR="0026412D" w:rsidRDefault="0026412D"/>
  <w:p w14:paraId="7CADE2BB" w14:textId="77777777" w:rsidR="0026412D" w:rsidRDefault="0026412D"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73C49EDF" w14:textId="77777777" w:rsidR="0026412D" w:rsidRDefault="00121219" w:rsidP="00822C53">
        <w:pPr>
          <w:pStyle w:val="Footer"/>
          <w:jc w:val="center"/>
        </w:pPr>
        <w:r>
          <w:fldChar w:fldCharType="begin"/>
        </w:r>
        <w:r>
          <w:instrText xml:space="preserve"> PAGE   \* MERGEFORMAT </w:instrText>
        </w:r>
        <w:r>
          <w:fldChar w:fldCharType="separate"/>
        </w:r>
        <w:r w:rsidR="000A470E">
          <w:rPr>
            <w:noProof/>
            <w:rtl/>
          </w:rPr>
          <w:t>8</w:t>
        </w:r>
        <w:r>
          <w:rPr>
            <w:noProof/>
          </w:rPr>
          <w:fldChar w:fldCharType="end"/>
        </w:r>
      </w:p>
    </w:sdtContent>
  </w:sdt>
  <w:p w14:paraId="590FC05B" w14:textId="77777777" w:rsidR="0026412D" w:rsidRDefault="0026412D" w:rsidP="007F10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F0B24" w14:textId="77777777" w:rsidR="00900667" w:rsidRDefault="00900667" w:rsidP="00A814FD">
      <w:pPr>
        <w:spacing w:after="0" w:line="240" w:lineRule="auto"/>
      </w:pPr>
      <w:r>
        <w:separator/>
      </w:r>
    </w:p>
  </w:footnote>
  <w:footnote w:type="continuationSeparator" w:id="0">
    <w:p w14:paraId="7E9B9BBD" w14:textId="77777777" w:rsidR="00900667" w:rsidRDefault="00900667" w:rsidP="00A814FD">
      <w:pPr>
        <w:spacing w:after="0" w:line="240" w:lineRule="auto"/>
      </w:pPr>
      <w:r>
        <w:continuationSeparator/>
      </w:r>
    </w:p>
  </w:footnote>
  <w:footnote w:id="1">
    <w:p w14:paraId="4F810EF1" w14:textId="414CC12D" w:rsidR="00373FC3" w:rsidRPr="00F002EA" w:rsidRDefault="00373FC3" w:rsidP="00095287">
      <w:pPr>
        <w:pStyle w:val="FootnoteText"/>
        <w:jc w:val="both"/>
        <w:rPr>
          <w:rFonts w:ascii="NoorLotus" w:hAnsi="NoorLotus" w:cs="NoorLotus"/>
          <w:sz w:val="22"/>
          <w:szCs w:val="22"/>
          <w:rtl/>
        </w:rPr>
      </w:pPr>
      <w:r w:rsidRPr="00F002EA">
        <w:rPr>
          <w:rStyle w:val="FootnoteReference"/>
          <w:rFonts w:ascii="NoorLotus" w:hAnsi="NoorLotus" w:cs="NoorLotus"/>
          <w:sz w:val="22"/>
          <w:szCs w:val="22"/>
        </w:rPr>
        <w:footnoteRef/>
      </w:r>
      <w:r w:rsidRPr="00F002EA">
        <w:rPr>
          <w:rFonts w:ascii="NoorLotus" w:hAnsi="NoorLotus" w:cs="NoorLotus"/>
          <w:sz w:val="22"/>
          <w:szCs w:val="22"/>
          <w:rtl/>
        </w:rPr>
        <w:t xml:space="preserve"> </w:t>
      </w:r>
      <w:r w:rsidR="00FD1DC1" w:rsidRPr="00F002EA">
        <w:rPr>
          <w:rFonts w:ascii="NoorLotus" w:hAnsi="NoorLotus" w:cs="NoorLotus"/>
          <w:sz w:val="22"/>
          <w:szCs w:val="22"/>
          <w:rtl/>
        </w:rPr>
        <w:t>البقرة:222.</w:t>
      </w:r>
    </w:p>
  </w:footnote>
  <w:footnote w:id="2">
    <w:p w14:paraId="5FB461EE" w14:textId="36E8513F" w:rsidR="00095287" w:rsidRPr="00F002EA" w:rsidRDefault="00095287" w:rsidP="00095287">
      <w:pPr>
        <w:pStyle w:val="FootnoteText"/>
        <w:jc w:val="both"/>
        <w:rPr>
          <w:rFonts w:ascii="NoorLotus" w:hAnsi="NoorLotus" w:cs="NoorLotus"/>
          <w:sz w:val="22"/>
          <w:szCs w:val="22"/>
          <w:rtl/>
        </w:rPr>
      </w:pPr>
      <w:r w:rsidRPr="00F002EA">
        <w:rPr>
          <w:rStyle w:val="FootnoteReference"/>
          <w:rFonts w:ascii="NoorLotus" w:hAnsi="NoorLotus" w:cs="NoorLotus"/>
          <w:sz w:val="22"/>
          <w:szCs w:val="22"/>
        </w:rPr>
        <w:footnoteRef/>
      </w:r>
      <w:r w:rsidRPr="00F002EA">
        <w:rPr>
          <w:rFonts w:ascii="NoorLotus" w:hAnsi="NoorLotus" w:cs="NoorLotus"/>
          <w:sz w:val="22"/>
          <w:szCs w:val="22"/>
          <w:rtl/>
        </w:rPr>
        <w:t xml:space="preserve"> </w:t>
      </w:r>
      <w:r w:rsidRPr="00F002EA">
        <w:rPr>
          <w:rFonts w:ascii="NoorLotus" w:hAnsi="NoorLotus" w:cs="NoorLotus"/>
          <w:sz w:val="22"/>
          <w:szCs w:val="22"/>
          <w:rtl/>
        </w:rPr>
        <w:t>مقرر: استاد فرمودند: «</w:t>
      </w:r>
      <w:r w:rsidRPr="00F002EA">
        <w:rPr>
          <w:rFonts w:ascii="NoorLotus" w:hAnsi="NoorLotus" w:cs="NoorLotus"/>
          <w:sz w:val="22"/>
          <w:szCs w:val="22"/>
          <w:rtl/>
        </w:rPr>
        <w:t>متنجس سوم</w:t>
      </w:r>
      <w:r w:rsidRPr="00F002EA">
        <w:rPr>
          <w:rFonts w:ascii="NoorLotus" w:hAnsi="NoorLotus" w:cs="NoorLotus" w:hint="cs"/>
          <w:sz w:val="22"/>
          <w:szCs w:val="22"/>
          <w:rtl/>
        </w:rPr>
        <w:t>،</w:t>
      </w:r>
      <w:r w:rsidRPr="00F002EA">
        <w:rPr>
          <w:rFonts w:ascii="NoorLotus" w:hAnsi="NoorLotus" w:cs="NoorLotus"/>
          <w:sz w:val="22"/>
          <w:szCs w:val="22"/>
          <w:rtl/>
        </w:rPr>
        <w:t xml:space="preserve"> ملاق</w:t>
      </w:r>
      <w:r w:rsidRPr="00F002EA">
        <w:rPr>
          <w:rFonts w:ascii="NoorLotus" w:hAnsi="NoorLotus" w:cs="NoorLotus" w:hint="cs"/>
          <w:sz w:val="22"/>
          <w:szCs w:val="22"/>
          <w:rtl/>
        </w:rPr>
        <w:t>ِ</w:t>
      </w:r>
      <w:r w:rsidRPr="00F002EA">
        <w:rPr>
          <w:rFonts w:ascii="NoorLotus" w:hAnsi="NoorLotus" w:cs="NoorLotus"/>
          <w:sz w:val="22"/>
          <w:szCs w:val="22"/>
          <w:rtl/>
        </w:rPr>
        <w:t>ی جسم</w:t>
      </w:r>
      <w:r w:rsidRPr="00F002EA">
        <w:rPr>
          <w:rFonts w:ascii="NoorLotus" w:hAnsi="NoorLotus" w:cs="NoorLotus" w:hint="cs"/>
          <w:sz w:val="22"/>
          <w:szCs w:val="22"/>
          <w:rtl/>
        </w:rPr>
        <w:t>ِ</w:t>
      </w:r>
      <w:r w:rsidRPr="00F002EA">
        <w:rPr>
          <w:rFonts w:ascii="NoorLotus" w:hAnsi="NoorLotus" w:cs="NoorLotus"/>
          <w:sz w:val="22"/>
          <w:szCs w:val="22"/>
          <w:rtl/>
        </w:rPr>
        <w:t xml:space="preserve"> طاهر نیست</w:t>
      </w:r>
      <w:r w:rsidRPr="00F002EA">
        <w:rPr>
          <w:rFonts w:ascii="NoorLotus" w:hAnsi="NoorLotus" w:cs="NoorLotus"/>
          <w:sz w:val="22"/>
          <w:szCs w:val="22"/>
          <w:rtl/>
        </w:rPr>
        <w:t>» که معنای واضحی برای آن به نظر نرسید و ظاهرا مرادشان همین عبارت است که در پرانتز آورده شده.</w:t>
      </w:r>
    </w:p>
  </w:footnote>
  <w:footnote w:id="3">
    <w:p w14:paraId="5FB91258" w14:textId="77777777" w:rsidR="001E1B09" w:rsidRPr="00F002EA" w:rsidRDefault="001E1B09" w:rsidP="00095287">
      <w:pPr>
        <w:pStyle w:val="FootnoteText"/>
        <w:jc w:val="both"/>
        <w:rPr>
          <w:rFonts w:ascii="NoorLotus" w:hAnsi="NoorLotus" w:cs="NoorLotus"/>
          <w:color w:val="3C3C3C"/>
          <w:sz w:val="22"/>
          <w:szCs w:val="22"/>
          <w:rtl/>
          <w:lang w:bidi="ar-SA"/>
        </w:rPr>
      </w:pPr>
      <w:r w:rsidRPr="00F002EA">
        <w:rPr>
          <w:rStyle w:val="FootnoteReference"/>
          <w:rFonts w:ascii="NoorLotus" w:hAnsi="NoorLotus" w:cs="NoorLotus"/>
          <w:color w:val="3C3C3C"/>
          <w:sz w:val="22"/>
          <w:szCs w:val="22"/>
        </w:rPr>
        <w:footnoteRef/>
      </w:r>
      <w:r w:rsidRPr="00F002EA">
        <w:rPr>
          <w:rFonts w:ascii="Cambria" w:hAnsi="Cambria" w:cs="Cambria" w:hint="cs"/>
          <w:color w:val="3C3C3C"/>
          <w:sz w:val="22"/>
          <w:szCs w:val="22"/>
          <w:rtl/>
        </w:rPr>
        <w:t> </w:t>
      </w:r>
      <w:r w:rsidRPr="00F002EA">
        <w:rPr>
          <w:rFonts w:ascii="NoorLotus" w:hAnsi="NoorLotus" w:cs="NoorLotus" w:hint="cs"/>
          <w:color w:val="3C3C3C"/>
          <w:sz w:val="22"/>
          <w:szCs w:val="22"/>
          <w:rtl/>
        </w:rPr>
        <w:t>خوئی</w:t>
      </w:r>
      <w:r w:rsidRPr="00F002EA">
        <w:rPr>
          <w:rFonts w:ascii="NoorLotus" w:hAnsi="NoorLotus" w:cs="NoorLotus"/>
          <w:color w:val="3C3C3C"/>
          <w:sz w:val="22"/>
          <w:szCs w:val="22"/>
          <w:rtl/>
        </w:rPr>
        <w:t xml:space="preserve"> ابوالقاسم. مصباح الأصول. ج 2، مکتبة الداوري، 1422، ص 380.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30C73" w14:textId="77777777" w:rsidR="0026412D" w:rsidRDefault="0026412D" w:rsidP="007F1053">
    <w:pPr>
      <w:pStyle w:val="Header"/>
    </w:pPr>
  </w:p>
  <w:p w14:paraId="10C19031" w14:textId="77777777" w:rsidR="0026412D" w:rsidRDefault="0026412D" w:rsidP="007F1053"/>
  <w:p w14:paraId="6CC55761" w14:textId="77777777" w:rsidR="0026412D" w:rsidRDefault="0026412D"/>
  <w:p w14:paraId="69B60B30" w14:textId="77777777" w:rsidR="0026412D" w:rsidRDefault="0026412D"/>
  <w:p w14:paraId="07D82076" w14:textId="77777777" w:rsidR="0026412D" w:rsidRDefault="0026412D"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E7942" w14:textId="1ED946D1" w:rsidR="0026412D" w:rsidRPr="009E10DD" w:rsidRDefault="00121219" w:rsidP="00DF4ADB">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جلسه:133</w:t>
    </w:r>
    <w:r>
      <w:rPr>
        <w:sz w:val="18"/>
        <w:szCs w:val="18"/>
        <w:rtl/>
      </w:rPr>
      <w:t>(تاری</w:t>
    </w:r>
    <w:r>
      <w:rPr>
        <w:rFonts w:hint="cs"/>
        <w:sz w:val="18"/>
        <w:szCs w:val="18"/>
        <w:rtl/>
      </w:rPr>
      <w:t>خ:</w:t>
    </w:r>
    <w:r w:rsidR="00D60F9A">
      <w:rPr>
        <w:rFonts w:hint="cs"/>
        <w:sz w:val="18"/>
        <w:szCs w:val="18"/>
        <w:rtl/>
      </w:rPr>
      <w:t>23</w:t>
    </w:r>
    <w:r>
      <w:rPr>
        <w:rFonts w:hint="cs"/>
        <w:sz w:val="18"/>
        <w:szCs w:val="18"/>
        <w:rtl/>
      </w:rPr>
      <w:t>/02</w:t>
    </w:r>
    <w:r>
      <w:rPr>
        <w:sz w:val="18"/>
        <w:szCs w:val="18"/>
        <w:rtl/>
      </w:rPr>
      <w:t>/</w:t>
    </w:r>
    <w:r>
      <w:rPr>
        <w:rFonts w:hint="cs"/>
        <w:sz w:val="18"/>
        <w:szCs w:val="18"/>
        <w:rtl/>
      </w:rPr>
      <w:t>1404</w:t>
    </w:r>
    <w:r>
      <w:rPr>
        <w:sz w:val="18"/>
        <w:szCs w:val="18"/>
        <w:rt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4FD"/>
    <w:rsid w:val="00001A15"/>
    <w:rsid w:val="000057AE"/>
    <w:rsid w:val="00025E2A"/>
    <w:rsid w:val="00026A84"/>
    <w:rsid w:val="00034FAA"/>
    <w:rsid w:val="00047E96"/>
    <w:rsid w:val="0006032B"/>
    <w:rsid w:val="00083A52"/>
    <w:rsid w:val="00083E88"/>
    <w:rsid w:val="000861B6"/>
    <w:rsid w:val="00095287"/>
    <w:rsid w:val="0009576E"/>
    <w:rsid w:val="000A0E7D"/>
    <w:rsid w:val="000A470E"/>
    <w:rsid w:val="000A7B96"/>
    <w:rsid w:val="000C6212"/>
    <w:rsid w:val="000F670C"/>
    <w:rsid w:val="00104956"/>
    <w:rsid w:val="00111B3D"/>
    <w:rsid w:val="0012003D"/>
    <w:rsid w:val="00121219"/>
    <w:rsid w:val="00124BE5"/>
    <w:rsid w:val="00126053"/>
    <w:rsid w:val="001416F8"/>
    <w:rsid w:val="00142E5F"/>
    <w:rsid w:val="00163E44"/>
    <w:rsid w:val="00187C82"/>
    <w:rsid w:val="001A7FD7"/>
    <w:rsid w:val="001B78F1"/>
    <w:rsid w:val="001E1B09"/>
    <w:rsid w:val="00204737"/>
    <w:rsid w:val="002060D5"/>
    <w:rsid w:val="002117B9"/>
    <w:rsid w:val="002311FA"/>
    <w:rsid w:val="00255A69"/>
    <w:rsid w:val="0026412D"/>
    <w:rsid w:val="00265FA8"/>
    <w:rsid w:val="00266FBF"/>
    <w:rsid w:val="00273272"/>
    <w:rsid w:val="002778C4"/>
    <w:rsid w:val="00281057"/>
    <w:rsid w:val="002A59AC"/>
    <w:rsid w:val="002A60F8"/>
    <w:rsid w:val="002E08B3"/>
    <w:rsid w:val="00307BBD"/>
    <w:rsid w:val="00337A6C"/>
    <w:rsid w:val="00362D4F"/>
    <w:rsid w:val="003672A0"/>
    <w:rsid w:val="00373FC3"/>
    <w:rsid w:val="00384A68"/>
    <w:rsid w:val="003925EA"/>
    <w:rsid w:val="003A1EEB"/>
    <w:rsid w:val="003B3B57"/>
    <w:rsid w:val="003B6A42"/>
    <w:rsid w:val="003C7E6B"/>
    <w:rsid w:val="003E7E9B"/>
    <w:rsid w:val="003F26C2"/>
    <w:rsid w:val="00404691"/>
    <w:rsid w:val="00407F02"/>
    <w:rsid w:val="00412EAB"/>
    <w:rsid w:val="00416752"/>
    <w:rsid w:val="00450760"/>
    <w:rsid w:val="00457372"/>
    <w:rsid w:val="00457953"/>
    <w:rsid w:val="004860CD"/>
    <w:rsid w:val="004B6B72"/>
    <w:rsid w:val="004C37ED"/>
    <w:rsid w:val="004E202E"/>
    <w:rsid w:val="004E3824"/>
    <w:rsid w:val="004F1A87"/>
    <w:rsid w:val="00504144"/>
    <w:rsid w:val="00517A44"/>
    <w:rsid w:val="00565466"/>
    <w:rsid w:val="00566C6B"/>
    <w:rsid w:val="00574C30"/>
    <w:rsid w:val="0058024E"/>
    <w:rsid w:val="00581D36"/>
    <w:rsid w:val="005849B0"/>
    <w:rsid w:val="00592044"/>
    <w:rsid w:val="005A0926"/>
    <w:rsid w:val="005C150E"/>
    <w:rsid w:val="005D292A"/>
    <w:rsid w:val="005D6874"/>
    <w:rsid w:val="005F2C11"/>
    <w:rsid w:val="005F2D0A"/>
    <w:rsid w:val="00611CD8"/>
    <w:rsid w:val="00626DC4"/>
    <w:rsid w:val="00644355"/>
    <w:rsid w:val="00654BCF"/>
    <w:rsid w:val="006569C7"/>
    <w:rsid w:val="00674710"/>
    <w:rsid w:val="0067795D"/>
    <w:rsid w:val="006835BB"/>
    <w:rsid w:val="00685125"/>
    <w:rsid w:val="0069106B"/>
    <w:rsid w:val="006B11B6"/>
    <w:rsid w:val="006B4855"/>
    <w:rsid w:val="007078F9"/>
    <w:rsid w:val="007205F1"/>
    <w:rsid w:val="0073058C"/>
    <w:rsid w:val="00760465"/>
    <w:rsid w:val="007614DF"/>
    <w:rsid w:val="00764529"/>
    <w:rsid w:val="007670DF"/>
    <w:rsid w:val="00791BDB"/>
    <w:rsid w:val="0079364F"/>
    <w:rsid w:val="007B381A"/>
    <w:rsid w:val="007B6C07"/>
    <w:rsid w:val="007C500D"/>
    <w:rsid w:val="007D0362"/>
    <w:rsid w:val="00802A97"/>
    <w:rsid w:val="0081049B"/>
    <w:rsid w:val="00826F3B"/>
    <w:rsid w:val="0083094A"/>
    <w:rsid w:val="00831838"/>
    <w:rsid w:val="00841BE3"/>
    <w:rsid w:val="00842C9D"/>
    <w:rsid w:val="00856ABB"/>
    <w:rsid w:val="00894249"/>
    <w:rsid w:val="008A2B1E"/>
    <w:rsid w:val="008E0592"/>
    <w:rsid w:val="008F323C"/>
    <w:rsid w:val="00900667"/>
    <w:rsid w:val="0093131B"/>
    <w:rsid w:val="009358CB"/>
    <w:rsid w:val="009548CC"/>
    <w:rsid w:val="00972E27"/>
    <w:rsid w:val="0097399D"/>
    <w:rsid w:val="00973BCC"/>
    <w:rsid w:val="00980894"/>
    <w:rsid w:val="009A1CB5"/>
    <w:rsid w:val="009A2F2E"/>
    <w:rsid w:val="009B130C"/>
    <w:rsid w:val="009B3B0A"/>
    <w:rsid w:val="009B3B43"/>
    <w:rsid w:val="009B490C"/>
    <w:rsid w:val="009B5280"/>
    <w:rsid w:val="009B5E09"/>
    <w:rsid w:val="009C6A48"/>
    <w:rsid w:val="009E2238"/>
    <w:rsid w:val="009E3509"/>
    <w:rsid w:val="009F4503"/>
    <w:rsid w:val="00A40EA1"/>
    <w:rsid w:val="00A574F3"/>
    <w:rsid w:val="00A70772"/>
    <w:rsid w:val="00A814FD"/>
    <w:rsid w:val="00A83799"/>
    <w:rsid w:val="00AB5263"/>
    <w:rsid w:val="00AD3217"/>
    <w:rsid w:val="00AD6CB6"/>
    <w:rsid w:val="00AF1E52"/>
    <w:rsid w:val="00B014D6"/>
    <w:rsid w:val="00B01FA6"/>
    <w:rsid w:val="00B11BB8"/>
    <w:rsid w:val="00B1300D"/>
    <w:rsid w:val="00B4299C"/>
    <w:rsid w:val="00B472CF"/>
    <w:rsid w:val="00B67C45"/>
    <w:rsid w:val="00B701C2"/>
    <w:rsid w:val="00B8591E"/>
    <w:rsid w:val="00B85F3C"/>
    <w:rsid w:val="00BA00B7"/>
    <w:rsid w:val="00BA0119"/>
    <w:rsid w:val="00BA441B"/>
    <w:rsid w:val="00BA5E5A"/>
    <w:rsid w:val="00BA6012"/>
    <w:rsid w:val="00BB2BE2"/>
    <w:rsid w:val="00BC4FF6"/>
    <w:rsid w:val="00BC6E59"/>
    <w:rsid w:val="00BD2AA0"/>
    <w:rsid w:val="00BE15DF"/>
    <w:rsid w:val="00BE7593"/>
    <w:rsid w:val="00BF61D8"/>
    <w:rsid w:val="00C05ACC"/>
    <w:rsid w:val="00C15621"/>
    <w:rsid w:val="00C3089B"/>
    <w:rsid w:val="00C83B3C"/>
    <w:rsid w:val="00C91D46"/>
    <w:rsid w:val="00C91F30"/>
    <w:rsid w:val="00CA3098"/>
    <w:rsid w:val="00CB053F"/>
    <w:rsid w:val="00CC17EC"/>
    <w:rsid w:val="00CE028F"/>
    <w:rsid w:val="00CF756A"/>
    <w:rsid w:val="00CF7FC8"/>
    <w:rsid w:val="00D049E8"/>
    <w:rsid w:val="00D101D5"/>
    <w:rsid w:val="00D17D77"/>
    <w:rsid w:val="00D20CEB"/>
    <w:rsid w:val="00D22BC8"/>
    <w:rsid w:val="00D37EE7"/>
    <w:rsid w:val="00D60F9A"/>
    <w:rsid w:val="00D81873"/>
    <w:rsid w:val="00D87598"/>
    <w:rsid w:val="00D918A3"/>
    <w:rsid w:val="00DA5E82"/>
    <w:rsid w:val="00DB24F1"/>
    <w:rsid w:val="00DB4673"/>
    <w:rsid w:val="00DE6560"/>
    <w:rsid w:val="00E13675"/>
    <w:rsid w:val="00E756C4"/>
    <w:rsid w:val="00E77F58"/>
    <w:rsid w:val="00EC3F34"/>
    <w:rsid w:val="00ED58F3"/>
    <w:rsid w:val="00F002EA"/>
    <w:rsid w:val="00F051E6"/>
    <w:rsid w:val="00F419F4"/>
    <w:rsid w:val="00F4298E"/>
    <w:rsid w:val="00F7692B"/>
    <w:rsid w:val="00FD1DC1"/>
    <w:rsid w:val="00FD3A5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4180E"/>
  <w15:chartTrackingRefBased/>
  <w15:docId w15:val="{795905A0-3A6C-443B-856C-70887E592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4FD"/>
    <w:pPr>
      <w:bidi/>
    </w:pPr>
    <w:rPr>
      <w:rFonts w:cs="B Badr"/>
      <w:szCs w:val="28"/>
    </w:rPr>
  </w:style>
  <w:style w:type="paragraph" w:styleId="Heading1">
    <w:name w:val="heading 1"/>
    <w:basedOn w:val="Normal"/>
    <w:next w:val="Normal"/>
    <w:link w:val="Heading1Char"/>
    <w:qFormat/>
    <w:rsid w:val="00337A6C"/>
    <w:pPr>
      <w:keepNext/>
      <w:keepLines/>
      <w:outlineLvl w:val="0"/>
    </w:pPr>
    <w:rPr>
      <w:rFonts w:asciiTheme="majorHAnsi" w:eastAsiaTheme="majorEastAsia" w:hAnsiTheme="majorHAnsi" w:cs="NoorLotus"/>
      <w:b/>
      <w:bCs/>
      <w:color w:val="FF0000"/>
    </w:rPr>
  </w:style>
  <w:style w:type="paragraph" w:styleId="Heading2">
    <w:name w:val="heading 2"/>
    <w:basedOn w:val="Heading4"/>
    <w:next w:val="Normal"/>
    <w:link w:val="Heading2Char"/>
    <w:uiPriority w:val="1"/>
    <w:unhideWhenUsed/>
    <w:qFormat/>
    <w:rsid w:val="00674710"/>
    <w:pPr>
      <w:outlineLvl w:val="1"/>
    </w:pPr>
    <w:rPr>
      <w:rFonts w:cs="NoorLotus"/>
      <w:bCs/>
      <w:i w:val="0"/>
      <w:iCs w:val="0"/>
      <w:color w:val="FF0000"/>
      <w:lang w:bidi="ar-SA"/>
    </w:rPr>
  </w:style>
  <w:style w:type="paragraph" w:styleId="Heading3">
    <w:name w:val="heading 3"/>
    <w:basedOn w:val="Normal"/>
    <w:next w:val="Normal"/>
    <w:link w:val="Heading3Char"/>
    <w:uiPriority w:val="9"/>
    <w:unhideWhenUsed/>
    <w:qFormat/>
    <w:rsid w:val="00674710"/>
    <w:pPr>
      <w:keepNext/>
      <w:keepLines/>
      <w:spacing w:before="160" w:after="80"/>
      <w:outlineLvl w:val="2"/>
    </w:pPr>
    <w:rPr>
      <w:rFonts w:eastAsiaTheme="majorEastAsia" w:cs="NoorLotus"/>
      <w:b/>
      <w:bCs/>
      <w:color w:val="FF0000"/>
    </w:rPr>
  </w:style>
  <w:style w:type="paragraph" w:styleId="Heading4">
    <w:name w:val="heading 4"/>
    <w:basedOn w:val="Normal"/>
    <w:next w:val="Normal"/>
    <w:link w:val="Heading4Char"/>
    <w:uiPriority w:val="9"/>
    <w:semiHidden/>
    <w:unhideWhenUsed/>
    <w:qFormat/>
    <w:rsid w:val="002778C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814F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814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14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14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14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7A6C"/>
    <w:rPr>
      <w:rFonts w:asciiTheme="majorHAnsi" w:eastAsiaTheme="majorEastAsia" w:hAnsiTheme="majorHAnsi" w:cs="NoorLotus"/>
      <w:b/>
      <w:bCs/>
      <w:color w:val="FF0000"/>
      <w:szCs w:val="28"/>
    </w:rPr>
  </w:style>
  <w:style w:type="character" w:customStyle="1" w:styleId="Heading2Char">
    <w:name w:val="Heading 2 Char"/>
    <w:basedOn w:val="DefaultParagraphFont"/>
    <w:link w:val="Heading2"/>
    <w:uiPriority w:val="1"/>
    <w:rsid w:val="00674710"/>
    <w:rPr>
      <w:rFonts w:eastAsiaTheme="majorEastAsia" w:cs="NoorLotus"/>
      <w:bCs/>
      <w:color w:val="FF0000"/>
      <w:szCs w:val="28"/>
      <w:lang w:bidi="ar-SA"/>
    </w:rPr>
  </w:style>
  <w:style w:type="character" w:customStyle="1" w:styleId="Heading4Char">
    <w:name w:val="Heading 4 Char"/>
    <w:basedOn w:val="DefaultParagraphFont"/>
    <w:link w:val="Heading4"/>
    <w:uiPriority w:val="9"/>
    <w:semiHidden/>
    <w:rsid w:val="002778C4"/>
    <w:rPr>
      <w:rFonts w:eastAsiaTheme="majorEastAsia" w:cstheme="majorBidi"/>
      <w:i/>
      <w:iCs/>
      <w:color w:val="365F91" w:themeColor="accent1" w:themeShade="BF"/>
      <w:sz w:val="28"/>
      <w:szCs w:val="28"/>
    </w:rPr>
  </w:style>
  <w:style w:type="character" w:customStyle="1" w:styleId="Heading3Char">
    <w:name w:val="Heading 3 Char"/>
    <w:basedOn w:val="DefaultParagraphFont"/>
    <w:link w:val="Heading3"/>
    <w:uiPriority w:val="9"/>
    <w:rsid w:val="00674710"/>
    <w:rPr>
      <w:rFonts w:eastAsiaTheme="majorEastAsia" w:cs="NoorLotus"/>
      <w:b/>
      <w:bCs/>
      <w:color w:val="FF0000"/>
      <w:szCs w:val="28"/>
    </w:rPr>
  </w:style>
  <w:style w:type="character" w:customStyle="1" w:styleId="Heading5Char">
    <w:name w:val="Heading 5 Char"/>
    <w:basedOn w:val="DefaultParagraphFont"/>
    <w:link w:val="Heading5"/>
    <w:uiPriority w:val="9"/>
    <w:semiHidden/>
    <w:rsid w:val="00A814FD"/>
    <w:rPr>
      <w:rFonts w:eastAsiaTheme="majorEastAsia" w:cstheme="majorBidi"/>
      <w:color w:val="365F91" w:themeColor="accent1" w:themeShade="BF"/>
      <w:sz w:val="28"/>
      <w:szCs w:val="28"/>
    </w:rPr>
  </w:style>
  <w:style w:type="character" w:customStyle="1" w:styleId="Heading6Char">
    <w:name w:val="Heading 6 Char"/>
    <w:basedOn w:val="DefaultParagraphFont"/>
    <w:link w:val="Heading6"/>
    <w:uiPriority w:val="9"/>
    <w:semiHidden/>
    <w:rsid w:val="00A814FD"/>
    <w:rPr>
      <w:rFonts w:eastAsiaTheme="majorEastAsia" w:cstheme="majorBidi"/>
      <w:i/>
      <w:iCs/>
      <w:color w:val="595959" w:themeColor="text1" w:themeTint="A6"/>
      <w:sz w:val="28"/>
      <w:szCs w:val="28"/>
    </w:rPr>
  </w:style>
  <w:style w:type="character" w:customStyle="1" w:styleId="Heading7Char">
    <w:name w:val="Heading 7 Char"/>
    <w:basedOn w:val="DefaultParagraphFont"/>
    <w:link w:val="Heading7"/>
    <w:uiPriority w:val="9"/>
    <w:semiHidden/>
    <w:rsid w:val="00A814FD"/>
    <w:rPr>
      <w:rFonts w:eastAsiaTheme="majorEastAsia" w:cstheme="majorBidi"/>
      <w:color w:val="595959" w:themeColor="text1" w:themeTint="A6"/>
      <w:sz w:val="28"/>
      <w:szCs w:val="28"/>
    </w:rPr>
  </w:style>
  <w:style w:type="character" w:customStyle="1" w:styleId="Heading8Char">
    <w:name w:val="Heading 8 Char"/>
    <w:basedOn w:val="DefaultParagraphFont"/>
    <w:link w:val="Heading8"/>
    <w:uiPriority w:val="9"/>
    <w:semiHidden/>
    <w:rsid w:val="00A814FD"/>
    <w:rPr>
      <w:rFonts w:eastAsiaTheme="majorEastAsia" w:cstheme="majorBidi"/>
      <w:i/>
      <w:iCs/>
      <w:color w:val="272727" w:themeColor="text1" w:themeTint="D8"/>
      <w:sz w:val="28"/>
      <w:szCs w:val="28"/>
    </w:rPr>
  </w:style>
  <w:style w:type="character" w:customStyle="1" w:styleId="Heading9Char">
    <w:name w:val="Heading 9 Char"/>
    <w:basedOn w:val="DefaultParagraphFont"/>
    <w:link w:val="Heading9"/>
    <w:uiPriority w:val="9"/>
    <w:semiHidden/>
    <w:rsid w:val="00A814FD"/>
    <w:rPr>
      <w:rFonts w:eastAsiaTheme="majorEastAsia" w:cstheme="majorBidi"/>
      <w:color w:val="272727" w:themeColor="text1" w:themeTint="D8"/>
      <w:sz w:val="28"/>
      <w:szCs w:val="28"/>
    </w:rPr>
  </w:style>
  <w:style w:type="paragraph" w:styleId="Title">
    <w:name w:val="Title"/>
    <w:basedOn w:val="Normal"/>
    <w:next w:val="Normal"/>
    <w:link w:val="TitleChar"/>
    <w:uiPriority w:val="10"/>
    <w:qFormat/>
    <w:rsid w:val="00A814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14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14FD"/>
    <w:pPr>
      <w:numPr>
        <w:ilvl w:val="1"/>
      </w:numPr>
      <w:spacing w:after="16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A814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14F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814FD"/>
    <w:rPr>
      <w:rFonts w:ascii="NoorLotus" w:hAnsi="NoorLotus" w:cs="B Badr"/>
      <w:i/>
      <w:iCs/>
      <w:color w:val="404040" w:themeColor="text1" w:themeTint="BF"/>
      <w:sz w:val="28"/>
      <w:szCs w:val="28"/>
    </w:rPr>
  </w:style>
  <w:style w:type="paragraph" w:styleId="ListParagraph">
    <w:name w:val="List Paragraph"/>
    <w:basedOn w:val="Normal"/>
    <w:uiPriority w:val="34"/>
    <w:qFormat/>
    <w:rsid w:val="00A814FD"/>
    <w:pPr>
      <w:ind w:left="720"/>
      <w:contextualSpacing/>
    </w:pPr>
  </w:style>
  <w:style w:type="character" w:styleId="IntenseEmphasis">
    <w:name w:val="Intense Emphasis"/>
    <w:basedOn w:val="DefaultParagraphFont"/>
    <w:uiPriority w:val="21"/>
    <w:qFormat/>
    <w:rsid w:val="00A814FD"/>
    <w:rPr>
      <w:i/>
      <w:iCs/>
      <w:color w:val="365F91" w:themeColor="accent1" w:themeShade="BF"/>
    </w:rPr>
  </w:style>
  <w:style w:type="paragraph" w:styleId="IntenseQuote">
    <w:name w:val="Intense Quote"/>
    <w:basedOn w:val="Normal"/>
    <w:next w:val="Normal"/>
    <w:link w:val="IntenseQuoteChar"/>
    <w:uiPriority w:val="30"/>
    <w:qFormat/>
    <w:rsid w:val="00A814F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814FD"/>
    <w:rPr>
      <w:rFonts w:ascii="NoorLotus" w:hAnsi="NoorLotus" w:cs="B Badr"/>
      <w:i/>
      <w:iCs/>
      <w:color w:val="365F91" w:themeColor="accent1" w:themeShade="BF"/>
      <w:sz w:val="28"/>
      <w:szCs w:val="28"/>
    </w:rPr>
  </w:style>
  <w:style w:type="character" w:styleId="IntenseReference">
    <w:name w:val="Intense Reference"/>
    <w:basedOn w:val="DefaultParagraphFont"/>
    <w:uiPriority w:val="32"/>
    <w:qFormat/>
    <w:rsid w:val="00A814FD"/>
    <w:rPr>
      <w:b/>
      <w:bCs/>
      <w:smallCaps/>
      <w:color w:val="365F91" w:themeColor="accent1" w:themeShade="BF"/>
      <w:spacing w:val="5"/>
    </w:rPr>
  </w:style>
  <w:style w:type="paragraph" w:styleId="Header">
    <w:name w:val="header"/>
    <w:basedOn w:val="Normal"/>
    <w:link w:val="HeaderChar"/>
    <w:uiPriority w:val="99"/>
    <w:unhideWhenUsed/>
    <w:rsid w:val="00A814FD"/>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A814FD"/>
    <w:rPr>
      <w:rFonts w:ascii="NoorLotus" w:eastAsia="Calibri" w:hAnsi="NoorLotus" w:cs="NoorLotus"/>
      <w:b/>
      <w:bCs/>
      <w:sz w:val="28"/>
      <w:szCs w:val="28"/>
    </w:rPr>
  </w:style>
  <w:style w:type="paragraph" w:styleId="Footer">
    <w:name w:val="footer"/>
    <w:basedOn w:val="Normal"/>
    <w:link w:val="FooterChar"/>
    <w:uiPriority w:val="99"/>
    <w:unhideWhenUsed/>
    <w:rsid w:val="00A814FD"/>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A814FD"/>
    <w:rPr>
      <w:rFonts w:ascii="NoorLotus" w:eastAsia="Calibri" w:hAnsi="NoorLotus" w:cs="NoorLotus"/>
      <w:b/>
      <w:bCs/>
      <w:sz w:val="28"/>
      <w:szCs w:val="28"/>
    </w:rPr>
  </w:style>
  <w:style w:type="paragraph" w:styleId="FootnoteText">
    <w:name w:val="footnote text"/>
    <w:basedOn w:val="Normal"/>
    <w:link w:val="FootnoteTextChar"/>
    <w:uiPriority w:val="99"/>
    <w:unhideWhenUsed/>
    <w:rsid w:val="00A814FD"/>
    <w:pPr>
      <w:spacing w:after="0" w:line="240" w:lineRule="auto"/>
    </w:pPr>
    <w:rPr>
      <w:sz w:val="20"/>
      <w:szCs w:val="20"/>
    </w:rPr>
  </w:style>
  <w:style w:type="character" w:customStyle="1" w:styleId="FootnoteTextChar">
    <w:name w:val="Footnote Text Char"/>
    <w:basedOn w:val="DefaultParagraphFont"/>
    <w:link w:val="FootnoteText"/>
    <w:uiPriority w:val="99"/>
    <w:rsid w:val="00A814FD"/>
    <w:rPr>
      <w:rFonts w:cs="B Badr"/>
      <w:sz w:val="20"/>
      <w:szCs w:val="20"/>
    </w:rPr>
  </w:style>
  <w:style w:type="character" w:styleId="FootnoteReference">
    <w:name w:val="footnote reference"/>
    <w:basedOn w:val="DefaultParagraphFont"/>
    <w:uiPriority w:val="99"/>
    <w:unhideWhenUsed/>
    <w:rsid w:val="00A814FD"/>
    <w:rPr>
      <w:vertAlign w:val="superscript"/>
    </w:rPr>
  </w:style>
  <w:style w:type="character" w:styleId="CommentReference">
    <w:name w:val="annotation reference"/>
    <w:basedOn w:val="DefaultParagraphFont"/>
    <w:uiPriority w:val="99"/>
    <w:semiHidden/>
    <w:unhideWhenUsed/>
    <w:rsid w:val="00A814FD"/>
    <w:rPr>
      <w:sz w:val="16"/>
      <w:szCs w:val="16"/>
    </w:rPr>
  </w:style>
  <w:style w:type="paragraph" w:styleId="CommentText">
    <w:name w:val="annotation text"/>
    <w:basedOn w:val="Normal"/>
    <w:link w:val="CommentTextChar"/>
    <w:uiPriority w:val="99"/>
    <w:semiHidden/>
    <w:unhideWhenUsed/>
    <w:rsid w:val="00A814FD"/>
    <w:pPr>
      <w:spacing w:line="240" w:lineRule="auto"/>
    </w:pPr>
    <w:rPr>
      <w:sz w:val="20"/>
      <w:szCs w:val="20"/>
    </w:rPr>
  </w:style>
  <w:style w:type="character" w:customStyle="1" w:styleId="CommentTextChar">
    <w:name w:val="Comment Text Char"/>
    <w:basedOn w:val="DefaultParagraphFont"/>
    <w:link w:val="CommentText"/>
    <w:uiPriority w:val="99"/>
    <w:semiHidden/>
    <w:rsid w:val="00A814FD"/>
    <w:rPr>
      <w:rFonts w:cs="B Badr"/>
      <w:sz w:val="20"/>
      <w:szCs w:val="20"/>
    </w:rPr>
  </w:style>
  <w:style w:type="paragraph" w:styleId="NormalWeb">
    <w:name w:val="Normal (Web)"/>
    <w:basedOn w:val="Normal"/>
    <w:uiPriority w:val="99"/>
    <w:semiHidden/>
    <w:unhideWhenUsed/>
    <w:rsid w:val="0081049B"/>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60F9A"/>
    <w:rPr>
      <w:b/>
      <w:bCs/>
    </w:rPr>
  </w:style>
  <w:style w:type="character" w:customStyle="1" w:styleId="CommentSubjectChar">
    <w:name w:val="Comment Subject Char"/>
    <w:basedOn w:val="CommentTextChar"/>
    <w:link w:val="CommentSubject"/>
    <w:uiPriority w:val="99"/>
    <w:semiHidden/>
    <w:rsid w:val="00D60F9A"/>
    <w:rPr>
      <w:rFonts w:cs="B Badr"/>
      <w:b/>
      <w:bCs/>
      <w:sz w:val="20"/>
      <w:szCs w:val="20"/>
    </w:rPr>
  </w:style>
  <w:style w:type="paragraph" w:styleId="TOCHeading">
    <w:name w:val="TOC Heading"/>
    <w:basedOn w:val="Heading1"/>
    <w:next w:val="Normal"/>
    <w:uiPriority w:val="39"/>
    <w:unhideWhenUsed/>
    <w:qFormat/>
    <w:rsid w:val="00D60F9A"/>
    <w:pPr>
      <w:bidi w:val="0"/>
      <w:spacing w:before="240" w:after="0" w:line="259" w:lineRule="auto"/>
      <w:outlineLvl w:val="9"/>
    </w:pPr>
    <w:rPr>
      <w:rFonts w:cstheme="majorBidi"/>
      <w:b w:val="0"/>
      <w:bCs w:val="0"/>
      <w:color w:val="365F91" w:themeColor="accent1" w:themeShade="BF"/>
      <w:sz w:val="32"/>
      <w:lang w:bidi="ar-SA"/>
    </w:rPr>
  </w:style>
  <w:style w:type="paragraph" w:styleId="TOC2">
    <w:name w:val="toc 2"/>
    <w:basedOn w:val="Normal"/>
    <w:next w:val="Normal"/>
    <w:autoRedefine/>
    <w:uiPriority w:val="39"/>
    <w:unhideWhenUsed/>
    <w:rsid w:val="00D60F9A"/>
    <w:pPr>
      <w:spacing w:after="100"/>
      <w:ind w:left="220"/>
    </w:pPr>
  </w:style>
  <w:style w:type="character" w:styleId="Hyperlink">
    <w:name w:val="Hyperlink"/>
    <w:basedOn w:val="DefaultParagraphFont"/>
    <w:uiPriority w:val="99"/>
    <w:unhideWhenUsed/>
    <w:rsid w:val="00D60F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03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4713503">
          <w:marLeft w:val="0"/>
          <w:marRight w:val="0"/>
          <w:marTop w:val="0"/>
          <w:marBottom w:val="0"/>
          <w:divBdr>
            <w:top w:val="none" w:sz="0" w:space="0" w:color="auto"/>
            <w:left w:val="none" w:sz="0" w:space="0" w:color="auto"/>
            <w:bottom w:val="none" w:sz="0" w:space="0" w:color="auto"/>
            <w:right w:val="none" w:sz="0" w:space="0" w:color="auto"/>
          </w:divBdr>
        </w:div>
      </w:divsChild>
    </w:div>
    <w:div w:id="61960900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84219725">
          <w:marLeft w:val="0"/>
          <w:marRight w:val="0"/>
          <w:marTop w:val="0"/>
          <w:marBottom w:val="0"/>
          <w:divBdr>
            <w:top w:val="none" w:sz="0" w:space="0" w:color="auto"/>
            <w:left w:val="none" w:sz="0" w:space="0" w:color="auto"/>
            <w:bottom w:val="none" w:sz="0" w:space="0" w:color="auto"/>
            <w:right w:val="none" w:sz="0" w:space="0" w:color="auto"/>
          </w:divBdr>
        </w:div>
      </w:divsChild>
    </w:div>
    <w:div w:id="869564322">
      <w:bodyDiv w:val="1"/>
      <w:marLeft w:val="0"/>
      <w:marRight w:val="0"/>
      <w:marTop w:val="0"/>
      <w:marBottom w:val="0"/>
      <w:divBdr>
        <w:top w:val="none" w:sz="0" w:space="0" w:color="auto"/>
        <w:left w:val="none" w:sz="0" w:space="0" w:color="auto"/>
        <w:bottom w:val="none" w:sz="0" w:space="0" w:color="auto"/>
        <w:right w:val="none" w:sz="0" w:space="0" w:color="auto"/>
      </w:divBdr>
    </w:div>
    <w:div w:id="14139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A5962-2639-4197-AAB5-4B3FF9FBD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9</Pages>
  <Words>1838</Words>
  <Characters>10481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فایل نرمال تقریرات مدرسه فقهی امام محمد باقر علیه السلام</dc:subject>
  <dc:creator>Amani</dc:creator>
  <cp:keywords/>
  <dc:description/>
  <cp:lastModifiedBy>سیّدمحسن حسینی رحمت آباد</cp:lastModifiedBy>
  <cp:revision>170</cp:revision>
  <cp:lastPrinted>2025-05-15T06:57:00Z</cp:lastPrinted>
  <dcterms:created xsi:type="dcterms:W3CDTF">2025-05-13T04:55:00Z</dcterms:created>
  <dcterms:modified xsi:type="dcterms:W3CDTF">2025-05-15T06:57:00Z</dcterms:modified>
</cp:coreProperties>
</file>