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2F5E" w14:textId="2296A6D0" w:rsidR="00811DE0" w:rsidRPr="00811DE0" w:rsidRDefault="00811DE0" w:rsidP="00811DE0">
      <w:pPr>
        <w:jc w:val="center"/>
        <w:rPr>
          <w:color w:val="00B050"/>
          <w:rtl/>
        </w:rPr>
      </w:pPr>
      <w:bookmarkStart w:id="0" w:name="_Hlk187508312"/>
      <w:r w:rsidRPr="00811DE0">
        <w:rPr>
          <w:rFonts w:hint="cs"/>
          <w:color w:val="00B050"/>
          <w:rtl/>
        </w:rPr>
        <w:t>بسمه تعالی</w:t>
      </w:r>
    </w:p>
    <w:p w14:paraId="3D32CDA7" w14:textId="27236AA7" w:rsidR="00811DE0" w:rsidRPr="005D5454" w:rsidRDefault="00811DE0" w:rsidP="00811DE0">
      <w:pPr>
        <w:rPr>
          <w:color w:val="0070C0"/>
          <w:rtl/>
        </w:rPr>
      </w:pPr>
      <w:r w:rsidRPr="005D5454">
        <w:rPr>
          <w:rFonts w:hint="cs"/>
          <w:color w:val="0070C0"/>
          <w:rtl/>
        </w:rPr>
        <w:t>درس خارج فقه استاد حاج شیخ محمدتقی شهیدی</w:t>
      </w:r>
    </w:p>
    <w:p w14:paraId="098F90CE" w14:textId="77777777" w:rsidR="00811DE0" w:rsidRDefault="00811DE0" w:rsidP="00811DE0">
      <w:pPr>
        <w:rPr>
          <w:color w:val="FF0000"/>
          <w:rtl/>
        </w:rPr>
      </w:pPr>
    </w:p>
    <w:p w14:paraId="0E99930C" w14:textId="16B8F26D" w:rsidR="00811DE0" w:rsidRDefault="00811DE0" w:rsidP="00811DE0">
      <w:pPr>
        <w:rPr>
          <w:rtl/>
        </w:rPr>
      </w:pPr>
      <w:r w:rsidRPr="00811DE0">
        <w:rPr>
          <w:rFonts w:hint="cs"/>
          <w:b/>
          <w:bCs/>
          <w:color w:val="FF0000"/>
          <w:rtl/>
        </w:rPr>
        <w:t>موضوع:</w:t>
      </w:r>
      <w:r w:rsidRPr="00B809BC">
        <w:rPr>
          <w:rFonts w:hint="cs"/>
          <w:color w:val="FF0000"/>
          <w:rtl/>
        </w:rPr>
        <w:t xml:space="preserve"> </w:t>
      </w:r>
      <w:r w:rsidR="005D5454" w:rsidRPr="005D5454">
        <w:rPr>
          <w:rtl/>
        </w:rPr>
        <w:t>ادله وجوب قنوت</w:t>
      </w:r>
      <w:r w:rsidR="005D5454">
        <w:rPr>
          <w:rFonts w:hint="cs"/>
          <w:rtl/>
        </w:rPr>
        <w:t xml:space="preserve">/ </w:t>
      </w:r>
      <w:r w:rsidRPr="006F3319">
        <w:rPr>
          <w:rtl/>
        </w:rPr>
        <w:t>فصل ف</w:t>
      </w:r>
      <w:r w:rsidRPr="006F3319">
        <w:rPr>
          <w:rFonts w:hint="cs"/>
          <w:rtl/>
        </w:rPr>
        <w:t>ی</w:t>
      </w:r>
      <w:r w:rsidRPr="006F3319">
        <w:rPr>
          <w:rtl/>
        </w:rPr>
        <w:t xml:space="preserve"> </w:t>
      </w:r>
      <w:r w:rsidR="005D5454">
        <w:rPr>
          <w:rFonts w:hint="cs"/>
          <w:rtl/>
        </w:rPr>
        <w:t>القنوت</w:t>
      </w:r>
      <w:r w:rsidRPr="00B809BC">
        <w:rPr>
          <w:rtl/>
        </w:rPr>
        <w:t>/ واجبات نماز</w:t>
      </w:r>
    </w:p>
    <w:bookmarkEnd w:id="0"/>
    <w:p w14:paraId="78E0E420" w14:textId="77777777" w:rsidR="00811DE0" w:rsidRDefault="00811DE0" w:rsidP="00646FF2">
      <w:pPr>
        <w:pStyle w:val="TOCHeading"/>
        <w:bidi/>
        <w:rPr>
          <w:b w:val="0"/>
          <w:bCs w:val="0"/>
          <w:kern w:val="2"/>
          <w:rtl/>
          <w:lang w:val="fa-IR"/>
          <w14:ligatures w14:val="standardContextual"/>
        </w:rPr>
      </w:pPr>
    </w:p>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63B2DA5E" w:rsidR="002D1057" w:rsidRPr="00811DE0" w:rsidRDefault="002D1057" w:rsidP="00811DE0">
          <w:pPr>
            <w:pStyle w:val="TOCHeading"/>
            <w:bidi/>
            <w:rPr>
              <w:color w:val="FF0000"/>
            </w:rPr>
          </w:pPr>
          <w:r w:rsidRPr="00811DE0">
            <w:rPr>
              <w:rFonts w:hint="cs"/>
              <w:color w:val="FF0000"/>
              <w:kern w:val="2"/>
              <w:rtl/>
              <w:lang w:val="fa-IR"/>
              <w14:ligatures w14:val="standardContextual"/>
            </w:rPr>
            <w:t xml:space="preserve">فهرست </w:t>
          </w:r>
          <w:r w:rsidRPr="00811DE0">
            <w:rPr>
              <w:color w:val="FF0000"/>
              <w:rtl/>
              <w:lang w:val="fa-IR"/>
            </w:rPr>
            <w:t>مطالب</w:t>
          </w:r>
          <w:r w:rsidR="00811DE0" w:rsidRPr="00811DE0">
            <w:rPr>
              <w:rFonts w:hint="cs"/>
              <w:color w:val="FF0000"/>
              <w:rtl/>
            </w:rPr>
            <w:t>:</w:t>
          </w:r>
        </w:p>
        <w:p w14:paraId="27200EED" w14:textId="6278D319" w:rsidR="00646FF2" w:rsidRDefault="002D1057" w:rsidP="00646FF2">
          <w:pPr>
            <w:pStyle w:val="TOC1"/>
            <w:rPr>
              <w:rFonts w:asciiTheme="minorHAnsi" w:eastAsiaTheme="minorEastAsia" w:hAnsiTheme="minorHAnsi" w:cstheme="minorBidi"/>
              <w:noProof/>
              <w:sz w:val="24"/>
              <w:szCs w:val="24"/>
            </w:rPr>
          </w:pPr>
          <w:r>
            <w:fldChar w:fldCharType="begin"/>
          </w:r>
          <w:r>
            <w:instrText xml:space="preserve"> TOC \o "1-4" \h \z \u </w:instrText>
          </w:r>
          <w:r>
            <w:fldChar w:fldCharType="separate"/>
          </w:r>
          <w:hyperlink w:anchor="_Toc183859393" w:history="1">
            <w:r w:rsidR="00646FF2" w:rsidRPr="00C1076A">
              <w:rPr>
                <w:rStyle w:val="Hyperlink"/>
                <w:rFonts w:hint="eastAsia"/>
                <w:noProof/>
                <w:rtl/>
              </w:rPr>
              <w:t>فصل</w:t>
            </w:r>
            <w:r w:rsidR="00646FF2" w:rsidRPr="00C1076A">
              <w:rPr>
                <w:rStyle w:val="Hyperlink"/>
                <w:noProof/>
                <w:rtl/>
              </w:rPr>
              <w:t xml:space="preserve"> </w:t>
            </w:r>
            <w:r w:rsidR="00646FF2" w:rsidRPr="00C1076A">
              <w:rPr>
                <w:rStyle w:val="Hyperlink"/>
                <w:rFonts w:hint="eastAsia"/>
                <w:noProof/>
                <w:rtl/>
              </w:rPr>
              <w:t>ف</w:t>
            </w:r>
            <w:r w:rsidR="00646FF2" w:rsidRPr="00C1076A">
              <w:rPr>
                <w:rStyle w:val="Hyperlink"/>
                <w:rFonts w:hint="cs"/>
                <w:noProof/>
                <w:rtl/>
              </w:rPr>
              <w:t>ی</w:t>
            </w:r>
            <w:r w:rsidR="00646FF2" w:rsidRPr="00C1076A">
              <w:rPr>
                <w:rStyle w:val="Hyperlink"/>
                <w:noProof/>
                <w:rtl/>
              </w:rPr>
              <w:t xml:space="preserve"> </w:t>
            </w:r>
            <w:r w:rsidR="00646FF2" w:rsidRPr="00C1076A">
              <w:rPr>
                <w:rStyle w:val="Hyperlink"/>
                <w:rFonts w:hint="eastAsia"/>
                <w:noProof/>
                <w:rtl/>
              </w:rPr>
              <w:t>القنوت</w:t>
            </w:r>
            <w:r w:rsidR="00646FF2">
              <w:rPr>
                <w:noProof/>
                <w:webHidden/>
              </w:rPr>
              <w:tab/>
            </w:r>
            <w:r w:rsidR="00646FF2">
              <w:rPr>
                <w:rStyle w:val="Hyperlink"/>
                <w:noProof/>
                <w:rtl/>
              </w:rPr>
              <w:fldChar w:fldCharType="begin"/>
            </w:r>
            <w:r w:rsidR="00646FF2">
              <w:rPr>
                <w:noProof/>
                <w:webHidden/>
              </w:rPr>
              <w:instrText xml:space="preserve"> PAGEREF _Toc183859393 \h </w:instrText>
            </w:r>
            <w:r w:rsidR="00646FF2">
              <w:rPr>
                <w:rStyle w:val="Hyperlink"/>
                <w:noProof/>
                <w:rtl/>
              </w:rPr>
            </w:r>
            <w:r w:rsidR="00646FF2">
              <w:rPr>
                <w:rStyle w:val="Hyperlink"/>
                <w:noProof/>
                <w:rtl/>
              </w:rPr>
              <w:fldChar w:fldCharType="separate"/>
            </w:r>
            <w:r w:rsidR="001553E2">
              <w:rPr>
                <w:noProof/>
                <w:webHidden/>
                <w:rtl/>
              </w:rPr>
              <w:t>1</w:t>
            </w:r>
            <w:r w:rsidR="00646FF2">
              <w:rPr>
                <w:rStyle w:val="Hyperlink"/>
                <w:noProof/>
                <w:rtl/>
              </w:rPr>
              <w:fldChar w:fldCharType="end"/>
            </w:r>
          </w:hyperlink>
        </w:p>
        <w:p w14:paraId="13E9707E" w14:textId="6C3DCD95" w:rsidR="00646FF2" w:rsidRDefault="00646FF2" w:rsidP="00646FF2">
          <w:pPr>
            <w:pStyle w:val="TOC2"/>
            <w:rPr>
              <w:rFonts w:asciiTheme="minorHAnsi" w:eastAsiaTheme="minorEastAsia" w:hAnsiTheme="minorHAnsi" w:cstheme="minorBidi"/>
              <w:noProof/>
              <w:sz w:val="24"/>
              <w:szCs w:val="24"/>
            </w:rPr>
          </w:pPr>
          <w:hyperlink w:anchor="_Toc183859394" w:history="1">
            <w:r w:rsidRPr="00C1076A">
              <w:rPr>
                <w:rStyle w:val="Hyperlink"/>
                <w:rFonts w:hint="eastAsia"/>
                <w:noProof/>
                <w:rtl/>
              </w:rPr>
              <w:t>مقام</w:t>
            </w:r>
            <w:r w:rsidRPr="00C1076A">
              <w:rPr>
                <w:rStyle w:val="Hyperlink"/>
                <w:noProof/>
                <w:rtl/>
              </w:rPr>
              <w:t xml:space="preserve"> </w:t>
            </w:r>
            <w:r w:rsidRPr="00C1076A">
              <w:rPr>
                <w:rStyle w:val="Hyperlink"/>
                <w:rFonts w:hint="eastAsia"/>
                <w:noProof/>
                <w:rtl/>
              </w:rPr>
              <w:t>اول</w:t>
            </w:r>
            <w:r w:rsidRPr="00C1076A">
              <w:rPr>
                <w:rStyle w:val="Hyperlink"/>
                <w:noProof/>
                <w:rtl/>
              </w:rPr>
              <w:t xml:space="preserve">: </w:t>
            </w:r>
            <w:r w:rsidRPr="00C1076A">
              <w:rPr>
                <w:rStyle w:val="Hyperlink"/>
                <w:rFonts w:hint="eastAsia"/>
                <w:noProof/>
                <w:rtl/>
              </w:rPr>
              <w:t>ادله</w:t>
            </w:r>
            <w:r w:rsidRPr="00C1076A">
              <w:rPr>
                <w:rStyle w:val="Hyperlink"/>
                <w:noProof/>
                <w:rtl/>
              </w:rPr>
              <w:t xml:space="preserve"> </w:t>
            </w:r>
            <w:r w:rsidRPr="00C1076A">
              <w:rPr>
                <w:rStyle w:val="Hyperlink"/>
                <w:rFonts w:hint="eastAsia"/>
                <w:noProof/>
                <w:rtl/>
              </w:rPr>
              <w:t>وجوب</w:t>
            </w:r>
            <w:r w:rsidRPr="00C1076A">
              <w:rPr>
                <w:rStyle w:val="Hyperlink"/>
                <w:noProof/>
                <w:rtl/>
              </w:rPr>
              <w:t xml:space="preserve"> </w:t>
            </w:r>
            <w:r w:rsidRPr="00C1076A">
              <w:rPr>
                <w:rStyle w:val="Hyperlink"/>
                <w:rFonts w:hint="eastAsia"/>
                <w:noProof/>
                <w:rtl/>
              </w:rPr>
              <w:t>قنوت</w:t>
            </w:r>
            <w:r>
              <w:rPr>
                <w:noProof/>
                <w:webHidden/>
              </w:rPr>
              <w:tab/>
            </w:r>
            <w:r>
              <w:rPr>
                <w:rStyle w:val="Hyperlink"/>
                <w:noProof/>
                <w:rtl/>
              </w:rPr>
              <w:fldChar w:fldCharType="begin"/>
            </w:r>
            <w:r>
              <w:rPr>
                <w:noProof/>
                <w:webHidden/>
              </w:rPr>
              <w:instrText xml:space="preserve"> PAGEREF _Toc183859394 \h </w:instrText>
            </w:r>
            <w:r>
              <w:rPr>
                <w:rStyle w:val="Hyperlink"/>
                <w:noProof/>
                <w:rtl/>
              </w:rPr>
            </w:r>
            <w:r>
              <w:rPr>
                <w:rStyle w:val="Hyperlink"/>
                <w:noProof/>
                <w:rtl/>
              </w:rPr>
              <w:fldChar w:fldCharType="separate"/>
            </w:r>
            <w:r w:rsidR="001553E2">
              <w:rPr>
                <w:noProof/>
                <w:webHidden/>
                <w:rtl/>
              </w:rPr>
              <w:t>2</w:t>
            </w:r>
            <w:r>
              <w:rPr>
                <w:rStyle w:val="Hyperlink"/>
                <w:noProof/>
                <w:rtl/>
              </w:rPr>
              <w:fldChar w:fldCharType="end"/>
            </w:r>
          </w:hyperlink>
        </w:p>
        <w:p w14:paraId="7D8D55CE" w14:textId="41F04E1C"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395" w:history="1">
            <w:r w:rsidRPr="00C1076A">
              <w:rPr>
                <w:rStyle w:val="Hyperlink"/>
                <w:rFonts w:hint="eastAsia"/>
                <w:noProof/>
                <w:rtl/>
                <w:lang w:bidi="ar-SA"/>
              </w:rPr>
              <w:t>آ</w:t>
            </w:r>
            <w:r w:rsidRPr="00C1076A">
              <w:rPr>
                <w:rStyle w:val="Hyperlink"/>
                <w:rFonts w:hint="cs"/>
                <w:noProof/>
                <w:rtl/>
                <w:lang w:bidi="ar-SA"/>
              </w:rPr>
              <w:t>ی</w:t>
            </w:r>
            <w:r w:rsidRPr="00C1076A">
              <w:rPr>
                <w:rStyle w:val="Hyperlink"/>
                <w:rFonts w:hint="eastAsia"/>
                <w:noProof/>
                <w:rtl/>
                <w:lang w:bidi="ar-SA"/>
              </w:rPr>
              <w:t>ه</w:t>
            </w:r>
            <w:r w:rsidRPr="00C1076A">
              <w:rPr>
                <w:rStyle w:val="Hyperlink"/>
                <w:noProof/>
                <w:rtl/>
                <w:lang w:bidi="ar-SA"/>
              </w:rPr>
              <w:t xml:space="preserve"> «</w:t>
            </w:r>
            <w:r w:rsidRPr="00C1076A">
              <w:rPr>
                <w:rStyle w:val="Hyperlink"/>
                <w:rFonts w:hint="eastAsia"/>
                <w:noProof/>
                <w:rtl/>
                <w:lang w:bidi="ar-SA"/>
              </w:rPr>
              <w:t>وَ</w:t>
            </w:r>
            <w:r w:rsidRPr="00C1076A">
              <w:rPr>
                <w:rStyle w:val="Hyperlink"/>
                <w:noProof/>
                <w:rtl/>
                <w:lang w:bidi="ar-SA"/>
              </w:rPr>
              <w:t xml:space="preserve"> </w:t>
            </w:r>
            <w:r w:rsidRPr="00C1076A">
              <w:rPr>
                <w:rStyle w:val="Hyperlink"/>
                <w:rFonts w:hint="eastAsia"/>
                <w:noProof/>
                <w:rtl/>
                <w:lang w:bidi="ar-SA"/>
              </w:rPr>
              <w:t>قُومُوا</w:t>
            </w:r>
            <w:r w:rsidRPr="00C1076A">
              <w:rPr>
                <w:rStyle w:val="Hyperlink"/>
                <w:noProof/>
                <w:rtl/>
                <w:lang w:bidi="ar-SA"/>
              </w:rPr>
              <w:t xml:space="preserve"> </w:t>
            </w:r>
            <w:r w:rsidRPr="00C1076A">
              <w:rPr>
                <w:rStyle w:val="Hyperlink"/>
                <w:rFonts w:hint="eastAsia"/>
                <w:noProof/>
                <w:rtl/>
                <w:lang w:bidi="ar-SA"/>
              </w:rPr>
              <w:t>لِلّٰهِ</w:t>
            </w:r>
            <w:r w:rsidRPr="00C1076A">
              <w:rPr>
                <w:rStyle w:val="Hyperlink"/>
                <w:noProof/>
                <w:rtl/>
                <w:lang w:bidi="ar-SA"/>
              </w:rPr>
              <w:t xml:space="preserve"> </w:t>
            </w:r>
            <w:r w:rsidRPr="00C1076A">
              <w:rPr>
                <w:rStyle w:val="Hyperlink"/>
                <w:rFonts w:hint="eastAsia"/>
                <w:noProof/>
                <w:rtl/>
                <w:lang w:bidi="ar-SA"/>
              </w:rPr>
              <w:t>قٰانِتِينَ</w:t>
            </w:r>
            <w:r w:rsidRPr="00C1076A">
              <w:rPr>
                <w:rStyle w:val="Hyperlink"/>
                <w:noProof/>
                <w:rtl/>
                <w:lang w:bidi="ar-SA"/>
              </w:rPr>
              <w:t>»</w:t>
            </w:r>
            <w:r>
              <w:rPr>
                <w:noProof/>
                <w:webHidden/>
              </w:rPr>
              <w:tab/>
            </w:r>
            <w:r>
              <w:rPr>
                <w:rStyle w:val="Hyperlink"/>
                <w:noProof/>
                <w:rtl/>
              </w:rPr>
              <w:fldChar w:fldCharType="begin"/>
            </w:r>
            <w:r>
              <w:rPr>
                <w:noProof/>
                <w:webHidden/>
              </w:rPr>
              <w:instrText xml:space="preserve"> PAGEREF _Toc183859395 \h </w:instrText>
            </w:r>
            <w:r>
              <w:rPr>
                <w:rStyle w:val="Hyperlink"/>
                <w:noProof/>
                <w:rtl/>
              </w:rPr>
            </w:r>
            <w:r>
              <w:rPr>
                <w:rStyle w:val="Hyperlink"/>
                <w:noProof/>
                <w:rtl/>
              </w:rPr>
              <w:fldChar w:fldCharType="separate"/>
            </w:r>
            <w:r w:rsidR="001553E2">
              <w:rPr>
                <w:noProof/>
                <w:webHidden/>
                <w:rtl/>
              </w:rPr>
              <w:t>2</w:t>
            </w:r>
            <w:r>
              <w:rPr>
                <w:rStyle w:val="Hyperlink"/>
                <w:noProof/>
                <w:rtl/>
              </w:rPr>
              <w:fldChar w:fldCharType="end"/>
            </w:r>
          </w:hyperlink>
        </w:p>
        <w:p w14:paraId="3221BD58" w14:textId="5AC26DD2"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396" w:history="1">
            <w:r w:rsidRPr="00C1076A">
              <w:rPr>
                <w:rStyle w:val="Hyperlink"/>
                <w:rFonts w:hint="eastAsia"/>
                <w:noProof/>
                <w:rtl/>
                <w:lang w:bidi="ar-SA"/>
              </w:rPr>
              <w:t>صح</w:t>
            </w:r>
            <w:r w:rsidRPr="00C1076A">
              <w:rPr>
                <w:rStyle w:val="Hyperlink"/>
                <w:rFonts w:hint="cs"/>
                <w:noProof/>
                <w:rtl/>
                <w:lang w:bidi="ar-SA"/>
              </w:rPr>
              <w:t>ی</w:t>
            </w:r>
            <w:r w:rsidRPr="00C1076A">
              <w:rPr>
                <w:rStyle w:val="Hyperlink"/>
                <w:rFonts w:hint="eastAsia"/>
                <w:noProof/>
                <w:rtl/>
                <w:lang w:bidi="ar-SA"/>
              </w:rPr>
              <w:t>حه</w:t>
            </w:r>
            <w:r w:rsidRPr="00C1076A">
              <w:rPr>
                <w:rStyle w:val="Hyperlink"/>
                <w:noProof/>
                <w:rtl/>
                <w:lang w:bidi="ar-SA"/>
              </w:rPr>
              <w:t xml:space="preserve"> </w:t>
            </w:r>
            <w:r w:rsidRPr="00C1076A">
              <w:rPr>
                <w:rStyle w:val="Hyperlink"/>
                <w:rFonts w:hint="eastAsia"/>
                <w:noProof/>
                <w:rtl/>
                <w:lang w:bidi="ar-SA"/>
              </w:rPr>
              <w:t>زراره</w:t>
            </w:r>
            <w:r>
              <w:rPr>
                <w:noProof/>
                <w:webHidden/>
              </w:rPr>
              <w:tab/>
            </w:r>
            <w:r>
              <w:rPr>
                <w:rStyle w:val="Hyperlink"/>
                <w:noProof/>
                <w:rtl/>
              </w:rPr>
              <w:fldChar w:fldCharType="begin"/>
            </w:r>
            <w:r>
              <w:rPr>
                <w:noProof/>
                <w:webHidden/>
              </w:rPr>
              <w:instrText xml:space="preserve"> PAGEREF _Toc183859396 \h </w:instrText>
            </w:r>
            <w:r>
              <w:rPr>
                <w:rStyle w:val="Hyperlink"/>
                <w:noProof/>
                <w:rtl/>
              </w:rPr>
            </w:r>
            <w:r>
              <w:rPr>
                <w:rStyle w:val="Hyperlink"/>
                <w:noProof/>
                <w:rtl/>
              </w:rPr>
              <w:fldChar w:fldCharType="separate"/>
            </w:r>
            <w:r w:rsidR="001553E2">
              <w:rPr>
                <w:noProof/>
                <w:webHidden/>
                <w:rtl/>
              </w:rPr>
              <w:t>2</w:t>
            </w:r>
            <w:r>
              <w:rPr>
                <w:rStyle w:val="Hyperlink"/>
                <w:noProof/>
                <w:rtl/>
              </w:rPr>
              <w:fldChar w:fldCharType="end"/>
            </w:r>
          </w:hyperlink>
        </w:p>
        <w:p w14:paraId="53699609" w14:textId="2DFC8839"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397" w:history="1">
            <w:r w:rsidRPr="00C1076A">
              <w:rPr>
                <w:rStyle w:val="Hyperlink"/>
                <w:rFonts w:hint="eastAsia"/>
                <w:noProof/>
                <w:rtl/>
                <w:lang w:bidi="ar-SA"/>
              </w:rPr>
              <w:t>موثقه</w:t>
            </w:r>
            <w:r w:rsidRPr="00C1076A">
              <w:rPr>
                <w:rStyle w:val="Hyperlink"/>
                <w:noProof/>
                <w:rtl/>
                <w:lang w:bidi="ar-SA"/>
              </w:rPr>
              <w:t xml:space="preserve"> </w:t>
            </w:r>
            <w:r w:rsidRPr="00C1076A">
              <w:rPr>
                <w:rStyle w:val="Hyperlink"/>
                <w:rFonts w:hint="eastAsia"/>
                <w:noProof/>
                <w:rtl/>
                <w:lang w:bidi="ar-SA"/>
              </w:rPr>
              <w:t>عمار</w:t>
            </w:r>
            <w:r>
              <w:rPr>
                <w:noProof/>
                <w:webHidden/>
              </w:rPr>
              <w:tab/>
            </w:r>
            <w:r>
              <w:rPr>
                <w:rStyle w:val="Hyperlink"/>
                <w:noProof/>
                <w:rtl/>
              </w:rPr>
              <w:fldChar w:fldCharType="begin"/>
            </w:r>
            <w:r>
              <w:rPr>
                <w:noProof/>
                <w:webHidden/>
              </w:rPr>
              <w:instrText xml:space="preserve"> PAGEREF _Toc183859397 \h </w:instrText>
            </w:r>
            <w:r>
              <w:rPr>
                <w:rStyle w:val="Hyperlink"/>
                <w:noProof/>
                <w:rtl/>
              </w:rPr>
            </w:r>
            <w:r>
              <w:rPr>
                <w:rStyle w:val="Hyperlink"/>
                <w:noProof/>
                <w:rtl/>
              </w:rPr>
              <w:fldChar w:fldCharType="separate"/>
            </w:r>
            <w:r w:rsidR="001553E2">
              <w:rPr>
                <w:noProof/>
                <w:webHidden/>
                <w:rtl/>
              </w:rPr>
              <w:t>3</w:t>
            </w:r>
            <w:r>
              <w:rPr>
                <w:rStyle w:val="Hyperlink"/>
                <w:noProof/>
                <w:rtl/>
              </w:rPr>
              <w:fldChar w:fldCharType="end"/>
            </w:r>
          </w:hyperlink>
        </w:p>
        <w:p w14:paraId="14ADB289" w14:textId="202F0266"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398" w:history="1">
            <w:r w:rsidRPr="00C1076A">
              <w:rPr>
                <w:rStyle w:val="Hyperlink"/>
                <w:rFonts w:hint="eastAsia"/>
                <w:noProof/>
                <w:rtl/>
                <w:lang w:bidi="ar-SA"/>
              </w:rPr>
              <w:t>رساله</w:t>
            </w:r>
            <w:r w:rsidRPr="00C1076A">
              <w:rPr>
                <w:rStyle w:val="Hyperlink"/>
                <w:noProof/>
                <w:rtl/>
                <w:lang w:bidi="ar-SA"/>
              </w:rPr>
              <w:t xml:space="preserve"> </w:t>
            </w:r>
            <w:r w:rsidRPr="00C1076A">
              <w:rPr>
                <w:rStyle w:val="Hyperlink"/>
                <w:rFonts w:hint="eastAsia"/>
                <w:noProof/>
                <w:rtl/>
                <w:lang w:bidi="ar-SA"/>
              </w:rPr>
              <w:t>محض</w:t>
            </w:r>
            <w:r w:rsidRPr="00C1076A">
              <w:rPr>
                <w:rStyle w:val="Hyperlink"/>
                <w:noProof/>
                <w:rtl/>
                <w:lang w:bidi="ar-SA"/>
              </w:rPr>
              <w:t xml:space="preserve"> </w:t>
            </w:r>
            <w:r w:rsidRPr="00C1076A">
              <w:rPr>
                <w:rStyle w:val="Hyperlink"/>
                <w:rFonts w:hint="eastAsia"/>
                <w:noProof/>
                <w:rtl/>
                <w:lang w:bidi="ar-SA"/>
              </w:rPr>
              <w:t>الاسلام</w:t>
            </w:r>
            <w:r>
              <w:rPr>
                <w:noProof/>
                <w:webHidden/>
              </w:rPr>
              <w:tab/>
            </w:r>
            <w:r>
              <w:rPr>
                <w:rStyle w:val="Hyperlink"/>
                <w:noProof/>
                <w:rtl/>
              </w:rPr>
              <w:fldChar w:fldCharType="begin"/>
            </w:r>
            <w:r>
              <w:rPr>
                <w:noProof/>
                <w:webHidden/>
              </w:rPr>
              <w:instrText xml:space="preserve"> PAGEREF _Toc183859398 \h </w:instrText>
            </w:r>
            <w:r>
              <w:rPr>
                <w:rStyle w:val="Hyperlink"/>
                <w:noProof/>
                <w:rtl/>
              </w:rPr>
            </w:r>
            <w:r>
              <w:rPr>
                <w:rStyle w:val="Hyperlink"/>
                <w:noProof/>
                <w:rtl/>
              </w:rPr>
              <w:fldChar w:fldCharType="separate"/>
            </w:r>
            <w:r w:rsidR="001553E2">
              <w:rPr>
                <w:noProof/>
                <w:webHidden/>
                <w:rtl/>
              </w:rPr>
              <w:t>3</w:t>
            </w:r>
            <w:r>
              <w:rPr>
                <w:rStyle w:val="Hyperlink"/>
                <w:noProof/>
                <w:rtl/>
              </w:rPr>
              <w:fldChar w:fldCharType="end"/>
            </w:r>
          </w:hyperlink>
        </w:p>
        <w:p w14:paraId="66A6EE62" w14:textId="15CDF1C9"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399" w:history="1">
            <w:r w:rsidRPr="00C1076A">
              <w:rPr>
                <w:rStyle w:val="Hyperlink"/>
                <w:rFonts w:hint="eastAsia"/>
                <w:noProof/>
                <w:rtl/>
                <w:lang w:bidi="ar-SA"/>
              </w:rPr>
              <w:t>صح</w:t>
            </w:r>
            <w:r w:rsidRPr="00C1076A">
              <w:rPr>
                <w:rStyle w:val="Hyperlink"/>
                <w:rFonts w:hint="cs"/>
                <w:noProof/>
                <w:rtl/>
                <w:lang w:bidi="ar-SA"/>
              </w:rPr>
              <w:t>ی</w:t>
            </w:r>
            <w:r w:rsidRPr="00C1076A">
              <w:rPr>
                <w:rStyle w:val="Hyperlink"/>
                <w:rFonts w:hint="eastAsia"/>
                <w:noProof/>
                <w:rtl/>
                <w:lang w:bidi="ar-SA"/>
              </w:rPr>
              <w:t>حه</w:t>
            </w:r>
            <w:r w:rsidRPr="00C1076A">
              <w:rPr>
                <w:rStyle w:val="Hyperlink"/>
                <w:noProof/>
                <w:rtl/>
                <w:lang w:bidi="ar-SA"/>
              </w:rPr>
              <w:t xml:space="preserve"> </w:t>
            </w:r>
            <w:r w:rsidRPr="00C1076A">
              <w:rPr>
                <w:rStyle w:val="Hyperlink"/>
                <w:rFonts w:hint="eastAsia"/>
                <w:noProof/>
                <w:rtl/>
                <w:lang w:bidi="ar-SA"/>
              </w:rPr>
              <w:t>عبد</w:t>
            </w:r>
            <w:r w:rsidRPr="00C1076A">
              <w:rPr>
                <w:rStyle w:val="Hyperlink"/>
                <w:noProof/>
                <w:rtl/>
                <w:lang w:bidi="ar-SA"/>
              </w:rPr>
              <w:t xml:space="preserve"> </w:t>
            </w:r>
            <w:r w:rsidRPr="00C1076A">
              <w:rPr>
                <w:rStyle w:val="Hyperlink"/>
                <w:rFonts w:hint="eastAsia"/>
                <w:noProof/>
                <w:rtl/>
                <w:lang w:bidi="ar-SA"/>
              </w:rPr>
              <w:t>الرحمن</w:t>
            </w:r>
            <w:r w:rsidRPr="00C1076A">
              <w:rPr>
                <w:rStyle w:val="Hyperlink"/>
                <w:noProof/>
                <w:rtl/>
                <w:lang w:bidi="ar-SA"/>
              </w:rPr>
              <w:t xml:space="preserve"> </w:t>
            </w:r>
            <w:r w:rsidRPr="00C1076A">
              <w:rPr>
                <w:rStyle w:val="Hyperlink"/>
                <w:rFonts w:hint="eastAsia"/>
                <w:noProof/>
                <w:rtl/>
                <w:lang w:bidi="ar-SA"/>
              </w:rPr>
              <w:t>بن</w:t>
            </w:r>
            <w:r w:rsidRPr="00C1076A">
              <w:rPr>
                <w:rStyle w:val="Hyperlink"/>
                <w:noProof/>
                <w:rtl/>
                <w:lang w:bidi="ar-SA"/>
              </w:rPr>
              <w:t xml:space="preserve"> </w:t>
            </w:r>
            <w:r w:rsidRPr="00C1076A">
              <w:rPr>
                <w:rStyle w:val="Hyperlink"/>
                <w:rFonts w:hint="eastAsia"/>
                <w:noProof/>
                <w:rtl/>
                <w:lang w:bidi="ar-SA"/>
              </w:rPr>
              <w:t>حجاج</w:t>
            </w:r>
            <w:r>
              <w:rPr>
                <w:noProof/>
                <w:webHidden/>
              </w:rPr>
              <w:tab/>
            </w:r>
            <w:r>
              <w:rPr>
                <w:rStyle w:val="Hyperlink"/>
                <w:noProof/>
                <w:rtl/>
              </w:rPr>
              <w:fldChar w:fldCharType="begin"/>
            </w:r>
            <w:r>
              <w:rPr>
                <w:noProof/>
                <w:webHidden/>
              </w:rPr>
              <w:instrText xml:space="preserve"> PAGEREF _Toc183859399 \h </w:instrText>
            </w:r>
            <w:r>
              <w:rPr>
                <w:rStyle w:val="Hyperlink"/>
                <w:noProof/>
                <w:rtl/>
              </w:rPr>
            </w:r>
            <w:r>
              <w:rPr>
                <w:rStyle w:val="Hyperlink"/>
                <w:noProof/>
                <w:rtl/>
              </w:rPr>
              <w:fldChar w:fldCharType="separate"/>
            </w:r>
            <w:r w:rsidR="001553E2">
              <w:rPr>
                <w:noProof/>
                <w:webHidden/>
                <w:rtl/>
              </w:rPr>
              <w:t>4</w:t>
            </w:r>
            <w:r>
              <w:rPr>
                <w:rStyle w:val="Hyperlink"/>
                <w:noProof/>
                <w:rtl/>
              </w:rPr>
              <w:fldChar w:fldCharType="end"/>
            </w:r>
          </w:hyperlink>
        </w:p>
        <w:p w14:paraId="2D1423C8" w14:textId="4D6DDD53"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400" w:history="1">
            <w:r w:rsidRPr="00C1076A">
              <w:rPr>
                <w:rStyle w:val="Hyperlink"/>
                <w:rFonts w:ascii="Arial" w:hAnsi="Arial" w:cs="Arial" w:hint="eastAsia"/>
                <w:noProof/>
                <w:rtl/>
                <w:lang w:bidi="ar-SA"/>
              </w:rPr>
              <w:t>موثقه</w:t>
            </w:r>
            <w:r w:rsidRPr="00C1076A">
              <w:rPr>
                <w:rStyle w:val="Hyperlink"/>
                <w:noProof/>
                <w:rtl/>
                <w:lang w:bidi="ar-SA"/>
              </w:rPr>
              <w:t xml:space="preserve"> </w:t>
            </w:r>
            <w:r w:rsidRPr="00C1076A">
              <w:rPr>
                <w:rStyle w:val="Hyperlink"/>
                <w:rFonts w:ascii="Arial" w:hAnsi="Arial" w:cs="Arial" w:hint="eastAsia"/>
                <w:noProof/>
                <w:rtl/>
                <w:lang w:bidi="ar-SA"/>
              </w:rPr>
              <w:t>سماعه</w:t>
            </w:r>
            <w:r>
              <w:rPr>
                <w:noProof/>
                <w:webHidden/>
              </w:rPr>
              <w:tab/>
            </w:r>
            <w:r>
              <w:rPr>
                <w:rStyle w:val="Hyperlink"/>
                <w:noProof/>
                <w:rtl/>
              </w:rPr>
              <w:fldChar w:fldCharType="begin"/>
            </w:r>
            <w:r>
              <w:rPr>
                <w:noProof/>
                <w:webHidden/>
              </w:rPr>
              <w:instrText xml:space="preserve"> PAGEREF _Toc183859400 \h </w:instrText>
            </w:r>
            <w:r>
              <w:rPr>
                <w:rStyle w:val="Hyperlink"/>
                <w:noProof/>
                <w:rtl/>
              </w:rPr>
            </w:r>
            <w:r>
              <w:rPr>
                <w:rStyle w:val="Hyperlink"/>
                <w:noProof/>
                <w:rtl/>
              </w:rPr>
              <w:fldChar w:fldCharType="separate"/>
            </w:r>
            <w:r w:rsidR="001553E2">
              <w:rPr>
                <w:noProof/>
                <w:webHidden/>
                <w:rtl/>
              </w:rPr>
              <w:t>5</w:t>
            </w:r>
            <w:r>
              <w:rPr>
                <w:rStyle w:val="Hyperlink"/>
                <w:noProof/>
                <w:rtl/>
              </w:rPr>
              <w:fldChar w:fldCharType="end"/>
            </w:r>
          </w:hyperlink>
        </w:p>
        <w:p w14:paraId="78AD84FF" w14:textId="010B1046"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401" w:history="1">
            <w:r w:rsidRPr="00C1076A">
              <w:rPr>
                <w:rStyle w:val="Hyperlink"/>
                <w:rFonts w:hint="eastAsia"/>
                <w:noProof/>
                <w:rtl/>
                <w:lang w:bidi="ar-SA"/>
              </w:rPr>
              <w:t>اشکال</w:t>
            </w:r>
            <w:r w:rsidRPr="00C1076A">
              <w:rPr>
                <w:rStyle w:val="Hyperlink"/>
                <w:noProof/>
                <w:rtl/>
                <w:lang w:bidi="ar-SA"/>
              </w:rPr>
              <w:t xml:space="preserve"> </w:t>
            </w:r>
            <w:r w:rsidRPr="00C1076A">
              <w:rPr>
                <w:rStyle w:val="Hyperlink"/>
                <w:rFonts w:hint="eastAsia"/>
                <w:noProof/>
                <w:rtl/>
                <w:lang w:bidi="ar-SA"/>
              </w:rPr>
              <w:t>اول</w:t>
            </w:r>
            <w:r w:rsidRPr="00C1076A">
              <w:rPr>
                <w:rStyle w:val="Hyperlink"/>
                <w:noProof/>
                <w:rtl/>
                <w:lang w:bidi="ar-SA"/>
              </w:rPr>
              <w:t xml:space="preserve"> </w:t>
            </w:r>
            <w:r w:rsidRPr="00C1076A">
              <w:rPr>
                <w:rStyle w:val="Hyperlink"/>
                <w:rFonts w:hint="eastAsia"/>
                <w:noProof/>
                <w:rtl/>
                <w:lang w:bidi="ar-SA"/>
              </w:rPr>
              <w:t>محقق</w:t>
            </w:r>
            <w:r w:rsidRPr="00C1076A">
              <w:rPr>
                <w:rStyle w:val="Hyperlink"/>
                <w:noProof/>
                <w:rtl/>
                <w:lang w:bidi="ar-SA"/>
              </w:rPr>
              <w:t xml:space="preserve"> </w:t>
            </w:r>
            <w:r w:rsidRPr="00C1076A">
              <w:rPr>
                <w:rStyle w:val="Hyperlink"/>
                <w:rFonts w:hint="eastAsia"/>
                <w:noProof/>
                <w:rtl/>
                <w:lang w:bidi="ar-SA"/>
              </w:rPr>
              <w:t>خو</w:t>
            </w:r>
            <w:r w:rsidRPr="00C1076A">
              <w:rPr>
                <w:rStyle w:val="Hyperlink"/>
                <w:rFonts w:hint="cs"/>
                <w:noProof/>
                <w:rtl/>
                <w:lang w:bidi="ar-SA"/>
              </w:rPr>
              <w:t>یی</w:t>
            </w:r>
            <w:r w:rsidRPr="00C1076A">
              <w:rPr>
                <w:rStyle w:val="Hyperlink"/>
                <w:noProof/>
                <w:rtl/>
                <w:lang w:bidi="ar-SA"/>
              </w:rPr>
              <w:t xml:space="preserve"> </w:t>
            </w:r>
            <w:r w:rsidRPr="00C1076A">
              <w:rPr>
                <w:rStyle w:val="Hyperlink"/>
                <w:rFonts w:hint="eastAsia"/>
                <w:noProof/>
                <w:rtl/>
                <w:lang w:bidi="ar-SA"/>
              </w:rPr>
              <w:t>ره</w:t>
            </w:r>
            <w:r w:rsidRPr="00C1076A">
              <w:rPr>
                <w:rStyle w:val="Hyperlink"/>
                <w:noProof/>
                <w:rtl/>
                <w:lang w:bidi="ar-SA"/>
              </w:rPr>
              <w:t xml:space="preserve">: </w:t>
            </w:r>
            <w:r w:rsidRPr="00C1076A">
              <w:rPr>
                <w:rStyle w:val="Hyperlink"/>
                <w:rFonts w:hint="eastAsia"/>
                <w:noProof/>
                <w:rtl/>
                <w:lang w:bidi="ar-SA"/>
              </w:rPr>
              <w:t>عدم</w:t>
            </w:r>
            <w:r w:rsidRPr="00C1076A">
              <w:rPr>
                <w:rStyle w:val="Hyperlink"/>
                <w:noProof/>
                <w:rtl/>
                <w:lang w:bidi="ar-SA"/>
              </w:rPr>
              <w:t xml:space="preserve"> </w:t>
            </w:r>
            <w:r w:rsidRPr="00C1076A">
              <w:rPr>
                <w:rStyle w:val="Hyperlink"/>
                <w:rFonts w:hint="eastAsia"/>
                <w:noProof/>
                <w:rtl/>
                <w:lang w:bidi="ar-SA"/>
              </w:rPr>
              <w:t>دلالت</w:t>
            </w:r>
            <w:r w:rsidRPr="00C1076A">
              <w:rPr>
                <w:rStyle w:val="Hyperlink"/>
                <w:noProof/>
                <w:rtl/>
                <w:lang w:bidi="ar-SA"/>
              </w:rPr>
              <w:t xml:space="preserve"> </w:t>
            </w:r>
            <w:r w:rsidRPr="00C1076A">
              <w:rPr>
                <w:rStyle w:val="Hyperlink"/>
                <w:rFonts w:hint="eastAsia"/>
                <w:noProof/>
                <w:rtl/>
                <w:lang w:bidi="ar-SA"/>
              </w:rPr>
              <w:t>بر</w:t>
            </w:r>
            <w:r w:rsidRPr="00C1076A">
              <w:rPr>
                <w:rStyle w:val="Hyperlink"/>
                <w:noProof/>
                <w:rtl/>
                <w:lang w:bidi="ar-SA"/>
              </w:rPr>
              <w:t xml:space="preserve"> </w:t>
            </w:r>
            <w:r w:rsidRPr="00C1076A">
              <w:rPr>
                <w:rStyle w:val="Hyperlink"/>
                <w:rFonts w:hint="eastAsia"/>
                <w:noProof/>
                <w:rtl/>
                <w:lang w:bidi="ar-SA"/>
              </w:rPr>
              <w:t>وجوب</w:t>
            </w:r>
            <w:r w:rsidRPr="00C1076A">
              <w:rPr>
                <w:rStyle w:val="Hyperlink"/>
                <w:noProof/>
                <w:rtl/>
                <w:lang w:bidi="ar-SA"/>
              </w:rPr>
              <w:t xml:space="preserve"> </w:t>
            </w:r>
            <w:r w:rsidRPr="00C1076A">
              <w:rPr>
                <w:rStyle w:val="Hyperlink"/>
                <w:rFonts w:hint="eastAsia"/>
                <w:noProof/>
                <w:rtl/>
                <w:lang w:bidi="ar-SA"/>
              </w:rPr>
              <w:t>به</w:t>
            </w:r>
            <w:r w:rsidRPr="00C1076A">
              <w:rPr>
                <w:rStyle w:val="Hyperlink"/>
                <w:noProof/>
                <w:rtl/>
                <w:lang w:bidi="ar-SA"/>
              </w:rPr>
              <w:t xml:space="preserve"> </w:t>
            </w:r>
            <w:r w:rsidRPr="00C1076A">
              <w:rPr>
                <w:rStyle w:val="Hyperlink"/>
                <w:rFonts w:hint="eastAsia"/>
                <w:noProof/>
                <w:rtl/>
                <w:lang w:bidi="ar-SA"/>
              </w:rPr>
              <w:t>قر</w:t>
            </w:r>
            <w:r w:rsidRPr="00C1076A">
              <w:rPr>
                <w:rStyle w:val="Hyperlink"/>
                <w:rFonts w:hint="cs"/>
                <w:noProof/>
                <w:rtl/>
                <w:lang w:bidi="ar-SA"/>
              </w:rPr>
              <w:t>ی</w:t>
            </w:r>
            <w:r w:rsidRPr="00C1076A">
              <w:rPr>
                <w:rStyle w:val="Hyperlink"/>
                <w:rFonts w:hint="eastAsia"/>
                <w:noProof/>
                <w:rtl/>
                <w:lang w:bidi="ar-SA"/>
              </w:rPr>
              <w:t>نه</w:t>
            </w:r>
            <w:r w:rsidRPr="00C1076A">
              <w:rPr>
                <w:rStyle w:val="Hyperlink"/>
                <w:noProof/>
                <w:rtl/>
                <w:lang w:bidi="ar-SA"/>
              </w:rPr>
              <w:t xml:space="preserve"> «</w:t>
            </w:r>
            <w:r w:rsidRPr="00C1076A">
              <w:rPr>
                <w:rStyle w:val="Hyperlink"/>
                <w:rFonts w:hint="eastAsia"/>
                <w:noProof/>
                <w:rtl/>
                <w:lang w:bidi="ar-SA"/>
              </w:rPr>
              <w:t>فمن</w:t>
            </w:r>
            <w:r w:rsidRPr="00C1076A">
              <w:rPr>
                <w:rStyle w:val="Hyperlink"/>
                <w:noProof/>
                <w:rtl/>
                <w:lang w:bidi="ar-SA"/>
              </w:rPr>
              <w:t xml:space="preserve"> </w:t>
            </w:r>
            <w:r w:rsidRPr="00C1076A">
              <w:rPr>
                <w:rStyle w:val="Hyperlink"/>
                <w:rFonts w:hint="eastAsia"/>
                <w:noProof/>
                <w:rtl/>
                <w:lang w:bidi="ar-SA"/>
              </w:rPr>
              <w:t>ترک</w:t>
            </w:r>
            <w:r w:rsidRPr="00C1076A">
              <w:rPr>
                <w:rStyle w:val="Hyperlink"/>
                <w:noProof/>
                <w:rtl/>
                <w:lang w:bidi="ar-SA"/>
              </w:rPr>
              <w:t xml:space="preserve"> </w:t>
            </w:r>
            <w:r w:rsidRPr="00C1076A">
              <w:rPr>
                <w:rStyle w:val="Hyperlink"/>
                <w:rFonts w:hint="eastAsia"/>
                <w:noProof/>
                <w:rtl/>
                <w:lang w:bidi="ar-SA"/>
              </w:rPr>
              <w:t>رغبة</w:t>
            </w:r>
            <w:r w:rsidRPr="00C1076A">
              <w:rPr>
                <w:rStyle w:val="Hyperlink"/>
                <w:noProof/>
                <w:rtl/>
                <w:lang w:bidi="ar-SA"/>
              </w:rPr>
              <w:t xml:space="preserve"> </w:t>
            </w:r>
            <w:r w:rsidRPr="00C1076A">
              <w:rPr>
                <w:rStyle w:val="Hyperlink"/>
                <w:rFonts w:hint="eastAsia"/>
                <w:noProof/>
                <w:rtl/>
                <w:lang w:bidi="ar-SA"/>
              </w:rPr>
              <w:t>عنه</w:t>
            </w:r>
            <w:r w:rsidRPr="00C1076A">
              <w:rPr>
                <w:rStyle w:val="Hyperlink"/>
                <w:noProof/>
                <w:rtl/>
                <w:lang w:bidi="ar-SA"/>
              </w:rPr>
              <w:t>»</w:t>
            </w:r>
            <w:r>
              <w:rPr>
                <w:noProof/>
                <w:webHidden/>
              </w:rPr>
              <w:tab/>
            </w:r>
            <w:r>
              <w:rPr>
                <w:rStyle w:val="Hyperlink"/>
                <w:noProof/>
                <w:rtl/>
              </w:rPr>
              <w:fldChar w:fldCharType="begin"/>
            </w:r>
            <w:r>
              <w:rPr>
                <w:noProof/>
                <w:webHidden/>
              </w:rPr>
              <w:instrText xml:space="preserve"> PAGEREF _Toc183859401 \h </w:instrText>
            </w:r>
            <w:r>
              <w:rPr>
                <w:rStyle w:val="Hyperlink"/>
                <w:noProof/>
                <w:rtl/>
              </w:rPr>
            </w:r>
            <w:r>
              <w:rPr>
                <w:rStyle w:val="Hyperlink"/>
                <w:noProof/>
                <w:rtl/>
              </w:rPr>
              <w:fldChar w:fldCharType="separate"/>
            </w:r>
            <w:r w:rsidR="001553E2">
              <w:rPr>
                <w:noProof/>
                <w:webHidden/>
                <w:rtl/>
              </w:rPr>
              <w:t>6</w:t>
            </w:r>
            <w:r>
              <w:rPr>
                <w:rStyle w:val="Hyperlink"/>
                <w:noProof/>
                <w:rtl/>
              </w:rPr>
              <w:fldChar w:fldCharType="end"/>
            </w:r>
          </w:hyperlink>
        </w:p>
        <w:p w14:paraId="33D42692" w14:textId="503B95F4"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402" w:history="1">
            <w:r w:rsidRPr="00C1076A">
              <w:rPr>
                <w:rStyle w:val="Hyperlink"/>
                <w:rFonts w:hint="eastAsia"/>
                <w:noProof/>
                <w:rtl/>
                <w:lang w:bidi="ar-SA"/>
              </w:rPr>
              <w:t>اشکال</w:t>
            </w:r>
            <w:r w:rsidRPr="00C1076A">
              <w:rPr>
                <w:rStyle w:val="Hyperlink"/>
                <w:noProof/>
                <w:rtl/>
                <w:lang w:bidi="ar-SA"/>
              </w:rPr>
              <w:t xml:space="preserve"> </w:t>
            </w:r>
            <w:r w:rsidRPr="00C1076A">
              <w:rPr>
                <w:rStyle w:val="Hyperlink"/>
                <w:rFonts w:hint="eastAsia"/>
                <w:noProof/>
                <w:rtl/>
                <w:lang w:bidi="ar-SA"/>
              </w:rPr>
              <w:t>دوم</w:t>
            </w:r>
            <w:r w:rsidRPr="00C1076A">
              <w:rPr>
                <w:rStyle w:val="Hyperlink"/>
                <w:noProof/>
                <w:rtl/>
                <w:lang w:bidi="ar-SA"/>
              </w:rPr>
              <w:t xml:space="preserve"> </w:t>
            </w:r>
            <w:r w:rsidRPr="00C1076A">
              <w:rPr>
                <w:rStyle w:val="Hyperlink"/>
                <w:rFonts w:hint="eastAsia"/>
                <w:noProof/>
                <w:rtl/>
                <w:lang w:bidi="ar-SA"/>
              </w:rPr>
              <w:t>محقق</w:t>
            </w:r>
            <w:r w:rsidRPr="00C1076A">
              <w:rPr>
                <w:rStyle w:val="Hyperlink"/>
                <w:noProof/>
                <w:rtl/>
                <w:lang w:bidi="ar-SA"/>
              </w:rPr>
              <w:t xml:space="preserve"> </w:t>
            </w:r>
            <w:r w:rsidRPr="00C1076A">
              <w:rPr>
                <w:rStyle w:val="Hyperlink"/>
                <w:rFonts w:hint="eastAsia"/>
                <w:noProof/>
                <w:rtl/>
                <w:lang w:bidi="ar-SA"/>
              </w:rPr>
              <w:t>خو</w:t>
            </w:r>
            <w:r w:rsidRPr="00C1076A">
              <w:rPr>
                <w:rStyle w:val="Hyperlink"/>
                <w:rFonts w:hint="cs"/>
                <w:noProof/>
                <w:rtl/>
                <w:lang w:bidi="ar-SA"/>
              </w:rPr>
              <w:t>یی</w:t>
            </w:r>
            <w:r w:rsidRPr="00C1076A">
              <w:rPr>
                <w:rStyle w:val="Hyperlink"/>
                <w:noProof/>
                <w:rtl/>
                <w:lang w:bidi="ar-SA"/>
              </w:rPr>
              <w:t xml:space="preserve"> </w:t>
            </w:r>
            <w:r w:rsidRPr="00C1076A">
              <w:rPr>
                <w:rStyle w:val="Hyperlink"/>
                <w:rFonts w:hint="eastAsia"/>
                <w:noProof/>
                <w:rtl/>
                <w:lang w:bidi="ar-SA"/>
              </w:rPr>
              <w:t>ره</w:t>
            </w:r>
            <w:r w:rsidRPr="00C1076A">
              <w:rPr>
                <w:rStyle w:val="Hyperlink"/>
                <w:noProof/>
                <w:rtl/>
                <w:lang w:bidi="ar-SA"/>
              </w:rPr>
              <w:t xml:space="preserve">: </w:t>
            </w:r>
            <w:r w:rsidRPr="00C1076A">
              <w:rPr>
                <w:rStyle w:val="Hyperlink"/>
                <w:rFonts w:hint="eastAsia"/>
                <w:noProof/>
                <w:rtl/>
                <w:lang w:bidi="ar-SA"/>
              </w:rPr>
              <w:t>وجود</w:t>
            </w:r>
            <w:r w:rsidRPr="00C1076A">
              <w:rPr>
                <w:rStyle w:val="Hyperlink"/>
                <w:noProof/>
                <w:rtl/>
                <w:lang w:bidi="ar-SA"/>
              </w:rPr>
              <w:t xml:space="preserve"> </w:t>
            </w:r>
            <w:r w:rsidRPr="00C1076A">
              <w:rPr>
                <w:rStyle w:val="Hyperlink"/>
                <w:rFonts w:hint="eastAsia"/>
                <w:noProof/>
                <w:rtl/>
                <w:lang w:bidi="ar-SA"/>
              </w:rPr>
              <w:t>معارض</w:t>
            </w:r>
            <w:r w:rsidRPr="00C1076A">
              <w:rPr>
                <w:rStyle w:val="Hyperlink"/>
                <w:noProof/>
                <w:rtl/>
                <w:lang w:bidi="ar-SA"/>
              </w:rPr>
              <w:t xml:space="preserve"> </w:t>
            </w:r>
            <w:r w:rsidRPr="00C1076A">
              <w:rPr>
                <w:rStyle w:val="Hyperlink"/>
                <w:rFonts w:hint="eastAsia"/>
                <w:noProof/>
                <w:rtl/>
                <w:lang w:bidi="ar-SA"/>
              </w:rPr>
              <w:t>برا</w:t>
            </w:r>
            <w:r w:rsidRPr="00C1076A">
              <w:rPr>
                <w:rStyle w:val="Hyperlink"/>
                <w:rFonts w:hint="cs"/>
                <w:noProof/>
                <w:rtl/>
                <w:lang w:bidi="ar-SA"/>
              </w:rPr>
              <w:t>ی</w:t>
            </w:r>
            <w:r w:rsidRPr="00C1076A">
              <w:rPr>
                <w:rStyle w:val="Hyperlink"/>
                <w:noProof/>
                <w:rtl/>
                <w:lang w:bidi="ar-SA"/>
              </w:rPr>
              <w:t xml:space="preserve"> </w:t>
            </w:r>
            <w:r w:rsidRPr="00C1076A">
              <w:rPr>
                <w:rStyle w:val="Hyperlink"/>
                <w:rFonts w:hint="eastAsia"/>
                <w:noProof/>
                <w:rtl/>
                <w:lang w:bidi="ar-SA"/>
              </w:rPr>
              <w:t>موثقه</w:t>
            </w:r>
            <w:r w:rsidRPr="00C1076A">
              <w:rPr>
                <w:rStyle w:val="Hyperlink"/>
                <w:noProof/>
                <w:rtl/>
                <w:lang w:bidi="ar-SA"/>
              </w:rPr>
              <w:t xml:space="preserve"> </w:t>
            </w:r>
            <w:r w:rsidRPr="00C1076A">
              <w:rPr>
                <w:rStyle w:val="Hyperlink"/>
                <w:rFonts w:hint="eastAsia"/>
                <w:noProof/>
                <w:rtl/>
                <w:lang w:bidi="ar-SA"/>
              </w:rPr>
              <w:t>سماعه</w:t>
            </w:r>
            <w:r w:rsidRPr="00C1076A">
              <w:rPr>
                <w:rStyle w:val="Hyperlink"/>
                <w:noProof/>
                <w:rtl/>
                <w:lang w:bidi="ar-SA"/>
              </w:rPr>
              <w:t xml:space="preserve"> </w:t>
            </w:r>
            <w:r w:rsidRPr="00C1076A">
              <w:rPr>
                <w:rStyle w:val="Hyperlink"/>
                <w:rFonts w:hint="eastAsia"/>
                <w:noProof/>
                <w:rtl/>
                <w:lang w:bidi="ar-SA"/>
              </w:rPr>
              <w:t>و</w:t>
            </w:r>
            <w:r w:rsidRPr="00C1076A">
              <w:rPr>
                <w:rStyle w:val="Hyperlink"/>
                <w:noProof/>
                <w:rtl/>
                <w:lang w:bidi="ar-SA"/>
              </w:rPr>
              <w:t xml:space="preserve"> </w:t>
            </w:r>
            <w:r w:rsidRPr="00C1076A">
              <w:rPr>
                <w:rStyle w:val="Hyperlink"/>
                <w:rFonts w:hint="eastAsia"/>
                <w:noProof/>
                <w:rtl/>
                <w:lang w:bidi="ar-SA"/>
              </w:rPr>
              <w:t>معتبره</w:t>
            </w:r>
            <w:r w:rsidRPr="00C1076A">
              <w:rPr>
                <w:rStyle w:val="Hyperlink"/>
                <w:noProof/>
                <w:rtl/>
                <w:lang w:bidi="ar-SA"/>
              </w:rPr>
              <w:t xml:space="preserve"> </w:t>
            </w:r>
            <w:r w:rsidRPr="00C1076A">
              <w:rPr>
                <w:rStyle w:val="Hyperlink"/>
                <w:rFonts w:hint="eastAsia"/>
                <w:noProof/>
                <w:rtl/>
                <w:lang w:bidi="ar-SA"/>
              </w:rPr>
              <w:t>وهب</w:t>
            </w:r>
            <w:r>
              <w:rPr>
                <w:noProof/>
                <w:webHidden/>
              </w:rPr>
              <w:tab/>
            </w:r>
            <w:r>
              <w:rPr>
                <w:rStyle w:val="Hyperlink"/>
                <w:noProof/>
                <w:rtl/>
              </w:rPr>
              <w:fldChar w:fldCharType="begin"/>
            </w:r>
            <w:r>
              <w:rPr>
                <w:noProof/>
                <w:webHidden/>
              </w:rPr>
              <w:instrText xml:space="preserve"> PAGEREF _Toc183859402 \h </w:instrText>
            </w:r>
            <w:r>
              <w:rPr>
                <w:rStyle w:val="Hyperlink"/>
                <w:noProof/>
                <w:rtl/>
              </w:rPr>
            </w:r>
            <w:r>
              <w:rPr>
                <w:rStyle w:val="Hyperlink"/>
                <w:noProof/>
                <w:rtl/>
              </w:rPr>
              <w:fldChar w:fldCharType="separate"/>
            </w:r>
            <w:r w:rsidR="001553E2">
              <w:rPr>
                <w:noProof/>
                <w:webHidden/>
                <w:rtl/>
              </w:rPr>
              <w:t>6</w:t>
            </w:r>
            <w:r>
              <w:rPr>
                <w:rStyle w:val="Hyperlink"/>
                <w:noProof/>
                <w:rtl/>
              </w:rPr>
              <w:fldChar w:fldCharType="end"/>
            </w:r>
          </w:hyperlink>
        </w:p>
        <w:p w14:paraId="6CD8734C" w14:textId="7A3FBC50"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403" w:history="1">
            <w:r w:rsidRPr="00C1076A">
              <w:rPr>
                <w:rStyle w:val="Hyperlink"/>
                <w:rFonts w:hint="eastAsia"/>
                <w:noProof/>
                <w:rtl/>
                <w:lang w:bidi="ar-SA"/>
              </w:rPr>
              <w:t>اشکال</w:t>
            </w:r>
            <w:r w:rsidRPr="00C1076A">
              <w:rPr>
                <w:rStyle w:val="Hyperlink"/>
                <w:noProof/>
                <w:rtl/>
                <w:lang w:bidi="ar-SA"/>
              </w:rPr>
              <w:t xml:space="preserve"> </w:t>
            </w:r>
            <w:r w:rsidRPr="00C1076A">
              <w:rPr>
                <w:rStyle w:val="Hyperlink"/>
                <w:rFonts w:hint="eastAsia"/>
                <w:noProof/>
                <w:rtl/>
                <w:lang w:bidi="ar-SA"/>
              </w:rPr>
              <w:t>سوم</w:t>
            </w:r>
            <w:r w:rsidRPr="00C1076A">
              <w:rPr>
                <w:rStyle w:val="Hyperlink"/>
                <w:noProof/>
                <w:rtl/>
                <w:lang w:bidi="ar-SA"/>
              </w:rPr>
              <w:t xml:space="preserve"> </w:t>
            </w:r>
            <w:r w:rsidRPr="00C1076A">
              <w:rPr>
                <w:rStyle w:val="Hyperlink"/>
                <w:rFonts w:hint="eastAsia"/>
                <w:noProof/>
                <w:rtl/>
                <w:lang w:bidi="ar-SA"/>
              </w:rPr>
              <w:t>محقق</w:t>
            </w:r>
            <w:r w:rsidRPr="00C1076A">
              <w:rPr>
                <w:rStyle w:val="Hyperlink"/>
                <w:noProof/>
                <w:rtl/>
                <w:lang w:bidi="ar-SA"/>
              </w:rPr>
              <w:t xml:space="preserve"> </w:t>
            </w:r>
            <w:r w:rsidRPr="00C1076A">
              <w:rPr>
                <w:rStyle w:val="Hyperlink"/>
                <w:rFonts w:hint="eastAsia"/>
                <w:noProof/>
                <w:rtl/>
                <w:lang w:bidi="ar-SA"/>
              </w:rPr>
              <w:t>خو</w:t>
            </w:r>
            <w:r w:rsidRPr="00C1076A">
              <w:rPr>
                <w:rStyle w:val="Hyperlink"/>
                <w:rFonts w:hint="cs"/>
                <w:noProof/>
                <w:rtl/>
                <w:lang w:bidi="ar-SA"/>
              </w:rPr>
              <w:t>یی</w:t>
            </w:r>
            <w:r w:rsidRPr="00C1076A">
              <w:rPr>
                <w:rStyle w:val="Hyperlink"/>
                <w:noProof/>
                <w:rtl/>
                <w:lang w:bidi="ar-SA"/>
              </w:rPr>
              <w:t xml:space="preserve"> </w:t>
            </w:r>
            <w:r w:rsidRPr="00C1076A">
              <w:rPr>
                <w:rStyle w:val="Hyperlink"/>
                <w:rFonts w:hint="eastAsia"/>
                <w:noProof/>
                <w:rtl/>
                <w:lang w:bidi="ar-SA"/>
              </w:rPr>
              <w:t>ره</w:t>
            </w:r>
            <w:r w:rsidRPr="00C1076A">
              <w:rPr>
                <w:rStyle w:val="Hyperlink"/>
                <w:noProof/>
                <w:rtl/>
                <w:lang w:bidi="ar-SA"/>
              </w:rPr>
              <w:t xml:space="preserve">: </w:t>
            </w:r>
            <w:r w:rsidRPr="00C1076A">
              <w:rPr>
                <w:rStyle w:val="Hyperlink"/>
                <w:rFonts w:hint="eastAsia"/>
                <w:noProof/>
                <w:rtl/>
                <w:lang w:bidi="ar-SA"/>
              </w:rPr>
              <w:t>وجود</w:t>
            </w:r>
            <w:r w:rsidRPr="00C1076A">
              <w:rPr>
                <w:rStyle w:val="Hyperlink"/>
                <w:noProof/>
                <w:rtl/>
                <w:lang w:bidi="ar-SA"/>
              </w:rPr>
              <w:t xml:space="preserve"> </w:t>
            </w:r>
            <w:r w:rsidRPr="00C1076A">
              <w:rPr>
                <w:rStyle w:val="Hyperlink"/>
                <w:rFonts w:hint="eastAsia"/>
                <w:noProof/>
                <w:rtl/>
                <w:lang w:bidi="ar-SA"/>
              </w:rPr>
              <w:t>قرائن</w:t>
            </w:r>
            <w:r w:rsidRPr="00C1076A">
              <w:rPr>
                <w:rStyle w:val="Hyperlink"/>
                <w:noProof/>
                <w:rtl/>
                <w:lang w:bidi="ar-SA"/>
              </w:rPr>
              <w:t xml:space="preserve"> </w:t>
            </w:r>
            <w:r w:rsidRPr="00C1076A">
              <w:rPr>
                <w:rStyle w:val="Hyperlink"/>
                <w:rFonts w:hint="eastAsia"/>
                <w:noProof/>
                <w:rtl/>
                <w:lang w:bidi="ar-SA"/>
              </w:rPr>
              <w:t>بر</w:t>
            </w:r>
            <w:r w:rsidRPr="00C1076A">
              <w:rPr>
                <w:rStyle w:val="Hyperlink"/>
                <w:noProof/>
                <w:rtl/>
                <w:lang w:bidi="ar-SA"/>
              </w:rPr>
              <w:t xml:space="preserve"> </w:t>
            </w:r>
            <w:r w:rsidRPr="00C1076A">
              <w:rPr>
                <w:rStyle w:val="Hyperlink"/>
                <w:rFonts w:hint="eastAsia"/>
                <w:noProof/>
                <w:rtl/>
                <w:lang w:bidi="ar-SA"/>
              </w:rPr>
              <w:t>تق</w:t>
            </w:r>
            <w:r w:rsidRPr="00C1076A">
              <w:rPr>
                <w:rStyle w:val="Hyperlink"/>
                <w:rFonts w:hint="cs"/>
                <w:noProof/>
                <w:rtl/>
                <w:lang w:bidi="ar-SA"/>
              </w:rPr>
              <w:t>ی</w:t>
            </w:r>
            <w:r w:rsidRPr="00C1076A">
              <w:rPr>
                <w:rStyle w:val="Hyperlink"/>
                <w:rFonts w:hint="eastAsia"/>
                <w:noProof/>
                <w:rtl/>
                <w:lang w:bidi="ar-SA"/>
              </w:rPr>
              <w:t>ه</w:t>
            </w:r>
            <w:r w:rsidRPr="00C1076A">
              <w:rPr>
                <w:rStyle w:val="Hyperlink"/>
                <w:noProof/>
                <w:rtl/>
                <w:lang w:bidi="ar-SA"/>
              </w:rPr>
              <w:t xml:space="preserve"> </w:t>
            </w:r>
            <w:r w:rsidRPr="00C1076A">
              <w:rPr>
                <w:rStyle w:val="Hyperlink"/>
                <w:rFonts w:hint="eastAsia"/>
                <w:noProof/>
                <w:rtl/>
                <w:lang w:bidi="ar-SA"/>
              </w:rPr>
              <w:t>ا</w:t>
            </w:r>
            <w:r w:rsidRPr="00C1076A">
              <w:rPr>
                <w:rStyle w:val="Hyperlink"/>
                <w:rFonts w:hint="cs"/>
                <w:noProof/>
                <w:rtl/>
                <w:lang w:bidi="ar-SA"/>
              </w:rPr>
              <w:t>ی</w:t>
            </w:r>
            <w:r w:rsidRPr="00C1076A">
              <w:rPr>
                <w:rStyle w:val="Hyperlink"/>
                <w:noProof/>
                <w:rtl/>
                <w:lang w:bidi="ar-SA"/>
              </w:rPr>
              <w:t xml:space="preserve"> </w:t>
            </w:r>
            <w:r w:rsidRPr="00C1076A">
              <w:rPr>
                <w:rStyle w:val="Hyperlink"/>
                <w:rFonts w:hint="eastAsia"/>
                <w:noProof/>
                <w:rtl/>
                <w:lang w:bidi="ar-SA"/>
              </w:rPr>
              <w:t>بودن</w:t>
            </w:r>
            <w:r w:rsidRPr="00C1076A">
              <w:rPr>
                <w:rStyle w:val="Hyperlink"/>
                <w:noProof/>
                <w:rtl/>
                <w:lang w:bidi="ar-SA"/>
              </w:rPr>
              <w:t xml:space="preserve"> </w:t>
            </w:r>
            <w:r w:rsidRPr="00C1076A">
              <w:rPr>
                <w:rStyle w:val="Hyperlink"/>
                <w:rFonts w:hint="eastAsia"/>
                <w:noProof/>
                <w:rtl/>
                <w:lang w:bidi="ar-SA"/>
              </w:rPr>
              <w:t>موثقه</w:t>
            </w:r>
            <w:r w:rsidRPr="00C1076A">
              <w:rPr>
                <w:rStyle w:val="Hyperlink"/>
                <w:noProof/>
                <w:rtl/>
                <w:lang w:bidi="ar-SA"/>
              </w:rPr>
              <w:t xml:space="preserve"> </w:t>
            </w:r>
            <w:r w:rsidRPr="00C1076A">
              <w:rPr>
                <w:rStyle w:val="Hyperlink"/>
                <w:rFonts w:hint="eastAsia"/>
                <w:noProof/>
                <w:rtl/>
                <w:lang w:bidi="ar-SA"/>
              </w:rPr>
              <w:t>سماعه</w:t>
            </w:r>
            <w:r w:rsidRPr="00C1076A">
              <w:rPr>
                <w:rStyle w:val="Hyperlink"/>
                <w:noProof/>
                <w:rtl/>
                <w:lang w:bidi="ar-SA"/>
              </w:rPr>
              <w:t xml:space="preserve"> </w:t>
            </w:r>
            <w:r w:rsidRPr="00C1076A">
              <w:rPr>
                <w:rStyle w:val="Hyperlink"/>
                <w:rFonts w:hint="eastAsia"/>
                <w:noProof/>
                <w:rtl/>
                <w:lang w:bidi="ar-SA"/>
              </w:rPr>
              <w:t>و</w:t>
            </w:r>
            <w:r w:rsidRPr="00C1076A">
              <w:rPr>
                <w:rStyle w:val="Hyperlink"/>
                <w:noProof/>
                <w:rtl/>
                <w:lang w:bidi="ar-SA"/>
              </w:rPr>
              <w:t xml:space="preserve"> </w:t>
            </w:r>
            <w:r w:rsidRPr="00C1076A">
              <w:rPr>
                <w:rStyle w:val="Hyperlink"/>
                <w:rFonts w:hint="eastAsia"/>
                <w:noProof/>
                <w:rtl/>
                <w:lang w:bidi="ar-SA"/>
              </w:rPr>
              <w:t>معتبره</w:t>
            </w:r>
            <w:r w:rsidRPr="00C1076A">
              <w:rPr>
                <w:rStyle w:val="Hyperlink"/>
                <w:noProof/>
                <w:rtl/>
                <w:lang w:bidi="ar-SA"/>
              </w:rPr>
              <w:t xml:space="preserve"> </w:t>
            </w:r>
            <w:r w:rsidRPr="00C1076A">
              <w:rPr>
                <w:rStyle w:val="Hyperlink"/>
                <w:rFonts w:hint="eastAsia"/>
                <w:noProof/>
                <w:rtl/>
                <w:lang w:bidi="ar-SA"/>
              </w:rPr>
              <w:t>وهب</w:t>
            </w:r>
            <w:r>
              <w:rPr>
                <w:noProof/>
                <w:webHidden/>
              </w:rPr>
              <w:tab/>
            </w:r>
            <w:r>
              <w:rPr>
                <w:rStyle w:val="Hyperlink"/>
                <w:noProof/>
                <w:rtl/>
              </w:rPr>
              <w:fldChar w:fldCharType="begin"/>
            </w:r>
            <w:r>
              <w:rPr>
                <w:noProof/>
                <w:webHidden/>
              </w:rPr>
              <w:instrText xml:space="preserve"> PAGEREF _Toc183859403 \h </w:instrText>
            </w:r>
            <w:r>
              <w:rPr>
                <w:rStyle w:val="Hyperlink"/>
                <w:noProof/>
                <w:rtl/>
              </w:rPr>
            </w:r>
            <w:r>
              <w:rPr>
                <w:rStyle w:val="Hyperlink"/>
                <w:noProof/>
                <w:rtl/>
              </w:rPr>
              <w:fldChar w:fldCharType="separate"/>
            </w:r>
            <w:r w:rsidR="001553E2">
              <w:rPr>
                <w:noProof/>
                <w:webHidden/>
                <w:rtl/>
              </w:rPr>
              <w:t>7</w:t>
            </w:r>
            <w:r>
              <w:rPr>
                <w:rStyle w:val="Hyperlink"/>
                <w:noProof/>
                <w:rtl/>
              </w:rPr>
              <w:fldChar w:fldCharType="end"/>
            </w:r>
          </w:hyperlink>
        </w:p>
        <w:p w14:paraId="46CC16A8" w14:textId="77E877ED" w:rsidR="00646FF2" w:rsidRDefault="00646FF2" w:rsidP="00646FF2">
          <w:pPr>
            <w:pStyle w:val="TOC3"/>
            <w:tabs>
              <w:tab w:val="right" w:leader="dot" w:pos="9016"/>
            </w:tabs>
            <w:rPr>
              <w:rFonts w:asciiTheme="minorHAnsi" w:eastAsiaTheme="minorEastAsia" w:hAnsiTheme="minorHAnsi" w:cstheme="minorBidi"/>
              <w:noProof/>
              <w:sz w:val="24"/>
              <w:szCs w:val="24"/>
            </w:rPr>
          </w:pPr>
          <w:hyperlink w:anchor="_Toc183859404" w:history="1">
            <w:r w:rsidRPr="00C1076A">
              <w:rPr>
                <w:rStyle w:val="Hyperlink"/>
                <w:rFonts w:hint="eastAsia"/>
                <w:noProof/>
                <w:rtl/>
                <w:lang w:bidi="ar-SA"/>
              </w:rPr>
              <w:t>بررس</w:t>
            </w:r>
            <w:r w:rsidRPr="00C1076A">
              <w:rPr>
                <w:rStyle w:val="Hyperlink"/>
                <w:rFonts w:hint="cs"/>
                <w:noProof/>
                <w:rtl/>
                <w:lang w:bidi="ar-SA"/>
              </w:rPr>
              <w:t>ی</w:t>
            </w:r>
            <w:r w:rsidRPr="00C1076A">
              <w:rPr>
                <w:rStyle w:val="Hyperlink"/>
                <w:noProof/>
                <w:rtl/>
                <w:lang w:bidi="ar-SA"/>
              </w:rPr>
              <w:t xml:space="preserve"> </w:t>
            </w:r>
            <w:r w:rsidRPr="00C1076A">
              <w:rPr>
                <w:rStyle w:val="Hyperlink"/>
                <w:rFonts w:hint="eastAsia"/>
                <w:noProof/>
                <w:rtl/>
                <w:lang w:bidi="ar-SA"/>
              </w:rPr>
              <w:t>ادعا</w:t>
            </w:r>
            <w:r w:rsidRPr="00C1076A">
              <w:rPr>
                <w:rStyle w:val="Hyperlink"/>
                <w:rFonts w:hint="cs"/>
                <w:noProof/>
                <w:rtl/>
                <w:lang w:bidi="ar-SA"/>
              </w:rPr>
              <w:t>ی</w:t>
            </w:r>
            <w:r w:rsidRPr="00C1076A">
              <w:rPr>
                <w:rStyle w:val="Hyperlink"/>
                <w:noProof/>
                <w:rtl/>
                <w:lang w:bidi="ar-SA"/>
              </w:rPr>
              <w:t xml:space="preserve"> </w:t>
            </w:r>
            <w:r w:rsidRPr="00C1076A">
              <w:rPr>
                <w:rStyle w:val="Hyperlink"/>
                <w:rFonts w:hint="eastAsia"/>
                <w:noProof/>
                <w:rtl/>
                <w:lang w:bidi="ar-SA"/>
              </w:rPr>
              <w:t>تق</w:t>
            </w:r>
            <w:r w:rsidRPr="00C1076A">
              <w:rPr>
                <w:rStyle w:val="Hyperlink"/>
                <w:rFonts w:hint="cs"/>
                <w:noProof/>
                <w:rtl/>
                <w:lang w:bidi="ar-SA"/>
              </w:rPr>
              <w:t>ی</w:t>
            </w:r>
            <w:r w:rsidRPr="00C1076A">
              <w:rPr>
                <w:rStyle w:val="Hyperlink"/>
                <w:rFonts w:hint="eastAsia"/>
                <w:noProof/>
                <w:rtl/>
                <w:lang w:bidi="ar-SA"/>
              </w:rPr>
              <w:t>ه</w:t>
            </w:r>
            <w:r w:rsidRPr="00C1076A">
              <w:rPr>
                <w:rStyle w:val="Hyperlink"/>
                <w:noProof/>
                <w:rtl/>
                <w:lang w:bidi="ar-SA"/>
              </w:rPr>
              <w:t xml:space="preserve"> </w:t>
            </w:r>
            <w:r w:rsidRPr="00C1076A">
              <w:rPr>
                <w:rStyle w:val="Hyperlink"/>
                <w:rFonts w:hint="eastAsia"/>
                <w:noProof/>
                <w:rtl/>
                <w:lang w:bidi="ar-SA"/>
              </w:rPr>
              <w:t>ا</w:t>
            </w:r>
            <w:r w:rsidRPr="00C1076A">
              <w:rPr>
                <w:rStyle w:val="Hyperlink"/>
                <w:rFonts w:hint="cs"/>
                <w:noProof/>
                <w:rtl/>
                <w:lang w:bidi="ar-SA"/>
              </w:rPr>
              <w:t>ی</w:t>
            </w:r>
            <w:r w:rsidRPr="00C1076A">
              <w:rPr>
                <w:rStyle w:val="Hyperlink"/>
                <w:noProof/>
                <w:rtl/>
                <w:lang w:bidi="ar-SA"/>
              </w:rPr>
              <w:t xml:space="preserve"> </w:t>
            </w:r>
            <w:r w:rsidRPr="00C1076A">
              <w:rPr>
                <w:rStyle w:val="Hyperlink"/>
                <w:rFonts w:hint="eastAsia"/>
                <w:noProof/>
                <w:rtl/>
                <w:lang w:bidi="ar-SA"/>
              </w:rPr>
              <w:t>بودن</w:t>
            </w:r>
            <w:r w:rsidRPr="00C1076A">
              <w:rPr>
                <w:rStyle w:val="Hyperlink"/>
                <w:noProof/>
                <w:rtl/>
                <w:lang w:bidi="ar-SA"/>
              </w:rPr>
              <w:t xml:space="preserve"> </w:t>
            </w:r>
            <w:r w:rsidRPr="00C1076A">
              <w:rPr>
                <w:rStyle w:val="Hyperlink"/>
                <w:rFonts w:hint="eastAsia"/>
                <w:noProof/>
                <w:rtl/>
                <w:lang w:bidi="ar-SA"/>
              </w:rPr>
              <w:t>روا</w:t>
            </w:r>
            <w:r w:rsidRPr="00C1076A">
              <w:rPr>
                <w:rStyle w:val="Hyperlink"/>
                <w:rFonts w:hint="cs"/>
                <w:noProof/>
                <w:rtl/>
                <w:lang w:bidi="ar-SA"/>
              </w:rPr>
              <w:t>ی</w:t>
            </w:r>
            <w:r w:rsidRPr="00C1076A">
              <w:rPr>
                <w:rStyle w:val="Hyperlink"/>
                <w:rFonts w:hint="eastAsia"/>
                <w:noProof/>
                <w:rtl/>
                <w:lang w:bidi="ar-SA"/>
              </w:rPr>
              <w:t>ت</w:t>
            </w:r>
            <w:r>
              <w:rPr>
                <w:noProof/>
                <w:webHidden/>
              </w:rPr>
              <w:tab/>
            </w:r>
            <w:r>
              <w:rPr>
                <w:rStyle w:val="Hyperlink"/>
                <w:noProof/>
                <w:rtl/>
              </w:rPr>
              <w:fldChar w:fldCharType="begin"/>
            </w:r>
            <w:r>
              <w:rPr>
                <w:noProof/>
                <w:webHidden/>
              </w:rPr>
              <w:instrText xml:space="preserve"> PAGEREF _Toc183859404 \h </w:instrText>
            </w:r>
            <w:r>
              <w:rPr>
                <w:rStyle w:val="Hyperlink"/>
                <w:noProof/>
                <w:rtl/>
              </w:rPr>
            </w:r>
            <w:r>
              <w:rPr>
                <w:rStyle w:val="Hyperlink"/>
                <w:noProof/>
                <w:rtl/>
              </w:rPr>
              <w:fldChar w:fldCharType="separate"/>
            </w:r>
            <w:r w:rsidR="001553E2">
              <w:rPr>
                <w:noProof/>
                <w:webHidden/>
                <w:rtl/>
              </w:rPr>
              <w:t>9</w:t>
            </w:r>
            <w:r>
              <w:rPr>
                <w:rStyle w:val="Hyperlink"/>
                <w:noProof/>
                <w:rtl/>
              </w:rPr>
              <w:fldChar w:fldCharType="end"/>
            </w:r>
          </w:hyperlink>
        </w:p>
        <w:p w14:paraId="5532F95B" w14:textId="1E8E022D" w:rsidR="002D1057" w:rsidRPr="00C60772" w:rsidRDefault="002D1057" w:rsidP="00646FF2">
          <w:pPr>
            <w:pStyle w:val="TOC3"/>
            <w:tabs>
              <w:tab w:val="right" w:leader="dot" w:pos="9016"/>
            </w:tabs>
            <w:rPr>
              <w:rtl/>
            </w:rPr>
          </w:pPr>
          <w:r>
            <w:fldChar w:fldCharType="end"/>
          </w:r>
        </w:p>
      </w:sdtContent>
    </w:sdt>
    <w:p w14:paraId="6FC0E05B" w14:textId="77777777" w:rsidR="00811DE0" w:rsidRDefault="00811DE0" w:rsidP="002D1057">
      <w:pPr>
        <w:jc w:val="center"/>
        <w:rPr>
          <w:noProof/>
          <w:rtl/>
          <w:lang w:bidi="ar-SA"/>
        </w:rPr>
      </w:pPr>
    </w:p>
    <w:p w14:paraId="4AD56A17" w14:textId="77777777" w:rsidR="00811DE0" w:rsidRPr="00811DE0" w:rsidRDefault="00811DE0" w:rsidP="00811DE0">
      <w:pPr>
        <w:jc w:val="center"/>
        <w:rPr>
          <w:b/>
          <w:bCs/>
          <w:color w:val="00B050"/>
          <w:sz w:val="34"/>
          <w:rtl/>
        </w:rPr>
      </w:pPr>
      <w:bookmarkStart w:id="1" w:name="_Hlk187508342"/>
      <w:r w:rsidRPr="00811DE0">
        <w:rPr>
          <w:rFonts w:hint="cs"/>
          <w:b/>
          <w:bCs/>
          <w:color w:val="00B050"/>
          <w:sz w:val="34"/>
          <w:rtl/>
        </w:rPr>
        <w:t>بسم الله الرحمن الرحیم</w:t>
      </w:r>
    </w:p>
    <w:bookmarkEnd w:id="1"/>
    <w:p w14:paraId="1F94EAEE" w14:textId="556BF3AD" w:rsidR="002D1057" w:rsidRDefault="002D1057" w:rsidP="002D1057">
      <w:pPr>
        <w:jc w:val="center"/>
        <w:rPr>
          <w:rtl/>
          <w:lang w:bidi="ar"/>
        </w:rPr>
      </w:pPr>
    </w:p>
    <w:p w14:paraId="2F058241" w14:textId="347ACC0D" w:rsidR="002D1057" w:rsidRDefault="002D1057" w:rsidP="002D1057">
      <w:pPr>
        <w:rPr>
          <w:sz w:val="34"/>
          <w:rtl/>
        </w:rPr>
      </w:pPr>
      <w:r w:rsidRPr="001E32D8">
        <w:rPr>
          <w:sz w:val="34"/>
          <w:rtl/>
        </w:rPr>
        <w:t>و هو مستحب في جميع الفرائض اليومية و نوافلها بل جميع النوافل حتى صلاة الشفع على الأقوى و يتأكد في الجهرية من الفرائض خصوصا في الصبح و الوتر و الجمعة بل الأحوط عدم تركه في الجهرية بل في مطلق الفرائض و القول بوجوبه في الفرائض أو في خصوص الجهرية منها ضعيف</w:t>
      </w:r>
      <w:r>
        <w:rPr>
          <w:rFonts w:hint="cs"/>
          <w:sz w:val="34"/>
          <w:rtl/>
        </w:rPr>
        <w:t>.</w:t>
      </w:r>
      <w:r w:rsidR="00DB0F61">
        <w:rPr>
          <w:rStyle w:val="FootnoteReference"/>
          <w:sz w:val="34"/>
          <w:rtl/>
        </w:rPr>
        <w:footnoteReference w:id="2"/>
      </w:r>
      <w:r w:rsidRPr="001E32D8">
        <w:rPr>
          <w:sz w:val="34"/>
          <w:rtl/>
        </w:rPr>
        <w:t xml:space="preserve"> </w:t>
      </w:r>
    </w:p>
    <w:p w14:paraId="0162D0A2" w14:textId="77777777" w:rsidR="002D1057" w:rsidRDefault="002D1057" w:rsidP="002D1057">
      <w:pPr>
        <w:pStyle w:val="Heading1"/>
        <w:rPr>
          <w:rtl/>
        </w:rPr>
      </w:pPr>
      <w:bookmarkStart w:id="2" w:name="_Toc183859393"/>
      <w:r>
        <w:rPr>
          <w:rFonts w:hint="cs"/>
          <w:rtl/>
        </w:rPr>
        <w:t>فصل فی القنوت</w:t>
      </w:r>
      <w:bookmarkEnd w:id="2"/>
    </w:p>
    <w:p w14:paraId="46EA823C" w14:textId="701F7368" w:rsidR="002D1057" w:rsidRPr="0038295F" w:rsidRDefault="002D1057" w:rsidP="002D1057">
      <w:pPr>
        <w:rPr>
          <w:sz w:val="34"/>
          <w:rtl/>
        </w:rPr>
      </w:pPr>
      <w:r w:rsidRPr="002D794C">
        <w:rPr>
          <w:sz w:val="34"/>
          <w:rtl/>
        </w:rPr>
        <w:t xml:space="preserve">مشهور </w:t>
      </w:r>
      <w:r>
        <w:rPr>
          <w:rFonts w:hint="cs"/>
          <w:sz w:val="34"/>
          <w:rtl/>
        </w:rPr>
        <w:t xml:space="preserve">قنوت را در نماز </w:t>
      </w:r>
      <w:r w:rsidRPr="002D794C">
        <w:rPr>
          <w:sz w:val="34"/>
          <w:rtl/>
        </w:rPr>
        <w:t xml:space="preserve">مستحب </w:t>
      </w:r>
      <w:r>
        <w:rPr>
          <w:rFonts w:hint="cs"/>
          <w:sz w:val="34"/>
          <w:rtl/>
        </w:rPr>
        <w:t>می‌دانند</w:t>
      </w:r>
      <w:r w:rsidR="00B82F12">
        <w:rPr>
          <w:rFonts w:hint="cs"/>
          <w:sz w:val="34"/>
          <w:rtl/>
        </w:rPr>
        <w:t>؛</w:t>
      </w:r>
      <w:r>
        <w:rPr>
          <w:rFonts w:hint="cs"/>
          <w:sz w:val="34"/>
          <w:rtl/>
        </w:rPr>
        <w:t xml:space="preserve"> اما شیخ </w:t>
      </w:r>
      <w:r w:rsidRPr="002D794C">
        <w:rPr>
          <w:sz w:val="34"/>
          <w:rtl/>
        </w:rPr>
        <w:t>صدوق در مقنع</w:t>
      </w:r>
      <w:r>
        <w:rPr>
          <w:rStyle w:val="FootnoteReference"/>
          <w:sz w:val="34"/>
          <w:rtl/>
        </w:rPr>
        <w:footnoteReference w:id="3"/>
      </w:r>
      <w:r w:rsidRPr="002D794C">
        <w:rPr>
          <w:sz w:val="34"/>
          <w:rtl/>
        </w:rPr>
        <w:t xml:space="preserve"> و من لا </w:t>
      </w:r>
      <w:r w:rsidRPr="002D794C">
        <w:rPr>
          <w:rFonts w:hint="cs"/>
          <w:sz w:val="34"/>
          <w:rtl/>
        </w:rPr>
        <w:t>ی</w:t>
      </w:r>
      <w:r w:rsidRPr="002D794C">
        <w:rPr>
          <w:rFonts w:hint="eastAsia"/>
          <w:sz w:val="34"/>
          <w:rtl/>
        </w:rPr>
        <w:t>حضره</w:t>
      </w:r>
      <w:r w:rsidRPr="002D794C">
        <w:rPr>
          <w:sz w:val="34"/>
          <w:rtl/>
        </w:rPr>
        <w:t xml:space="preserve"> الفق</w:t>
      </w:r>
      <w:r w:rsidRPr="002D794C">
        <w:rPr>
          <w:rFonts w:hint="cs"/>
          <w:sz w:val="34"/>
          <w:rtl/>
        </w:rPr>
        <w:t>ی</w:t>
      </w:r>
      <w:r w:rsidRPr="002D794C">
        <w:rPr>
          <w:rFonts w:hint="eastAsia"/>
          <w:sz w:val="34"/>
          <w:rtl/>
        </w:rPr>
        <w:t>ه</w:t>
      </w:r>
      <w:r>
        <w:rPr>
          <w:rStyle w:val="FootnoteReference"/>
          <w:sz w:val="34"/>
          <w:rtl/>
        </w:rPr>
        <w:footnoteReference w:id="4"/>
      </w:r>
      <w:r>
        <w:rPr>
          <w:sz w:val="34"/>
          <w:rtl/>
        </w:rPr>
        <w:t xml:space="preserve"> واجب دانست</w:t>
      </w:r>
      <w:r>
        <w:rPr>
          <w:rFonts w:hint="cs"/>
          <w:sz w:val="34"/>
          <w:rtl/>
        </w:rPr>
        <w:t xml:space="preserve"> و</w:t>
      </w:r>
      <w:r w:rsidRPr="002D794C">
        <w:rPr>
          <w:sz w:val="34"/>
          <w:rtl/>
        </w:rPr>
        <w:t xml:space="preserve"> ش</w:t>
      </w:r>
      <w:r w:rsidRPr="002D794C">
        <w:rPr>
          <w:rFonts w:hint="cs"/>
          <w:sz w:val="34"/>
          <w:rtl/>
        </w:rPr>
        <w:t>ی</w:t>
      </w:r>
      <w:r w:rsidRPr="002D794C">
        <w:rPr>
          <w:rFonts w:hint="eastAsia"/>
          <w:sz w:val="34"/>
          <w:rtl/>
        </w:rPr>
        <w:t>خ</w:t>
      </w:r>
      <w:r w:rsidRPr="002D794C">
        <w:rPr>
          <w:sz w:val="34"/>
          <w:rtl/>
        </w:rPr>
        <w:t xml:space="preserve"> بها</w:t>
      </w:r>
      <w:r w:rsidRPr="002D794C">
        <w:rPr>
          <w:rFonts w:hint="cs"/>
          <w:sz w:val="34"/>
          <w:rtl/>
        </w:rPr>
        <w:t>یی</w:t>
      </w:r>
      <w:r w:rsidRPr="002D794C">
        <w:rPr>
          <w:sz w:val="34"/>
          <w:rtl/>
        </w:rPr>
        <w:t xml:space="preserve"> هم متما</w:t>
      </w:r>
      <w:r w:rsidRPr="002D794C">
        <w:rPr>
          <w:rFonts w:hint="cs"/>
          <w:sz w:val="34"/>
          <w:rtl/>
        </w:rPr>
        <w:t>ی</w:t>
      </w:r>
      <w:r w:rsidRPr="002D794C">
        <w:rPr>
          <w:rFonts w:hint="eastAsia"/>
          <w:sz w:val="34"/>
          <w:rtl/>
        </w:rPr>
        <w:t>ل</w:t>
      </w:r>
      <w:r w:rsidRPr="002D794C">
        <w:rPr>
          <w:sz w:val="34"/>
          <w:rtl/>
        </w:rPr>
        <w:t xml:space="preserve"> به </w:t>
      </w:r>
      <w:r>
        <w:rPr>
          <w:rFonts w:hint="cs"/>
          <w:sz w:val="34"/>
          <w:rtl/>
        </w:rPr>
        <w:t xml:space="preserve">وجوب </w:t>
      </w:r>
      <w:r w:rsidRPr="002D794C">
        <w:rPr>
          <w:sz w:val="34"/>
          <w:rtl/>
        </w:rPr>
        <w:t>شد</w:t>
      </w:r>
      <w:r>
        <w:rPr>
          <w:rStyle w:val="FootnoteReference"/>
          <w:sz w:val="34"/>
          <w:rtl/>
        </w:rPr>
        <w:footnoteReference w:id="5"/>
      </w:r>
      <w:r>
        <w:rPr>
          <w:rFonts w:hint="cs"/>
          <w:sz w:val="34"/>
          <w:rtl/>
        </w:rPr>
        <w:t xml:space="preserve"> و</w:t>
      </w:r>
      <w:r w:rsidRPr="002D794C">
        <w:rPr>
          <w:sz w:val="34"/>
          <w:rtl/>
        </w:rPr>
        <w:t xml:space="preserve"> مرحوم س</w:t>
      </w:r>
      <w:r w:rsidRPr="002D794C">
        <w:rPr>
          <w:rFonts w:hint="cs"/>
          <w:sz w:val="34"/>
          <w:rtl/>
        </w:rPr>
        <w:t>ی</w:t>
      </w:r>
      <w:r w:rsidRPr="002D794C">
        <w:rPr>
          <w:rFonts w:hint="eastAsia"/>
          <w:sz w:val="34"/>
          <w:rtl/>
        </w:rPr>
        <w:t>د</w:t>
      </w:r>
      <w:r w:rsidRPr="002D794C">
        <w:rPr>
          <w:sz w:val="34"/>
          <w:rtl/>
        </w:rPr>
        <w:t xml:space="preserve"> احمد خوانسار</w:t>
      </w:r>
      <w:r w:rsidRPr="002D794C">
        <w:rPr>
          <w:rFonts w:hint="cs"/>
          <w:sz w:val="34"/>
          <w:rtl/>
        </w:rPr>
        <w:t>ی</w:t>
      </w:r>
      <w:r w:rsidRPr="002D794C">
        <w:rPr>
          <w:sz w:val="34"/>
          <w:rtl/>
        </w:rPr>
        <w:t xml:space="preserve"> هم در غ</w:t>
      </w:r>
      <w:r w:rsidRPr="002D794C">
        <w:rPr>
          <w:rFonts w:hint="cs"/>
          <w:sz w:val="34"/>
          <w:rtl/>
        </w:rPr>
        <w:t>ی</w:t>
      </w:r>
      <w:r w:rsidRPr="002D794C">
        <w:rPr>
          <w:rFonts w:hint="eastAsia"/>
          <w:sz w:val="34"/>
          <w:rtl/>
        </w:rPr>
        <w:t>ر</w:t>
      </w:r>
      <w:r w:rsidRPr="002D794C">
        <w:rPr>
          <w:sz w:val="34"/>
          <w:rtl/>
        </w:rPr>
        <w:t xml:space="preserve"> نماز صبح احت</w:t>
      </w:r>
      <w:r w:rsidRPr="002D794C">
        <w:rPr>
          <w:rFonts w:hint="cs"/>
          <w:sz w:val="34"/>
          <w:rtl/>
        </w:rPr>
        <w:t>ی</w:t>
      </w:r>
      <w:r w:rsidRPr="002D794C">
        <w:rPr>
          <w:rFonts w:hint="eastAsia"/>
          <w:sz w:val="34"/>
          <w:rtl/>
        </w:rPr>
        <w:t>اط</w:t>
      </w:r>
      <w:r>
        <w:rPr>
          <w:sz w:val="34"/>
          <w:rtl/>
        </w:rPr>
        <w:t xml:space="preserve"> واجب کرد</w:t>
      </w:r>
      <w:r>
        <w:rPr>
          <w:rFonts w:hint="cs"/>
          <w:sz w:val="34"/>
          <w:rtl/>
        </w:rPr>
        <w:t>ند.</w:t>
      </w:r>
      <w:r w:rsidRPr="002D794C">
        <w:rPr>
          <w:sz w:val="34"/>
          <w:rtl/>
        </w:rPr>
        <w:t xml:space="preserve"> از ابن ‌اب</w:t>
      </w:r>
      <w:r w:rsidRPr="002D794C">
        <w:rPr>
          <w:rFonts w:hint="cs"/>
          <w:sz w:val="34"/>
          <w:rtl/>
        </w:rPr>
        <w:t>ی</w:t>
      </w:r>
      <w:r w:rsidRPr="002D794C">
        <w:rPr>
          <w:sz w:val="34"/>
          <w:rtl/>
        </w:rPr>
        <w:t xml:space="preserve"> عق</w:t>
      </w:r>
      <w:r w:rsidRPr="002D794C">
        <w:rPr>
          <w:rFonts w:hint="cs"/>
          <w:sz w:val="34"/>
          <w:rtl/>
        </w:rPr>
        <w:t>ی</w:t>
      </w:r>
      <w:r w:rsidRPr="002D794C">
        <w:rPr>
          <w:rFonts w:hint="eastAsia"/>
          <w:sz w:val="34"/>
          <w:rtl/>
        </w:rPr>
        <w:t>ل</w:t>
      </w:r>
      <w:r w:rsidRPr="002D794C">
        <w:rPr>
          <w:sz w:val="34"/>
          <w:rtl/>
        </w:rPr>
        <w:t xml:space="preserve"> دو نقل </w:t>
      </w:r>
      <w:r>
        <w:rPr>
          <w:rFonts w:hint="cs"/>
          <w:sz w:val="34"/>
          <w:rtl/>
        </w:rPr>
        <w:t>وجود داشت: یک نقل اینکه ایشان هم نظر شیخ صدوق است و مطلقا واجب</w:t>
      </w:r>
      <w:r w:rsidR="00B82F12">
        <w:rPr>
          <w:rFonts w:hint="cs"/>
          <w:sz w:val="34"/>
          <w:rtl/>
        </w:rPr>
        <w:t xml:space="preserve"> می‌</w:t>
      </w:r>
      <w:r>
        <w:rPr>
          <w:rFonts w:hint="cs"/>
          <w:sz w:val="34"/>
          <w:rtl/>
        </w:rPr>
        <w:t>داند</w:t>
      </w:r>
      <w:r>
        <w:rPr>
          <w:rStyle w:val="FootnoteReference"/>
          <w:sz w:val="34"/>
          <w:rtl/>
        </w:rPr>
        <w:footnoteReference w:id="6"/>
      </w:r>
      <w:r>
        <w:rPr>
          <w:rFonts w:hint="cs"/>
          <w:sz w:val="34"/>
          <w:rtl/>
        </w:rPr>
        <w:t xml:space="preserve"> و نقل دیگر اینکه ایشان </w:t>
      </w:r>
      <w:r w:rsidRPr="002D794C">
        <w:rPr>
          <w:sz w:val="34"/>
          <w:rtl/>
        </w:rPr>
        <w:t>در خصوص صلوات جهر</w:t>
      </w:r>
      <w:r w:rsidRPr="002D794C">
        <w:rPr>
          <w:rFonts w:hint="cs"/>
          <w:sz w:val="34"/>
          <w:rtl/>
        </w:rPr>
        <w:t>ی</w:t>
      </w:r>
      <w:r w:rsidRPr="002D794C">
        <w:rPr>
          <w:rFonts w:hint="eastAsia"/>
          <w:sz w:val="34"/>
          <w:rtl/>
        </w:rPr>
        <w:t>ه</w:t>
      </w:r>
      <w:r w:rsidRPr="002D794C">
        <w:rPr>
          <w:sz w:val="34"/>
          <w:rtl/>
        </w:rPr>
        <w:t xml:space="preserve"> </w:t>
      </w:r>
      <w:r>
        <w:rPr>
          <w:rFonts w:hint="cs"/>
          <w:sz w:val="34"/>
          <w:rtl/>
        </w:rPr>
        <w:t xml:space="preserve">قنوت را </w:t>
      </w:r>
      <w:r w:rsidRPr="002D794C">
        <w:rPr>
          <w:sz w:val="34"/>
          <w:rtl/>
        </w:rPr>
        <w:t>واجب م</w:t>
      </w:r>
      <w:r w:rsidRPr="002D794C">
        <w:rPr>
          <w:rFonts w:hint="cs"/>
          <w:sz w:val="34"/>
          <w:rtl/>
        </w:rPr>
        <w:t>ی‌‌</w:t>
      </w:r>
      <w:r w:rsidRPr="002D794C">
        <w:rPr>
          <w:rFonts w:hint="eastAsia"/>
          <w:sz w:val="34"/>
          <w:rtl/>
        </w:rPr>
        <w:t>داند</w:t>
      </w:r>
      <w:r>
        <w:rPr>
          <w:rStyle w:val="FootnoteReference"/>
          <w:sz w:val="34"/>
          <w:rtl/>
        </w:rPr>
        <w:footnoteReference w:id="7"/>
      </w:r>
      <w:r w:rsidRPr="0038295F">
        <w:rPr>
          <w:sz w:val="34"/>
          <w:rtl/>
        </w:rPr>
        <w:t xml:space="preserve">. </w:t>
      </w:r>
    </w:p>
    <w:p w14:paraId="2D931828" w14:textId="4E521CCB" w:rsidR="002D1057" w:rsidRDefault="002D1057" w:rsidP="002D1057">
      <w:pPr>
        <w:rPr>
          <w:sz w:val="34"/>
          <w:rtl/>
        </w:rPr>
      </w:pPr>
      <w:r w:rsidRPr="002D794C">
        <w:rPr>
          <w:sz w:val="34"/>
          <w:rtl/>
        </w:rPr>
        <w:t xml:space="preserve"> </w:t>
      </w:r>
      <w:r>
        <w:rPr>
          <w:rFonts w:hint="cs"/>
          <w:sz w:val="34"/>
          <w:rtl/>
        </w:rPr>
        <w:t xml:space="preserve">در </w:t>
      </w:r>
      <w:r w:rsidRPr="002D794C">
        <w:rPr>
          <w:sz w:val="34"/>
          <w:rtl/>
        </w:rPr>
        <w:t>دو مقام با</w:t>
      </w:r>
      <w:r w:rsidRPr="002D794C">
        <w:rPr>
          <w:rFonts w:hint="cs"/>
          <w:sz w:val="34"/>
          <w:rtl/>
        </w:rPr>
        <w:t>ی</w:t>
      </w:r>
      <w:r w:rsidRPr="002D794C">
        <w:rPr>
          <w:rFonts w:hint="eastAsia"/>
          <w:sz w:val="34"/>
          <w:rtl/>
        </w:rPr>
        <w:t>د</w:t>
      </w:r>
      <w:r w:rsidRPr="002D794C">
        <w:rPr>
          <w:sz w:val="34"/>
          <w:rtl/>
        </w:rPr>
        <w:t xml:space="preserve"> بحث </w:t>
      </w:r>
      <w:r>
        <w:rPr>
          <w:rFonts w:hint="cs"/>
          <w:sz w:val="34"/>
          <w:rtl/>
        </w:rPr>
        <w:t>شود. مقام اول بررسی ادله وجوب قنوت است که به نظر ما تمام است. مقام دوم بررسی معارض</w:t>
      </w:r>
      <w:r w:rsidR="00DB0F61">
        <w:rPr>
          <w:rFonts w:hint="cs"/>
          <w:sz w:val="34"/>
          <w:rtl/>
        </w:rPr>
        <w:t xml:space="preserve"> بودن</w:t>
      </w:r>
      <w:r>
        <w:rPr>
          <w:rFonts w:hint="cs"/>
          <w:sz w:val="34"/>
          <w:rtl/>
        </w:rPr>
        <w:t xml:space="preserve"> ادله وجوب </w:t>
      </w:r>
      <w:r w:rsidR="00DB0F61">
        <w:rPr>
          <w:rFonts w:hint="cs"/>
          <w:sz w:val="34"/>
          <w:rtl/>
        </w:rPr>
        <w:t xml:space="preserve">با ادله دیگر </w:t>
      </w:r>
      <w:r>
        <w:rPr>
          <w:rFonts w:hint="cs"/>
          <w:sz w:val="34"/>
          <w:rtl/>
        </w:rPr>
        <w:t xml:space="preserve">است. </w:t>
      </w:r>
    </w:p>
    <w:p w14:paraId="7F128C19" w14:textId="027D0A77" w:rsidR="002D1057" w:rsidRDefault="00B82F12" w:rsidP="002D1057">
      <w:pPr>
        <w:pStyle w:val="Heading2"/>
        <w:rPr>
          <w:rtl/>
        </w:rPr>
      </w:pPr>
      <w:bookmarkStart w:id="3" w:name="_Toc183859394"/>
      <w:r>
        <w:rPr>
          <w:rFonts w:hint="cs"/>
          <w:rtl/>
        </w:rPr>
        <w:t xml:space="preserve">مقام اول: </w:t>
      </w:r>
      <w:r w:rsidR="002D1057">
        <w:rPr>
          <w:rFonts w:hint="cs"/>
          <w:rtl/>
        </w:rPr>
        <w:t>ادله وجوب قنوت</w:t>
      </w:r>
      <w:bookmarkEnd w:id="3"/>
    </w:p>
    <w:p w14:paraId="0595858F" w14:textId="77777777" w:rsidR="002D1057" w:rsidRPr="00532349" w:rsidRDefault="002D1057" w:rsidP="00005575">
      <w:pPr>
        <w:pStyle w:val="Heading3"/>
        <w:rPr>
          <w:rtl/>
        </w:rPr>
      </w:pPr>
      <w:bookmarkStart w:id="4" w:name="_Toc183859395"/>
      <w:r>
        <w:rPr>
          <w:rFonts w:hint="cs"/>
          <w:rtl/>
        </w:rPr>
        <w:t>آیه «</w:t>
      </w:r>
      <w:r>
        <w:rPr>
          <w:rtl/>
        </w:rPr>
        <w:t>وَ قُومُوا لِلّٰهِ قٰانِتِينَ</w:t>
      </w:r>
      <w:r>
        <w:rPr>
          <w:rFonts w:hint="cs"/>
          <w:rtl/>
        </w:rPr>
        <w:t>»</w:t>
      </w:r>
      <w:r>
        <w:rPr>
          <w:rStyle w:val="FootnoteReference"/>
          <w:rtl/>
        </w:rPr>
        <w:footnoteReference w:id="8"/>
      </w:r>
      <w:bookmarkEnd w:id="4"/>
    </w:p>
    <w:p w14:paraId="543176C5" w14:textId="2F8E41B5" w:rsidR="002D1057" w:rsidRDefault="002D1057" w:rsidP="002D1057">
      <w:pPr>
        <w:rPr>
          <w:sz w:val="34"/>
          <w:rtl/>
        </w:rPr>
      </w:pPr>
      <w:r>
        <w:rPr>
          <w:rFonts w:hint="cs"/>
          <w:sz w:val="34"/>
          <w:rtl/>
        </w:rPr>
        <w:t>دلالت «</w:t>
      </w:r>
      <w:r w:rsidRPr="002D794C">
        <w:rPr>
          <w:sz w:val="34"/>
          <w:rtl/>
        </w:rPr>
        <w:t>قوموا لله قانت</w:t>
      </w:r>
      <w:r w:rsidRPr="002D794C">
        <w:rPr>
          <w:rFonts w:hint="cs"/>
          <w:sz w:val="34"/>
          <w:rtl/>
        </w:rPr>
        <w:t>ی</w:t>
      </w:r>
      <w:r w:rsidRPr="002D794C">
        <w:rPr>
          <w:rFonts w:hint="eastAsia"/>
          <w:sz w:val="34"/>
          <w:rtl/>
        </w:rPr>
        <w:t>ن</w:t>
      </w:r>
      <w:r>
        <w:rPr>
          <w:rFonts w:hint="cs"/>
          <w:sz w:val="34"/>
          <w:rtl/>
        </w:rPr>
        <w:t xml:space="preserve">» بر وجوب قنوت پذیرفته نشد. در </w:t>
      </w:r>
      <w:r w:rsidRPr="002D794C">
        <w:rPr>
          <w:sz w:val="34"/>
          <w:rtl/>
        </w:rPr>
        <w:t>صح</w:t>
      </w:r>
      <w:r w:rsidRPr="002D794C">
        <w:rPr>
          <w:rFonts w:hint="cs"/>
          <w:sz w:val="34"/>
          <w:rtl/>
        </w:rPr>
        <w:t>ی</w:t>
      </w:r>
      <w:r w:rsidRPr="002D794C">
        <w:rPr>
          <w:rFonts w:hint="eastAsia"/>
          <w:sz w:val="34"/>
          <w:rtl/>
        </w:rPr>
        <w:t>ح</w:t>
      </w:r>
      <w:r w:rsidRPr="002D794C">
        <w:rPr>
          <w:rFonts w:hint="cs"/>
          <w:sz w:val="34"/>
          <w:rtl/>
        </w:rPr>
        <w:t>ۀ</w:t>
      </w:r>
      <w:r w:rsidRPr="002D794C">
        <w:rPr>
          <w:sz w:val="34"/>
          <w:rtl/>
        </w:rPr>
        <w:t xml:space="preserve"> زراره</w:t>
      </w:r>
      <w:r w:rsidR="007E7111">
        <w:rPr>
          <w:rFonts w:hint="cs"/>
          <w:sz w:val="34"/>
          <w:rtl/>
        </w:rPr>
        <w:t xml:space="preserve"> -که </w:t>
      </w:r>
      <w:r w:rsidR="007E7111" w:rsidRPr="002D794C">
        <w:rPr>
          <w:sz w:val="34"/>
          <w:rtl/>
        </w:rPr>
        <w:t>آقا</w:t>
      </w:r>
      <w:r w:rsidR="007E7111" w:rsidRPr="002D794C">
        <w:rPr>
          <w:rFonts w:hint="cs"/>
          <w:sz w:val="34"/>
          <w:rtl/>
        </w:rPr>
        <w:t>ی</w:t>
      </w:r>
      <w:r w:rsidR="007E7111" w:rsidRPr="002D794C">
        <w:rPr>
          <w:sz w:val="34"/>
          <w:rtl/>
        </w:rPr>
        <w:t xml:space="preserve"> خوئ</w:t>
      </w:r>
      <w:r w:rsidR="007E7111" w:rsidRPr="002D794C">
        <w:rPr>
          <w:rFonts w:hint="cs"/>
          <w:sz w:val="34"/>
          <w:rtl/>
        </w:rPr>
        <w:t>ی</w:t>
      </w:r>
      <w:r w:rsidR="007E7111" w:rsidRPr="002D794C">
        <w:rPr>
          <w:sz w:val="34"/>
          <w:rtl/>
        </w:rPr>
        <w:t xml:space="preserve"> </w:t>
      </w:r>
      <w:r w:rsidR="007E7111">
        <w:rPr>
          <w:rFonts w:hint="cs"/>
          <w:sz w:val="34"/>
          <w:rtl/>
        </w:rPr>
        <w:t xml:space="preserve">نیز تعبیر </w:t>
      </w:r>
      <w:r w:rsidR="007E7111" w:rsidRPr="002D794C">
        <w:rPr>
          <w:sz w:val="34"/>
          <w:rtl/>
        </w:rPr>
        <w:t>به صح</w:t>
      </w:r>
      <w:r w:rsidR="007E7111" w:rsidRPr="002D794C">
        <w:rPr>
          <w:rFonts w:hint="cs"/>
          <w:sz w:val="34"/>
          <w:rtl/>
        </w:rPr>
        <w:t>ی</w:t>
      </w:r>
      <w:r w:rsidR="007E7111" w:rsidRPr="002D794C">
        <w:rPr>
          <w:rFonts w:hint="eastAsia"/>
          <w:sz w:val="34"/>
          <w:rtl/>
        </w:rPr>
        <w:t>ح</w:t>
      </w:r>
      <w:r w:rsidR="007E7111" w:rsidRPr="002D794C">
        <w:rPr>
          <w:rFonts w:hint="cs"/>
          <w:sz w:val="34"/>
          <w:rtl/>
        </w:rPr>
        <w:t>ۀ</w:t>
      </w:r>
      <w:r w:rsidR="007E7111" w:rsidRPr="002D794C">
        <w:rPr>
          <w:sz w:val="34"/>
          <w:rtl/>
        </w:rPr>
        <w:t xml:space="preserve"> زراره </w:t>
      </w:r>
      <w:r w:rsidR="007E7111">
        <w:rPr>
          <w:rFonts w:hint="cs"/>
          <w:sz w:val="34"/>
          <w:rtl/>
        </w:rPr>
        <w:t xml:space="preserve">کردند- </w:t>
      </w:r>
      <w:r w:rsidRPr="002D794C">
        <w:rPr>
          <w:sz w:val="34"/>
          <w:rtl/>
        </w:rPr>
        <w:t xml:space="preserve"> </w:t>
      </w:r>
      <w:r>
        <w:rPr>
          <w:rFonts w:hint="cs"/>
          <w:sz w:val="34"/>
          <w:rtl/>
        </w:rPr>
        <w:t>نقل شده</w:t>
      </w:r>
      <w:r w:rsidR="00DE0FA7">
        <w:rPr>
          <w:rFonts w:hint="cs"/>
          <w:sz w:val="34"/>
          <w:rtl/>
        </w:rPr>
        <w:t xml:space="preserve"> بعد از نزول </w:t>
      </w:r>
      <w:r w:rsidR="007E7111">
        <w:rPr>
          <w:rFonts w:hint="cs"/>
          <w:sz w:val="34"/>
          <w:rtl/>
        </w:rPr>
        <w:t xml:space="preserve">این </w:t>
      </w:r>
      <w:r w:rsidR="00DE0FA7">
        <w:rPr>
          <w:rFonts w:hint="cs"/>
          <w:sz w:val="34"/>
          <w:rtl/>
        </w:rPr>
        <w:t>آیه</w:t>
      </w:r>
      <w:r w:rsidR="007E7111">
        <w:rPr>
          <w:rFonts w:hint="cs"/>
          <w:sz w:val="34"/>
          <w:rtl/>
        </w:rPr>
        <w:t>،</w:t>
      </w:r>
      <w:r w:rsidR="00B82F12">
        <w:rPr>
          <w:rFonts w:hint="cs"/>
          <w:sz w:val="34"/>
          <w:rtl/>
        </w:rPr>
        <w:t xml:space="preserve"> فرمود:</w:t>
      </w:r>
      <w:r w:rsidR="00DE0FA7">
        <w:rPr>
          <w:rFonts w:hint="cs"/>
          <w:sz w:val="34"/>
          <w:rtl/>
        </w:rPr>
        <w:t xml:space="preserve"> </w:t>
      </w:r>
      <w:r>
        <w:rPr>
          <w:rFonts w:hint="cs"/>
          <w:sz w:val="34"/>
          <w:rtl/>
        </w:rPr>
        <w:t>«</w:t>
      </w:r>
      <w:r w:rsidRPr="00481E92">
        <w:rPr>
          <w:sz w:val="34"/>
          <w:rtl/>
        </w:rPr>
        <w:t xml:space="preserve">فَقَنَتَ </w:t>
      </w:r>
      <w:r w:rsidR="00DE0FA7">
        <w:rPr>
          <w:rFonts w:hint="cs"/>
          <w:sz w:val="34"/>
          <w:rtl/>
        </w:rPr>
        <w:t xml:space="preserve">(النبی ص) </w:t>
      </w:r>
      <w:r w:rsidRPr="00481E92">
        <w:rPr>
          <w:sz w:val="34"/>
          <w:rtl/>
        </w:rPr>
        <w:t>فِيهَا وَ تَرَكَهَا عَلَى حَالِهَا فِي السَّفَرِ وَ</w:t>
      </w:r>
      <w:r>
        <w:rPr>
          <w:sz w:val="34"/>
          <w:rtl/>
        </w:rPr>
        <w:t xml:space="preserve"> الْحَضَرِ</w:t>
      </w:r>
      <w:r>
        <w:rPr>
          <w:rFonts w:hint="cs"/>
          <w:sz w:val="34"/>
          <w:rtl/>
        </w:rPr>
        <w:t>»</w:t>
      </w:r>
      <w:r>
        <w:rPr>
          <w:rStyle w:val="FootnoteReference"/>
          <w:sz w:val="34"/>
          <w:rtl/>
        </w:rPr>
        <w:footnoteReference w:id="9"/>
      </w:r>
      <w:r>
        <w:rPr>
          <w:rFonts w:hint="cs"/>
          <w:sz w:val="34"/>
          <w:rtl/>
        </w:rPr>
        <w:t xml:space="preserve"> </w:t>
      </w:r>
      <w:r w:rsidR="00DB0F61">
        <w:rPr>
          <w:rFonts w:hint="cs"/>
          <w:sz w:val="34"/>
          <w:rtl/>
        </w:rPr>
        <w:t>و</w:t>
      </w:r>
      <w:r>
        <w:rPr>
          <w:rFonts w:hint="cs"/>
          <w:sz w:val="34"/>
          <w:rtl/>
        </w:rPr>
        <w:t xml:space="preserve"> </w:t>
      </w:r>
      <w:r w:rsidR="00DB0F61">
        <w:rPr>
          <w:rFonts w:hint="cs"/>
          <w:sz w:val="34"/>
          <w:rtl/>
        </w:rPr>
        <w:t>اما</w:t>
      </w:r>
      <w:r>
        <w:rPr>
          <w:rFonts w:hint="cs"/>
          <w:sz w:val="34"/>
          <w:rtl/>
        </w:rPr>
        <w:t xml:space="preserve"> در </w:t>
      </w:r>
      <w:r w:rsidRPr="002D794C">
        <w:rPr>
          <w:sz w:val="34"/>
          <w:rtl/>
        </w:rPr>
        <w:t xml:space="preserve">من لا </w:t>
      </w:r>
      <w:r w:rsidRPr="002D794C">
        <w:rPr>
          <w:rFonts w:hint="cs"/>
          <w:sz w:val="34"/>
          <w:rtl/>
        </w:rPr>
        <w:t>ی</w:t>
      </w:r>
      <w:r w:rsidRPr="002D794C">
        <w:rPr>
          <w:rFonts w:hint="eastAsia"/>
          <w:sz w:val="34"/>
          <w:rtl/>
        </w:rPr>
        <w:t>حضره</w:t>
      </w:r>
      <w:r w:rsidRPr="002D794C">
        <w:rPr>
          <w:sz w:val="34"/>
          <w:rtl/>
        </w:rPr>
        <w:t xml:space="preserve"> الفق</w:t>
      </w:r>
      <w:r w:rsidRPr="002D794C">
        <w:rPr>
          <w:rFonts w:hint="cs"/>
          <w:sz w:val="34"/>
          <w:rtl/>
        </w:rPr>
        <w:t>ی</w:t>
      </w:r>
      <w:r w:rsidRPr="002D794C">
        <w:rPr>
          <w:rFonts w:hint="eastAsia"/>
          <w:sz w:val="34"/>
          <w:rtl/>
        </w:rPr>
        <w:t>ه</w:t>
      </w:r>
      <w:r w:rsidR="003C3B4A">
        <w:rPr>
          <w:rFonts w:hint="cs"/>
          <w:sz w:val="34"/>
          <w:rtl/>
        </w:rPr>
        <w:t xml:space="preserve"> قبل از این تعبیر، عبارت</w:t>
      </w:r>
      <w:r w:rsidRPr="002D794C">
        <w:rPr>
          <w:sz w:val="34"/>
          <w:rtl/>
        </w:rPr>
        <w:t xml:space="preserve"> </w:t>
      </w:r>
      <w:r>
        <w:rPr>
          <w:rFonts w:hint="cs"/>
          <w:sz w:val="34"/>
          <w:rtl/>
        </w:rPr>
        <w:t>«</w:t>
      </w:r>
      <w:r w:rsidRPr="002D794C">
        <w:rPr>
          <w:sz w:val="34"/>
          <w:rtl/>
        </w:rPr>
        <w:t>ق</w:t>
      </w:r>
      <w:r w:rsidRPr="002D794C">
        <w:rPr>
          <w:rFonts w:hint="cs"/>
          <w:sz w:val="34"/>
          <w:rtl/>
        </w:rPr>
        <w:t>ی</w:t>
      </w:r>
      <w:r w:rsidRPr="002D794C">
        <w:rPr>
          <w:rFonts w:hint="eastAsia"/>
          <w:sz w:val="34"/>
          <w:rtl/>
        </w:rPr>
        <w:t>ل</w:t>
      </w:r>
      <w:r>
        <w:rPr>
          <w:rFonts w:hint="cs"/>
          <w:sz w:val="34"/>
          <w:rtl/>
        </w:rPr>
        <w:t xml:space="preserve">» </w:t>
      </w:r>
      <w:r w:rsidR="003C3B4A">
        <w:rPr>
          <w:rFonts w:hint="cs"/>
          <w:sz w:val="34"/>
          <w:rtl/>
        </w:rPr>
        <w:t>آمده</w:t>
      </w:r>
      <w:r w:rsidR="007E7111">
        <w:rPr>
          <w:rStyle w:val="FootnoteReference"/>
          <w:sz w:val="34"/>
          <w:rtl/>
        </w:rPr>
        <w:footnoteReference w:id="10"/>
      </w:r>
      <w:r>
        <w:rPr>
          <w:rFonts w:hint="cs"/>
          <w:sz w:val="34"/>
          <w:rtl/>
        </w:rPr>
        <w:t xml:space="preserve"> </w:t>
      </w:r>
      <w:r w:rsidR="003C3B4A">
        <w:rPr>
          <w:rFonts w:hint="cs"/>
          <w:sz w:val="34"/>
          <w:rtl/>
        </w:rPr>
        <w:t>از این رو</w:t>
      </w:r>
      <w:r>
        <w:rPr>
          <w:rFonts w:hint="cs"/>
          <w:sz w:val="34"/>
          <w:rtl/>
        </w:rPr>
        <w:t xml:space="preserve"> معلوم نیست که این ذیل ادامه صحیحه زراره باشد</w:t>
      </w:r>
      <w:r w:rsidRPr="002D794C">
        <w:rPr>
          <w:rFonts w:hint="eastAsia"/>
          <w:sz w:val="34"/>
          <w:rtl/>
        </w:rPr>
        <w:t>،</w:t>
      </w:r>
      <w:r w:rsidRPr="002D794C">
        <w:rPr>
          <w:sz w:val="34"/>
          <w:rtl/>
        </w:rPr>
        <w:t xml:space="preserve"> </w:t>
      </w:r>
      <w:r>
        <w:rPr>
          <w:rFonts w:hint="cs"/>
          <w:sz w:val="34"/>
          <w:rtl/>
        </w:rPr>
        <w:t>ممکن است که کلام شیخ صدوق بوده و مطلب جدیدی است که ایشان فرموده است</w:t>
      </w:r>
      <w:r>
        <w:rPr>
          <w:rStyle w:val="FootnoteReference"/>
          <w:sz w:val="34"/>
          <w:rtl/>
        </w:rPr>
        <w:footnoteReference w:id="11"/>
      </w:r>
      <w:r>
        <w:rPr>
          <w:rFonts w:hint="cs"/>
          <w:sz w:val="34"/>
          <w:rtl/>
        </w:rPr>
        <w:t xml:space="preserve">. </w:t>
      </w:r>
    </w:p>
    <w:p w14:paraId="08A649C6" w14:textId="77777777" w:rsidR="002D1057" w:rsidRDefault="002D1057" w:rsidP="00005575">
      <w:pPr>
        <w:pStyle w:val="Heading3"/>
        <w:rPr>
          <w:rtl/>
        </w:rPr>
      </w:pPr>
      <w:bookmarkStart w:id="5" w:name="_Toc183859396"/>
      <w:r w:rsidRPr="00005575">
        <w:rPr>
          <w:rFonts w:hint="cs"/>
          <w:rtl/>
        </w:rPr>
        <w:t>صحیحه</w:t>
      </w:r>
      <w:r>
        <w:rPr>
          <w:rFonts w:hint="cs"/>
          <w:rtl/>
        </w:rPr>
        <w:t xml:space="preserve"> زراره</w:t>
      </w:r>
      <w:bookmarkEnd w:id="5"/>
    </w:p>
    <w:p w14:paraId="6E68DB1D" w14:textId="77777777" w:rsidR="002D1057" w:rsidRPr="00CD1B3C" w:rsidRDefault="002D1057" w:rsidP="002D1057">
      <w:pPr>
        <w:rPr>
          <w:lang w:bidi="ar-SA"/>
        </w:rPr>
      </w:pPr>
      <w:r w:rsidRPr="00CD1B3C">
        <w:rPr>
          <w:rtl/>
          <w:lang w:bidi="ar-SA"/>
        </w:rPr>
        <w:t>مُحَمَّدُ بْنُ الْحَسَنِ بِإِسْنَادِهِ عَنْ حَمَّادٍ عَنْ حَرِيزٍ عَنْ زُرَارَةَ قَالَ: سَأَلْتُ أَبَا جَعْفَرٍ ع عَنِ الْفَرْضِ فِي الصَّلَاةِ فَقَالَ الْوَقْتُ وَ الطَّهُورُ وَ الْقِبْلَةُ وَ التَّوَجُّهُ وَ الرُّكُوعُ وَ السُّجُودُ وَ الدُّعَاءُ قُلْتُ مَا سِوَى ذَلِكَ فَقَالَ سُنَّةٌ فِي فَرِيضَةٍ</w:t>
      </w:r>
      <w:r>
        <w:rPr>
          <w:rStyle w:val="FootnoteReference"/>
          <w:rtl/>
          <w:lang w:bidi="ar-SA"/>
        </w:rPr>
        <w:footnoteReference w:id="12"/>
      </w:r>
      <w:r w:rsidRPr="00CD1B3C">
        <w:rPr>
          <w:rtl/>
          <w:lang w:bidi="ar-SA"/>
        </w:rPr>
        <w:t>.</w:t>
      </w:r>
    </w:p>
    <w:p w14:paraId="47AACB7D" w14:textId="77777777" w:rsidR="002D1057" w:rsidRPr="002D794C" w:rsidRDefault="002D1057" w:rsidP="002D1057">
      <w:pPr>
        <w:rPr>
          <w:sz w:val="34"/>
          <w:rtl/>
        </w:rPr>
      </w:pPr>
      <w:r>
        <w:rPr>
          <w:rFonts w:hint="cs"/>
          <w:sz w:val="34"/>
          <w:rtl/>
        </w:rPr>
        <w:t xml:space="preserve">گفته شده که دعا به معنای </w:t>
      </w:r>
      <w:r w:rsidRPr="002D794C">
        <w:rPr>
          <w:sz w:val="34"/>
          <w:rtl/>
        </w:rPr>
        <w:t>قنوت</w:t>
      </w:r>
      <w:r>
        <w:rPr>
          <w:rFonts w:hint="cs"/>
          <w:sz w:val="34"/>
          <w:rtl/>
        </w:rPr>
        <w:t xml:space="preserve"> است</w:t>
      </w:r>
      <w:r w:rsidRPr="002D794C">
        <w:rPr>
          <w:sz w:val="34"/>
          <w:rtl/>
        </w:rPr>
        <w:t>.</w:t>
      </w:r>
    </w:p>
    <w:p w14:paraId="7E4D603C" w14:textId="59723278" w:rsidR="002D1057" w:rsidRDefault="002D1057" w:rsidP="002D1057">
      <w:pPr>
        <w:rPr>
          <w:sz w:val="34"/>
          <w:rtl/>
        </w:rPr>
      </w:pPr>
      <w:r>
        <w:rPr>
          <w:rFonts w:hint="cs"/>
          <w:sz w:val="34"/>
          <w:rtl/>
        </w:rPr>
        <w:t xml:space="preserve">پاسخ اینکه لازمه این معنا این است که </w:t>
      </w:r>
      <w:r w:rsidRPr="002D794C">
        <w:rPr>
          <w:sz w:val="34"/>
          <w:rtl/>
        </w:rPr>
        <w:t>قنوت فر</w:t>
      </w:r>
      <w:r w:rsidRPr="002D794C">
        <w:rPr>
          <w:rFonts w:hint="cs"/>
          <w:sz w:val="34"/>
          <w:rtl/>
        </w:rPr>
        <w:t>ی</w:t>
      </w:r>
      <w:r w:rsidRPr="002D794C">
        <w:rPr>
          <w:rFonts w:hint="eastAsia"/>
          <w:sz w:val="34"/>
          <w:rtl/>
        </w:rPr>
        <w:t>ضه</w:t>
      </w:r>
      <w:r>
        <w:rPr>
          <w:sz w:val="34"/>
          <w:rtl/>
        </w:rPr>
        <w:t xml:space="preserve"> </w:t>
      </w:r>
      <w:r>
        <w:rPr>
          <w:rFonts w:hint="cs"/>
          <w:sz w:val="34"/>
          <w:rtl/>
        </w:rPr>
        <w:t>بوده و</w:t>
      </w:r>
      <w:r w:rsidRPr="002D794C">
        <w:rPr>
          <w:sz w:val="34"/>
          <w:rtl/>
        </w:rPr>
        <w:t xml:space="preserve"> ترک </w:t>
      </w:r>
      <w:r>
        <w:rPr>
          <w:rFonts w:hint="cs"/>
          <w:sz w:val="34"/>
          <w:rtl/>
        </w:rPr>
        <w:t xml:space="preserve">سهوی </w:t>
      </w:r>
      <w:r w:rsidRPr="002D794C">
        <w:rPr>
          <w:sz w:val="34"/>
          <w:rtl/>
        </w:rPr>
        <w:t>قنوت</w:t>
      </w:r>
      <w:r>
        <w:rPr>
          <w:rFonts w:hint="cs"/>
          <w:sz w:val="34"/>
          <w:rtl/>
        </w:rPr>
        <w:t>،</w:t>
      </w:r>
      <w:r w:rsidRPr="002D794C">
        <w:rPr>
          <w:sz w:val="34"/>
          <w:rtl/>
        </w:rPr>
        <w:t xml:space="preserve"> مبطل نماز </w:t>
      </w:r>
      <w:r>
        <w:rPr>
          <w:rFonts w:hint="cs"/>
          <w:sz w:val="34"/>
          <w:rtl/>
        </w:rPr>
        <w:t>است</w:t>
      </w:r>
      <w:r w:rsidRPr="002D794C">
        <w:rPr>
          <w:sz w:val="34"/>
          <w:rtl/>
        </w:rPr>
        <w:t xml:space="preserve">. </w:t>
      </w:r>
      <w:r>
        <w:rPr>
          <w:rFonts w:hint="cs"/>
          <w:sz w:val="34"/>
          <w:rtl/>
        </w:rPr>
        <w:t xml:space="preserve">علاوه بر اینکه </w:t>
      </w:r>
      <w:r w:rsidRPr="002D794C">
        <w:rPr>
          <w:sz w:val="34"/>
          <w:rtl/>
        </w:rPr>
        <w:t>دعا به معنا</w:t>
      </w:r>
      <w:r w:rsidRPr="002D794C">
        <w:rPr>
          <w:rFonts w:hint="cs"/>
          <w:sz w:val="34"/>
          <w:rtl/>
        </w:rPr>
        <w:t>ی</w:t>
      </w:r>
      <w:r w:rsidR="003C3B4A">
        <w:rPr>
          <w:rFonts w:hint="cs"/>
          <w:sz w:val="34"/>
          <w:rtl/>
        </w:rPr>
        <w:t xml:space="preserve"> طلب حاجت نیست</w:t>
      </w:r>
      <w:r w:rsidR="00005575">
        <w:rPr>
          <w:rFonts w:hint="cs"/>
          <w:sz w:val="34"/>
          <w:rtl/>
        </w:rPr>
        <w:t>؛</w:t>
      </w:r>
      <w:r w:rsidR="003C3B4A">
        <w:rPr>
          <w:rFonts w:hint="cs"/>
          <w:sz w:val="34"/>
          <w:rtl/>
        </w:rPr>
        <w:t xml:space="preserve"> بلکه به معنای</w:t>
      </w:r>
      <w:r w:rsidRPr="002D794C">
        <w:rPr>
          <w:sz w:val="34"/>
          <w:rtl/>
        </w:rPr>
        <w:t xml:space="preserve"> </w:t>
      </w:r>
      <w:r>
        <w:rPr>
          <w:sz w:val="34"/>
          <w:rtl/>
        </w:rPr>
        <w:t>خواندن خداست</w:t>
      </w:r>
      <w:r>
        <w:rPr>
          <w:rFonts w:hint="cs"/>
          <w:sz w:val="34"/>
          <w:rtl/>
        </w:rPr>
        <w:t xml:space="preserve"> مانند</w:t>
      </w:r>
      <w:r w:rsidRPr="002D794C">
        <w:rPr>
          <w:sz w:val="34"/>
          <w:rtl/>
        </w:rPr>
        <w:t xml:space="preserve"> </w:t>
      </w:r>
      <w:r>
        <w:rPr>
          <w:rFonts w:hint="cs"/>
          <w:sz w:val="34"/>
          <w:rtl/>
        </w:rPr>
        <w:t>«</w:t>
      </w:r>
      <w:r w:rsidRPr="006C1830">
        <w:rPr>
          <w:sz w:val="34"/>
          <w:rtl/>
        </w:rPr>
        <w:t>فَادْعُوا ال</w:t>
      </w:r>
      <w:r>
        <w:rPr>
          <w:sz w:val="34"/>
          <w:rtl/>
        </w:rPr>
        <w:t>لَّهَ مُخْلِصِينَ لَهُ الدِّينَ</w:t>
      </w:r>
      <w:r>
        <w:rPr>
          <w:rFonts w:hint="cs"/>
          <w:sz w:val="34"/>
          <w:rtl/>
        </w:rPr>
        <w:t>»</w:t>
      </w:r>
      <w:r>
        <w:rPr>
          <w:rStyle w:val="FootnoteReference"/>
          <w:sz w:val="34"/>
          <w:rtl/>
        </w:rPr>
        <w:footnoteReference w:id="13"/>
      </w:r>
      <w:r w:rsidRPr="002D794C">
        <w:rPr>
          <w:rFonts w:hint="eastAsia"/>
          <w:sz w:val="34"/>
          <w:rtl/>
        </w:rPr>
        <w:t>،</w:t>
      </w:r>
      <w:r w:rsidRPr="002D794C">
        <w:rPr>
          <w:sz w:val="34"/>
          <w:rtl/>
        </w:rPr>
        <w:t xml:space="preserve"> </w:t>
      </w:r>
      <w:r>
        <w:rPr>
          <w:rFonts w:hint="cs"/>
          <w:sz w:val="34"/>
          <w:rtl/>
        </w:rPr>
        <w:t>«</w:t>
      </w:r>
      <w:r w:rsidRPr="006C1830">
        <w:rPr>
          <w:sz w:val="34"/>
          <w:rtl/>
        </w:rPr>
        <w:t>وَ لاَ تَ</w:t>
      </w:r>
      <w:r>
        <w:rPr>
          <w:sz w:val="34"/>
          <w:rtl/>
        </w:rPr>
        <w:t>دْعُ مَعَ اللَّهِ إِلٰهاً آخَرَ</w:t>
      </w:r>
      <w:r>
        <w:rPr>
          <w:rFonts w:hint="cs"/>
          <w:sz w:val="34"/>
          <w:rtl/>
        </w:rPr>
        <w:t>»</w:t>
      </w:r>
      <w:r>
        <w:rPr>
          <w:rStyle w:val="FootnoteReference"/>
          <w:sz w:val="34"/>
          <w:rtl/>
        </w:rPr>
        <w:footnoteReference w:id="14"/>
      </w:r>
      <w:r>
        <w:rPr>
          <w:rFonts w:hint="cs"/>
          <w:sz w:val="34"/>
          <w:rtl/>
        </w:rPr>
        <w:t xml:space="preserve">. معنای روایت نیز این است که </w:t>
      </w:r>
      <w:r w:rsidRPr="002D794C">
        <w:rPr>
          <w:sz w:val="34"/>
          <w:rtl/>
        </w:rPr>
        <w:t>در نماز با</w:t>
      </w:r>
      <w:r w:rsidRPr="002D794C">
        <w:rPr>
          <w:rFonts w:hint="cs"/>
          <w:sz w:val="34"/>
          <w:rtl/>
        </w:rPr>
        <w:t>ی</w:t>
      </w:r>
      <w:r w:rsidRPr="002D794C">
        <w:rPr>
          <w:rFonts w:hint="eastAsia"/>
          <w:sz w:val="34"/>
          <w:rtl/>
        </w:rPr>
        <w:t>د</w:t>
      </w:r>
      <w:r w:rsidRPr="002D794C">
        <w:rPr>
          <w:sz w:val="34"/>
          <w:rtl/>
        </w:rPr>
        <w:t xml:space="preserve"> خدا ر</w:t>
      </w:r>
      <w:r w:rsidRPr="002D794C">
        <w:rPr>
          <w:rFonts w:hint="eastAsia"/>
          <w:sz w:val="34"/>
          <w:rtl/>
        </w:rPr>
        <w:t>ا</w:t>
      </w:r>
      <w:r w:rsidRPr="002D794C">
        <w:rPr>
          <w:sz w:val="34"/>
          <w:rtl/>
        </w:rPr>
        <w:t xml:space="preserve"> بخوان</w:t>
      </w:r>
      <w:r w:rsidRPr="002D794C">
        <w:rPr>
          <w:rFonts w:hint="cs"/>
          <w:sz w:val="34"/>
          <w:rtl/>
        </w:rPr>
        <w:t>ی</w:t>
      </w:r>
      <w:r w:rsidRPr="002D794C">
        <w:rPr>
          <w:rFonts w:hint="eastAsia"/>
          <w:sz w:val="34"/>
          <w:rtl/>
        </w:rPr>
        <w:t>د،</w:t>
      </w:r>
      <w:r w:rsidRPr="002D794C">
        <w:rPr>
          <w:sz w:val="34"/>
          <w:rtl/>
        </w:rPr>
        <w:t xml:space="preserve"> نماز</w:t>
      </w:r>
      <w:r w:rsidRPr="002D794C">
        <w:rPr>
          <w:rFonts w:hint="cs"/>
          <w:sz w:val="34"/>
          <w:rtl/>
        </w:rPr>
        <w:t>ی</w:t>
      </w:r>
      <w:r w:rsidRPr="002D794C">
        <w:rPr>
          <w:sz w:val="34"/>
          <w:rtl/>
        </w:rPr>
        <w:t xml:space="preserve"> که د</w:t>
      </w:r>
      <w:r>
        <w:rPr>
          <w:sz w:val="34"/>
          <w:rtl/>
        </w:rPr>
        <w:t>ر او خواندن خدا نباشد باطل است</w:t>
      </w:r>
      <w:r>
        <w:rPr>
          <w:rFonts w:hint="cs"/>
          <w:sz w:val="34"/>
          <w:rtl/>
        </w:rPr>
        <w:t xml:space="preserve"> و </w:t>
      </w:r>
      <w:r w:rsidRPr="002D794C">
        <w:rPr>
          <w:sz w:val="34"/>
          <w:rtl/>
        </w:rPr>
        <w:t xml:space="preserve">ملتزم </w:t>
      </w:r>
      <w:r>
        <w:rPr>
          <w:rFonts w:hint="cs"/>
          <w:sz w:val="34"/>
          <w:rtl/>
        </w:rPr>
        <w:t>به این مطلب</w:t>
      </w:r>
      <w:r w:rsidR="00B82F12">
        <w:rPr>
          <w:rFonts w:hint="cs"/>
          <w:sz w:val="34"/>
          <w:rtl/>
        </w:rPr>
        <w:t xml:space="preserve"> می‌</w:t>
      </w:r>
      <w:r>
        <w:rPr>
          <w:rFonts w:hint="cs"/>
          <w:sz w:val="34"/>
          <w:rtl/>
        </w:rPr>
        <w:t>شویم،</w:t>
      </w:r>
      <w:r w:rsidRPr="002D794C">
        <w:rPr>
          <w:sz w:val="34"/>
          <w:rtl/>
        </w:rPr>
        <w:t xml:space="preserve"> </w:t>
      </w:r>
      <w:r w:rsidRPr="002D794C">
        <w:rPr>
          <w:rFonts w:hint="cs"/>
          <w:sz w:val="34"/>
          <w:rtl/>
        </w:rPr>
        <w:t>ی</w:t>
      </w:r>
      <w:r w:rsidRPr="002D794C">
        <w:rPr>
          <w:rFonts w:hint="eastAsia"/>
          <w:sz w:val="34"/>
          <w:rtl/>
        </w:rPr>
        <w:t>عن</w:t>
      </w:r>
      <w:r w:rsidRPr="002D794C">
        <w:rPr>
          <w:rFonts w:hint="cs"/>
          <w:sz w:val="34"/>
          <w:rtl/>
        </w:rPr>
        <w:t>ی</w:t>
      </w:r>
      <w:r w:rsidRPr="002D794C">
        <w:rPr>
          <w:sz w:val="34"/>
          <w:rtl/>
        </w:rPr>
        <w:t xml:space="preserve"> </w:t>
      </w:r>
      <w:r>
        <w:rPr>
          <w:rFonts w:hint="cs"/>
          <w:sz w:val="34"/>
          <w:rtl/>
        </w:rPr>
        <w:t xml:space="preserve">اگر </w:t>
      </w:r>
      <w:r w:rsidRPr="002D794C">
        <w:rPr>
          <w:sz w:val="34"/>
          <w:rtl/>
        </w:rPr>
        <w:t xml:space="preserve">ذکر خدا </w:t>
      </w:r>
      <w:r>
        <w:rPr>
          <w:rFonts w:hint="cs"/>
          <w:sz w:val="34"/>
          <w:rtl/>
        </w:rPr>
        <w:t>ن</w:t>
      </w:r>
      <w:r w:rsidRPr="002D794C">
        <w:rPr>
          <w:sz w:val="34"/>
          <w:rtl/>
        </w:rPr>
        <w:t>گو</w:t>
      </w:r>
      <w:r w:rsidRPr="002D794C">
        <w:rPr>
          <w:rFonts w:hint="cs"/>
          <w:sz w:val="34"/>
          <w:rtl/>
        </w:rPr>
        <w:t>یی</w:t>
      </w:r>
      <w:r w:rsidRPr="002D794C">
        <w:rPr>
          <w:rFonts w:hint="eastAsia"/>
          <w:sz w:val="34"/>
          <w:rtl/>
        </w:rPr>
        <w:t>د</w:t>
      </w:r>
      <w:r w:rsidRPr="002D794C">
        <w:rPr>
          <w:sz w:val="34"/>
          <w:rtl/>
        </w:rPr>
        <w:t xml:space="preserve"> </w:t>
      </w:r>
      <w:r>
        <w:rPr>
          <w:rFonts w:hint="cs"/>
          <w:sz w:val="34"/>
          <w:rtl/>
        </w:rPr>
        <w:t>و چیزی که خواندن خدا باشد مانند الله اکبر هم نگویید نماز باطل است.</w:t>
      </w:r>
      <w:r w:rsidRPr="002D794C">
        <w:rPr>
          <w:sz w:val="34"/>
          <w:rtl/>
        </w:rPr>
        <w:t xml:space="preserve"> دعا به معنا</w:t>
      </w:r>
      <w:r w:rsidRPr="002D794C">
        <w:rPr>
          <w:rFonts w:hint="cs"/>
          <w:sz w:val="34"/>
          <w:rtl/>
        </w:rPr>
        <w:t>ی</w:t>
      </w:r>
      <w:r w:rsidRPr="002D794C">
        <w:rPr>
          <w:sz w:val="34"/>
          <w:rtl/>
        </w:rPr>
        <w:t xml:space="preserve"> خواندن خدا در روا</w:t>
      </w:r>
      <w:r w:rsidRPr="002D794C">
        <w:rPr>
          <w:rFonts w:hint="cs"/>
          <w:sz w:val="34"/>
          <w:rtl/>
        </w:rPr>
        <w:t>ی</w:t>
      </w:r>
      <w:r w:rsidRPr="002D794C">
        <w:rPr>
          <w:rFonts w:hint="eastAsia"/>
          <w:sz w:val="34"/>
          <w:rtl/>
        </w:rPr>
        <w:t>ات</w:t>
      </w:r>
      <w:r w:rsidRPr="002D794C">
        <w:rPr>
          <w:sz w:val="34"/>
          <w:rtl/>
        </w:rPr>
        <w:t xml:space="preserve"> هم </w:t>
      </w:r>
      <w:r>
        <w:rPr>
          <w:rFonts w:hint="cs"/>
          <w:sz w:val="34"/>
          <w:rtl/>
        </w:rPr>
        <w:t>به کار رفته است مانند: «</w:t>
      </w:r>
      <w:r w:rsidRPr="009D5C07">
        <w:rPr>
          <w:sz w:val="34"/>
          <w:rtl/>
        </w:rPr>
        <w:t>أكثر دُعَائِي و دُعَاء الأنبياء قبلى بعرفات لا إِلهَ إِلَّا اللَّهُ وحده لا شَرِيكَ لَهُ، لَهُ الْمُلْكُ وَ لَهُ الْحَمْدُ وَ هُوَ عَلى‏ كُلِّ شَيْ‏ءٍ قَدِيرٌ»</w:t>
      </w:r>
      <w:r>
        <w:rPr>
          <w:rStyle w:val="FootnoteReference"/>
          <w:sz w:val="34"/>
          <w:rtl/>
        </w:rPr>
        <w:footnoteReference w:id="15"/>
      </w:r>
      <w:r>
        <w:rPr>
          <w:rFonts w:hint="cs"/>
          <w:sz w:val="34"/>
          <w:rtl/>
        </w:rPr>
        <w:t xml:space="preserve"> </w:t>
      </w:r>
      <w:r>
        <w:rPr>
          <w:sz w:val="34"/>
          <w:rtl/>
        </w:rPr>
        <w:t xml:space="preserve">هست. </w:t>
      </w:r>
      <w:r>
        <w:rPr>
          <w:rFonts w:hint="cs"/>
          <w:sz w:val="34"/>
          <w:rtl/>
        </w:rPr>
        <w:t xml:space="preserve">حتی </w:t>
      </w:r>
      <w:r w:rsidR="003C3B4A">
        <w:rPr>
          <w:rFonts w:hint="cs"/>
          <w:sz w:val="34"/>
          <w:rtl/>
        </w:rPr>
        <w:t xml:space="preserve">اگر </w:t>
      </w:r>
      <w:r>
        <w:rPr>
          <w:rFonts w:hint="cs"/>
          <w:sz w:val="34"/>
          <w:rtl/>
        </w:rPr>
        <w:t>دعا به معنای طلب حاجت</w:t>
      </w:r>
      <w:r w:rsidR="003C3B4A">
        <w:rPr>
          <w:rFonts w:hint="cs"/>
          <w:sz w:val="34"/>
          <w:rtl/>
        </w:rPr>
        <w:t xml:space="preserve"> باشد اما</w:t>
      </w:r>
      <w:r>
        <w:rPr>
          <w:rFonts w:hint="cs"/>
          <w:sz w:val="34"/>
          <w:rtl/>
        </w:rPr>
        <w:t xml:space="preserve"> همانطور که محقق همدانی فرموده، در قنوت هم لازم نیست و همین که در قنوت بگوید</w:t>
      </w:r>
      <w:r>
        <w:rPr>
          <w:sz w:val="34"/>
        </w:rPr>
        <w:t xml:space="preserve"> </w:t>
      </w:r>
      <w:r>
        <w:rPr>
          <w:rFonts w:hint="cs"/>
          <w:sz w:val="34"/>
          <w:rtl/>
        </w:rPr>
        <w:t>««</w:t>
      </w:r>
      <w:r w:rsidRPr="002D794C">
        <w:rPr>
          <w:sz w:val="34"/>
          <w:rtl/>
        </w:rPr>
        <w:t>لا اله ال</w:t>
      </w:r>
      <w:r w:rsidRPr="002D794C">
        <w:rPr>
          <w:rFonts w:hint="eastAsia"/>
          <w:sz w:val="34"/>
          <w:rtl/>
        </w:rPr>
        <w:t>ا</w:t>
      </w:r>
      <w:r w:rsidRPr="002D794C">
        <w:rPr>
          <w:sz w:val="34"/>
          <w:rtl/>
        </w:rPr>
        <w:t xml:space="preserve"> الله الحل</w:t>
      </w:r>
      <w:r w:rsidRPr="002D794C">
        <w:rPr>
          <w:rFonts w:hint="cs"/>
          <w:sz w:val="34"/>
          <w:rtl/>
        </w:rPr>
        <w:t>ی</w:t>
      </w:r>
      <w:r w:rsidRPr="002D794C">
        <w:rPr>
          <w:rFonts w:hint="eastAsia"/>
          <w:sz w:val="34"/>
          <w:rtl/>
        </w:rPr>
        <w:t>م</w:t>
      </w:r>
      <w:r w:rsidRPr="002D794C">
        <w:rPr>
          <w:sz w:val="34"/>
          <w:rtl/>
        </w:rPr>
        <w:t xml:space="preserve"> الکر</w:t>
      </w:r>
      <w:r w:rsidRPr="002D794C">
        <w:rPr>
          <w:rFonts w:hint="cs"/>
          <w:sz w:val="34"/>
          <w:rtl/>
        </w:rPr>
        <w:t>ی</w:t>
      </w:r>
      <w:r w:rsidRPr="002D794C">
        <w:rPr>
          <w:rFonts w:hint="eastAsia"/>
          <w:sz w:val="34"/>
          <w:rtl/>
        </w:rPr>
        <w:t>م</w:t>
      </w:r>
      <w:r>
        <w:rPr>
          <w:rFonts w:hint="cs"/>
          <w:sz w:val="34"/>
          <w:rtl/>
        </w:rPr>
        <w:t>»</w:t>
      </w:r>
      <w:r w:rsidR="003C3B4A">
        <w:rPr>
          <w:rFonts w:hint="cs"/>
          <w:sz w:val="34"/>
          <w:rtl/>
        </w:rPr>
        <w:t xml:space="preserve"> کافی است</w:t>
      </w:r>
      <w:r w:rsidRPr="002D794C">
        <w:rPr>
          <w:sz w:val="34"/>
          <w:rtl/>
        </w:rPr>
        <w:t xml:space="preserve">. </w:t>
      </w:r>
    </w:p>
    <w:p w14:paraId="7971D83A" w14:textId="77777777" w:rsidR="002D1057" w:rsidRPr="002D794C" w:rsidRDefault="002D1057" w:rsidP="00005575">
      <w:pPr>
        <w:pStyle w:val="Heading3"/>
        <w:rPr>
          <w:rtl/>
        </w:rPr>
      </w:pPr>
      <w:bookmarkStart w:id="6" w:name="_Toc183859397"/>
      <w:r w:rsidRPr="00005575">
        <w:rPr>
          <w:rFonts w:hint="cs"/>
          <w:rtl/>
        </w:rPr>
        <w:t>موثقه</w:t>
      </w:r>
      <w:r>
        <w:rPr>
          <w:rFonts w:hint="cs"/>
          <w:rtl/>
        </w:rPr>
        <w:t xml:space="preserve"> عمار</w:t>
      </w:r>
      <w:bookmarkEnd w:id="6"/>
    </w:p>
    <w:p w14:paraId="1F8121C8" w14:textId="77777777" w:rsidR="002D1057" w:rsidRDefault="002D1057" w:rsidP="002D1057">
      <w:pPr>
        <w:rPr>
          <w:sz w:val="34"/>
          <w:rtl/>
        </w:rPr>
      </w:pPr>
      <w:r>
        <w:rPr>
          <w:rFonts w:hint="cs"/>
          <w:sz w:val="34"/>
          <w:rtl/>
        </w:rPr>
        <w:t>«</w:t>
      </w:r>
      <w:r w:rsidRPr="00263EBB">
        <w:rPr>
          <w:sz w:val="34"/>
          <w:rtl/>
        </w:rPr>
        <w:t xml:space="preserve">وَ بِإِسْنَادِهِ عَنْ أَحْمَدَ بْنِ الْحَسَنِ عَنْ عَمْرِو بْنِ سَعِيدٍ عَنْ مُصَدِّقٍ عَنْ عَمَّارٍ عَنْ أَبِي عَبْدِ اللَّهِ ع قَالَ: إِنْ نَسِيَ الرَّجُلُ الْقُنُوتَ فِي شَيْ‏ءٍ مِنَ الصَّلَاةِ حَتَّى يَرْكَعَ فَقَدْ جَازَتْ صَلَاتُهُ وَ لَيْسَ عَلَيْهِ شَيْ‏ءٌ وَ لَيْسَ </w:t>
      </w:r>
      <w:r>
        <w:rPr>
          <w:sz w:val="34"/>
          <w:rtl/>
        </w:rPr>
        <w:t>لَهُ أَنْ يَدَعَهُ مُتَعَمِّداً</w:t>
      </w:r>
      <w:r>
        <w:rPr>
          <w:rFonts w:hint="cs"/>
          <w:sz w:val="34"/>
          <w:rtl/>
        </w:rPr>
        <w:t>»</w:t>
      </w:r>
      <w:r>
        <w:rPr>
          <w:rStyle w:val="FootnoteReference"/>
          <w:sz w:val="34"/>
          <w:rtl/>
        </w:rPr>
        <w:footnoteReference w:id="16"/>
      </w:r>
      <w:r>
        <w:rPr>
          <w:rFonts w:hint="cs"/>
          <w:sz w:val="34"/>
          <w:rtl/>
        </w:rPr>
        <w:t xml:space="preserve"> </w:t>
      </w:r>
    </w:p>
    <w:p w14:paraId="37F9C11C" w14:textId="2CD5B586" w:rsidR="002D1057" w:rsidRDefault="002D1057" w:rsidP="002D1057">
      <w:pPr>
        <w:rPr>
          <w:sz w:val="34"/>
          <w:rtl/>
        </w:rPr>
      </w:pPr>
      <w:r w:rsidRPr="002D794C">
        <w:rPr>
          <w:sz w:val="34"/>
          <w:rtl/>
        </w:rPr>
        <w:t xml:space="preserve">سند </w:t>
      </w:r>
      <w:r>
        <w:rPr>
          <w:rFonts w:hint="cs"/>
          <w:sz w:val="34"/>
          <w:rtl/>
        </w:rPr>
        <w:t xml:space="preserve">و </w:t>
      </w:r>
      <w:r w:rsidRPr="002D794C">
        <w:rPr>
          <w:sz w:val="34"/>
          <w:rtl/>
        </w:rPr>
        <w:t xml:space="preserve">دلالت </w:t>
      </w:r>
      <w:r>
        <w:rPr>
          <w:rFonts w:hint="cs"/>
          <w:sz w:val="34"/>
          <w:rtl/>
        </w:rPr>
        <w:t xml:space="preserve">این روایت </w:t>
      </w:r>
      <w:r w:rsidRPr="002D794C">
        <w:rPr>
          <w:sz w:val="34"/>
          <w:rtl/>
        </w:rPr>
        <w:t>خوب است</w:t>
      </w:r>
      <w:r w:rsidR="00B61DDC">
        <w:rPr>
          <w:rFonts w:hint="cs"/>
          <w:sz w:val="34"/>
          <w:rtl/>
        </w:rPr>
        <w:t>.</w:t>
      </w:r>
    </w:p>
    <w:p w14:paraId="037225A5" w14:textId="77777777" w:rsidR="002D1057" w:rsidRDefault="002D1057" w:rsidP="00005575">
      <w:pPr>
        <w:pStyle w:val="Heading3"/>
      </w:pPr>
      <w:bookmarkStart w:id="7" w:name="_Toc183859398"/>
      <w:r>
        <w:rPr>
          <w:rFonts w:hint="cs"/>
          <w:rtl/>
        </w:rPr>
        <w:t xml:space="preserve">رساله </w:t>
      </w:r>
      <w:r w:rsidRPr="00005575">
        <w:rPr>
          <w:rFonts w:hint="cs"/>
          <w:rtl/>
        </w:rPr>
        <w:t>محض</w:t>
      </w:r>
      <w:r>
        <w:rPr>
          <w:rFonts w:hint="cs"/>
          <w:rtl/>
        </w:rPr>
        <w:t xml:space="preserve"> الاسلام</w:t>
      </w:r>
      <w:bookmarkEnd w:id="7"/>
    </w:p>
    <w:p w14:paraId="4D1ACF95" w14:textId="77777777" w:rsidR="002D1057" w:rsidRPr="00A926F2" w:rsidRDefault="002D1057" w:rsidP="002D1057">
      <w:pPr>
        <w:rPr>
          <w:lang w:bidi="ar-SA"/>
        </w:rPr>
      </w:pPr>
      <w:r w:rsidRPr="00A926F2">
        <w:rPr>
          <w:rtl/>
          <w:lang w:bidi="ar-SA"/>
        </w:rPr>
        <w:t>فِي عُيُونِ الْأَخْبَارِ بِإِسْنَادِهِ عَنِ الْفَضْلِ بْنِ شَاذَانَ عَنِ الرِّضَا ع فِي كِتَابِهِ إِلَى الْمَأْمُونِ قَالَ: وَ الْقُنُوتُ سُنَّةٌ وَاجِبَةٌ فِي الْغَدَاةِ وَ الظُّهْرِ وَ الْعَصْرِ وَ الْمَغْرِبِ وَ الْعِشَاءِ الْآخِرَةِ</w:t>
      </w:r>
      <w:r>
        <w:rPr>
          <w:rStyle w:val="FootnoteReference"/>
          <w:rtl/>
          <w:lang w:bidi="ar-SA"/>
        </w:rPr>
        <w:footnoteReference w:id="17"/>
      </w:r>
      <w:r w:rsidRPr="00A926F2">
        <w:rPr>
          <w:rtl/>
          <w:lang w:bidi="ar-SA"/>
        </w:rPr>
        <w:t>.</w:t>
      </w:r>
    </w:p>
    <w:p w14:paraId="189A5A27" w14:textId="6028FB01" w:rsidR="002D1057" w:rsidRDefault="00B61DDC" w:rsidP="002D1057">
      <w:pPr>
        <w:rPr>
          <w:sz w:val="34"/>
          <w:rtl/>
        </w:rPr>
      </w:pPr>
      <w:r>
        <w:rPr>
          <w:rFonts w:hint="cs"/>
          <w:sz w:val="34"/>
          <w:rtl/>
        </w:rPr>
        <w:t xml:space="preserve">صدوق در عیون اخبار الرضا از </w:t>
      </w:r>
      <w:r w:rsidR="002D1057" w:rsidRPr="002D794C">
        <w:rPr>
          <w:sz w:val="34"/>
          <w:rtl/>
        </w:rPr>
        <w:t>رسال</w:t>
      </w:r>
      <w:r w:rsidR="002D1057" w:rsidRPr="002D794C">
        <w:rPr>
          <w:rFonts w:hint="cs"/>
          <w:sz w:val="34"/>
          <w:rtl/>
        </w:rPr>
        <w:t>ۀ</w:t>
      </w:r>
      <w:r w:rsidR="002D1057" w:rsidRPr="002D794C">
        <w:rPr>
          <w:sz w:val="34"/>
          <w:rtl/>
        </w:rPr>
        <w:t xml:space="preserve"> محض الاسلام </w:t>
      </w:r>
      <w:r w:rsidR="00005575">
        <w:rPr>
          <w:rFonts w:hint="cs"/>
          <w:sz w:val="34"/>
          <w:rtl/>
        </w:rPr>
        <w:t>-</w:t>
      </w:r>
      <w:r>
        <w:rPr>
          <w:rFonts w:hint="cs"/>
          <w:sz w:val="34"/>
          <w:rtl/>
        </w:rPr>
        <w:t xml:space="preserve">که </w:t>
      </w:r>
      <w:r w:rsidR="002D1057" w:rsidRPr="002D794C">
        <w:rPr>
          <w:sz w:val="34"/>
          <w:rtl/>
        </w:rPr>
        <w:t>نامه‌ا</w:t>
      </w:r>
      <w:r w:rsidR="002D1057" w:rsidRPr="002D794C">
        <w:rPr>
          <w:rFonts w:hint="cs"/>
          <w:sz w:val="34"/>
          <w:rtl/>
        </w:rPr>
        <w:t>ی</w:t>
      </w:r>
      <w:r w:rsidR="002D1057" w:rsidRPr="002D794C">
        <w:rPr>
          <w:sz w:val="34"/>
          <w:rtl/>
        </w:rPr>
        <w:t xml:space="preserve"> است که امام رضا عل</w:t>
      </w:r>
      <w:r w:rsidR="002D1057" w:rsidRPr="002D794C">
        <w:rPr>
          <w:rFonts w:hint="cs"/>
          <w:sz w:val="34"/>
          <w:rtl/>
        </w:rPr>
        <w:t>ی</w:t>
      </w:r>
      <w:r w:rsidR="002D1057" w:rsidRPr="002D794C">
        <w:rPr>
          <w:rFonts w:hint="eastAsia"/>
          <w:sz w:val="34"/>
          <w:rtl/>
        </w:rPr>
        <w:t>ه</w:t>
      </w:r>
      <w:r w:rsidR="002D1057" w:rsidRPr="002D794C">
        <w:rPr>
          <w:sz w:val="34"/>
          <w:rtl/>
        </w:rPr>
        <w:t xml:space="preserve"> السلام طبق نقل به ماموم نوشتند</w:t>
      </w:r>
      <w:r w:rsidR="00005575">
        <w:rPr>
          <w:rFonts w:hint="cs"/>
          <w:sz w:val="34"/>
          <w:rtl/>
        </w:rPr>
        <w:t>-</w:t>
      </w:r>
      <w:r>
        <w:rPr>
          <w:rFonts w:hint="cs"/>
          <w:sz w:val="34"/>
          <w:rtl/>
        </w:rPr>
        <w:t xml:space="preserve"> نقل</w:t>
      </w:r>
      <w:r w:rsidR="00B82F12">
        <w:rPr>
          <w:rFonts w:hint="cs"/>
          <w:sz w:val="34"/>
          <w:rtl/>
        </w:rPr>
        <w:t xml:space="preserve"> می‌</w:t>
      </w:r>
      <w:r>
        <w:rPr>
          <w:rFonts w:hint="cs"/>
          <w:sz w:val="34"/>
          <w:rtl/>
        </w:rPr>
        <w:t>کند «</w:t>
      </w:r>
      <w:r w:rsidRPr="00A926F2">
        <w:rPr>
          <w:rtl/>
          <w:lang w:bidi="ar-SA"/>
        </w:rPr>
        <w:t>الْقُنُوتُ سُنَّةٌ وَاجِبَةٌ</w:t>
      </w:r>
      <w:r>
        <w:rPr>
          <w:rFonts w:hint="cs"/>
          <w:sz w:val="34"/>
          <w:rtl/>
        </w:rPr>
        <w:t xml:space="preserve"> ...»</w:t>
      </w:r>
      <w:r w:rsidR="002D1057" w:rsidRPr="002D794C">
        <w:rPr>
          <w:sz w:val="34"/>
          <w:rtl/>
        </w:rPr>
        <w:t xml:space="preserve"> ظاهر وجوب </w:t>
      </w:r>
      <w:r w:rsidR="002D1057" w:rsidRPr="002D794C">
        <w:rPr>
          <w:rFonts w:hint="cs"/>
          <w:sz w:val="34"/>
          <w:rtl/>
        </w:rPr>
        <w:t>ی</w:t>
      </w:r>
      <w:r w:rsidR="002D1057" w:rsidRPr="002D794C">
        <w:rPr>
          <w:rFonts w:hint="eastAsia"/>
          <w:sz w:val="34"/>
          <w:rtl/>
        </w:rPr>
        <w:t>عن</w:t>
      </w:r>
      <w:r w:rsidR="002D1057" w:rsidRPr="002D794C">
        <w:rPr>
          <w:rFonts w:hint="cs"/>
          <w:sz w:val="34"/>
          <w:rtl/>
        </w:rPr>
        <w:t>ی</w:t>
      </w:r>
      <w:r w:rsidR="002D1057" w:rsidRPr="002D794C">
        <w:rPr>
          <w:sz w:val="34"/>
          <w:rtl/>
        </w:rPr>
        <w:t xml:space="preserve"> ترخ</w:t>
      </w:r>
      <w:r w:rsidR="002D1057" w:rsidRPr="002D794C">
        <w:rPr>
          <w:rFonts w:hint="cs"/>
          <w:sz w:val="34"/>
          <w:rtl/>
        </w:rPr>
        <w:t>ی</w:t>
      </w:r>
      <w:r w:rsidR="002D1057" w:rsidRPr="002D794C">
        <w:rPr>
          <w:rFonts w:hint="eastAsia"/>
          <w:sz w:val="34"/>
          <w:rtl/>
        </w:rPr>
        <w:t>ص</w:t>
      </w:r>
      <w:r w:rsidR="002D1057" w:rsidRPr="002D794C">
        <w:rPr>
          <w:sz w:val="34"/>
          <w:rtl/>
        </w:rPr>
        <w:t xml:space="preserve"> در ترک ندار</w:t>
      </w:r>
      <w:r w:rsidR="002D1057" w:rsidRPr="002D794C">
        <w:rPr>
          <w:rFonts w:hint="cs"/>
          <w:sz w:val="34"/>
          <w:rtl/>
        </w:rPr>
        <w:t>ی</w:t>
      </w:r>
      <w:r w:rsidR="002D1057" w:rsidRPr="002D794C">
        <w:rPr>
          <w:rFonts w:hint="eastAsia"/>
          <w:sz w:val="34"/>
          <w:rtl/>
        </w:rPr>
        <w:t>د</w:t>
      </w:r>
      <w:r w:rsidR="002D1057" w:rsidRPr="002D794C">
        <w:rPr>
          <w:sz w:val="34"/>
          <w:rtl/>
        </w:rPr>
        <w:t xml:space="preserve"> </w:t>
      </w:r>
      <w:r w:rsidR="002D1057">
        <w:rPr>
          <w:rFonts w:hint="cs"/>
          <w:sz w:val="34"/>
          <w:rtl/>
        </w:rPr>
        <w:t xml:space="preserve">و سنة واجبة در مقابل سنة مستحبة است. </w:t>
      </w:r>
    </w:p>
    <w:p w14:paraId="74814788" w14:textId="1F323B6B" w:rsidR="002D1057" w:rsidRPr="002D794C" w:rsidRDefault="002D1057" w:rsidP="002D1057">
      <w:pPr>
        <w:rPr>
          <w:sz w:val="34"/>
          <w:rtl/>
        </w:rPr>
      </w:pPr>
      <w:r w:rsidRPr="002D794C">
        <w:rPr>
          <w:rFonts w:hint="eastAsia"/>
          <w:sz w:val="34"/>
          <w:rtl/>
        </w:rPr>
        <w:t>شب</w:t>
      </w:r>
      <w:r w:rsidRPr="002D794C">
        <w:rPr>
          <w:rFonts w:hint="cs"/>
          <w:sz w:val="34"/>
          <w:rtl/>
        </w:rPr>
        <w:t>ی</w:t>
      </w:r>
      <w:r w:rsidRPr="002D794C">
        <w:rPr>
          <w:rFonts w:hint="eastAsia"/>
          <w:sz w:val="34"/>
          <w:rtl/>
        </w:rPr>
        <w:t>ه</w:t>
      </w:r>
      <w:r w:rsidRPr="002D794C">
        <w:rPr>
          <w:sz w:val="34"/>
          <w:rtl/>
        </w:rPr>
        <w:t xml:space="preserve"> ا</w:t>
      </w:r>
      <w:r w:rsidRPr="002D794C">
        <w:rPr>
          <w:rFonts w:hint="cs"/>
          <w:sz w:val="34"/>
          <w:rtl/>
        </w:rPr>
        <w:t>ی</w:t>
      </w:r>
      <w:r w:rsidRPr="002D794C">
        <w:rPr>
          <w:rFonts w:hint="eastAsia"/>
          <w:sz w:val="34"/>
          <w:rtl/>
        </w:rPr>
        <w:t>ن</w:t>
      </w:r>
      <w:r>
        <w:rPr>
          <w:sz w:val="34"/>
          <w:rtl/>
        </w:rPr>
        <w:t xml:space="preserve"> عبارت در خصال از اعمش نقل شده</w:t>
      </w:r>
      <w:r>
        <w:rPr>
          <w:rFonts w:hint="cs"/>
          <w:sz w:val="34"/>
          <w:rtl/>
        </w:rPr>
        <w:t>: «</w:t>
      </w:r>
      <w:r w:rsidRPr="00327318">
        <w:rPr>
          <w:sz w:val="34"/>
          <w:rtl/>
        </w:rPr>
        <w:t>وَ فِي الْخِصَالِ بِإِسْنَادِهِ عَنِ الْأَعْمَشِ عَنْ جَعْفَرِ بْنِ مُحَمَّدٍ ع فِي حَدِيثِ شَرَائِعِ الدِّينِ قَالَ: وَ الْقُنُوتُ فِي جَمِيعِ الصَّلَوَاتِ سُنَّةٌ وَاجِبَةٌ فِي الرَّكْعَةِ الثَّانِيَةِ قَبْلَ الرُّكُوعِ وَ بَعْدَ الْقِرَاءَةِ.</w:t>
      </w:r>
      <w:r>
        <w:rPr>
          <w:rFonts w:hint="cs"/>
          <w:sz w:val="34"/>
          <w:rtl/>
        </w:rPr>
        <w:t>»</w:t>
      </w:r>
      <w:r w:rsidRPr="00327318">
        <w:rPr>
          <w:rStyle w:val="FootnoteReference"/>
          <w:rtl/>
          <w:lang w:bidi="ar-SA"/>
        </w:rPr>
        <w:t xml:space="preserve"> </w:t>
      </w:r>
      <w:r>
        <w:rPr>
          <w:rStyle w:val="FootnoteReference"/>
          <w:rtl/>
          <w:lang w:bidi="ar-SA"/>
        </w:rPr>
        <w:footnoteReference w:id="18"/>
      </w:r>
      <w:r w:rsidRPr="002D794C">
        <w:rPr>
          <w:sz w:val="34"/>
          <w:rtl/>
        </w:rPr>
        <w:t xml:space="preserve"> </w:t>
      </w:r>
      <w:r>
        <w:rPr>
          <w:rFonts w:hint="cs"/>
          <w:sz w:val="34"/>
          <w:rtl/>
        </w:rPr>
        <w:t xml:space="preserve">شرایع الدین نیز حدیث مفصلی اس تکه از امام صادق ع نقل شده است. اما </w:t>
      </w:r>
      <w:r w:rsidRPr="002D794C">
        <w:rPr>
          <w:sz w:val="34"/>
          <w:rtl/>
        </w:rPr>
        <w:t xml:space="preserve">سند </w:t>
      </w:r>
      <w:r>
        <w:rPr>
          <w:rFonts w:hint="cs"/>
          <w:sz w:val="34"/>
          <w:rtl/>
        </w:rPr>
        <w:t xml:space="preserve">روایت شرایع الدین ضعیف است. </w:t>
      </w:r>
    </w:p>
    <w:p w14:paraId="1EA2238B" w14:textId="7BA8B76B" w:rsidR="002D1057" w:rsidRDefault="002D1057" w:rsidP="002D1057">
      <w:pPr>
        <w:rPr>
          <w:sz w:val="34"/>
          <w:rtl/>
        </w:rPr>
      </w:pPr>
      <w:r w:rsidRPr="002D794C">
        <w:rPr>
          <w:sz w:val="34"/>
          <w:rtl/>
        </w:rPr>
        <w:t>آقا</w:t>
      </w:r>
      <w:r w:rsidRPr="002D794C">
        <w:rPr>
          <w:rFonts w:hint="cs"/>
          <w:sz w:val="34"/>
          <w:rtl/>
        </w:rPr>
        <w:t>ی</w:t>
      </w:r>
      <w:r>
        <w:rPr>
          <w:sz w:val="34"/>
          <w:rtl/>
        </w:rPr>
        <w:t xml:space="preserve"> خو</w:t>
      </w:r>
      <w:r>
        <w:rPr>
          <w:rFonts w:hint="cs"/>
          <w:sz w:val="34"/>
          <w:rtl/>
        </w:rPr>
        <w:t>یی</w:t>
      </w:r>
      <w:r w:rsidRPr="002D794C">
        <w:rPr>
          <w:sz w:val="34"/>
          <w:rtl/>
        </w:rPr>
        <w:t xml:space="preserve"> </w:t>
      </w:r>
      <w:r>
        <w:rPr>
          <w:rFonts w:hint="cs"/>
          <w:sz w:val="34"/>
          <w:rtl/>
        </w:rPr>
        <w:t xml:space="preserve">هر دو حدیث را </w:t>
      </w:r>
      <w:r w:rsidRPr="002D794C">
        <w:rPr>
          <w:sz w:val="34"/>
          <w:rtl/>
        </w:rPr>
        <w:t>ضع</w:t>
      </w:r>
      <w:r w:rsidRPr="002D794C">
        <w:rPr>
          <w:rFonts w:hint="cs"/>
          <w:sz w:val="34"/>
          <w:rtl/>
        </w:rPr>
        <w:t>ی</w:t>
      </w:r>
      <w:r w:rsidRPr="002D794C">
        <w:rPr>
          <w:rFonts w:hint="eastAsia"/>
          <w:sz w:val="34"/>
          <w:rtl/>
        </w:rPr>
        <w:t>ف</w:t>
      </w:r>
      <w:r w:rsidRPr="002D794C">
        <w:rPr>
          <w:sz w:val="34"/>
          <w:rtl/>
        </w:rPr>
        <w:t xml:space="preserve"> السند</w:t>
      </w:r>
      <w:r w:rsidR="00B82F12">
        <w:rPr>
          <w:sz w:val="34"/>
          <w:rtl/>
        </w:rPr>
        <w:t xml:space="preserve"> می‌</w:t>
      </w:r>
      <w:r>
        <w:rPr>
          <w:rFonts w:hint="cs"/>
          <w:sz w:val="34"/>
          <w:rtl/>
        </w:rPr>
        <w:t>دانند</w:t>
      </w:r>
      <w:r w:rsidRPr="002D794C">
        <w:rPr>
          <w:sz w:val="34"/>
          <w:rtl/>
        </w:rPr>
        <w:t xml:space="preserve">. </w:t>
      </w:r>
      <w:r>
        <w:rPr>
          <w:rFonts w:hint="cs"/>
          <w:sz w:val="34"/>
          <w:rtl/>
        </w:rPr>
        <w:t>اما</w:t>
      </w:r>
      <w:r w:rsidR="00763385">
        <w:rPr>
          <w:rFonts w:hint="cs"/>
          <w:sz w:val="34"/>
          <w:rtl/>
        </w:rPr>
        <w:t xml:space="preserve"> همانطور که قبلا نیز مطرح شد</w:t>
      </w:r>
      <w:r>
        <w:rPr>
          <w:rFonts w:hint="cs"/>
          <w:sz w:val="34"/>
          <w:rtl/>
        </w:rPr>
        <w:t xml:space="preserve"> برای </w:t>
      </w:r>
      <w:r w:rsidRPr="002D794C">
        <w:rPr>
          <w:sz w:val="34"/>
          <w:rtl/>
        </w:rPr>
        <w:t>رسال</w:t>
      </w:r>
      <w:r w:rsidRPr="002D794C">
        <w:rPr>
          <w:rFonts w:hint="cs"/>
          <w:sz w:val="34"/>
          <w:rtl/>
        </w:rPr>
        <w:t>ۀ</w:t>
      </w:r>
      <w:r w:rsidRPr="002D794C">
        <w:rPr>
          <w:sz w:val="34"/>
          <w:rtl/>
        </w:rPr>
        <w:t xml:space="preserve"> محض الاسلام </w:t>
      </w:r>
      <w:r>
        <w:rPr>
          <w:rFonts w:hint="cs"/>
          <w:sz w:val="34"/>
          <w:rtl/>
        </w:rPr>
        <w:t>در عیون اخبار الرضا سه سند تا فضل بن شاذان بیان شده است</w:t>
      </w:r>
      <w:r>
        <w:rPr>
          <w:rStyle w:val="FootnoteReference"/>
          <w:sz w:val="34"/>
          <w:rtl/>
        </w:rPr>
        <w:footnoteReference w:id="19"/>
      </w:r>
      <w:r>
        <w:rPr>
          <w:rFonts w:hint="cs"/>
          <w:sz w:val="34"/>
          <w:rtl/>
        </w:rPr>
        <w:t xml:space="preserve"> </w:t>
      </w:r>
      <w:r w:rsidR="00763385">
        <w:rPr>
          <w:rFonts w:hint="cs"/>
          <w:sz w:val="34"/>
          <w:rtl/>
        </w:rPr>
        <w:t>حتی اگر</w:t>
      </w:r>
      <w:r w:rsidRPr="002D794C">
        <w:rPr>
          <w:sz w:val="34"/>
          <w:rtl/>
        </w:rPr>
        <w:t xml:space="preserve"> هرکدام </w:t>
      </w:r>
      <w:r>
        <w:rPr>
          <w:rFonts w:hint="cs"/>
          <w:sz w:val="34"/>
          <w:rtl/>
        </w:rPr>
        <w:t>توثیق نداشته باشند اما احتمال</w:t>
      </w:r>
      <w:r w:rsidR="00B82F12">
        <w:rPr>
          <w:rFonts w:hint="cs"/>
          <w:sz w:val="34"/>
          <w:rtl/>
        </w:rPr>
        <w:t xml:space="preserve"> نمی‌</w:t>
      </w:r>
      <w:r>
        <w:rPr>
          <w:rFonts w:hint="cs"/>
          <w:sz w:val="34"/>
          <w:rtl/>
        </w:rPr>
        <w:t xml:space="preserve">رود که تواطئ بر جعل کرده باشند. </w:t>
      </w:r>
    </w:p>
    <w:p w14:paraId="4D3A5E24" w14:textId="77777777" w:rsidR="002D1057" w:rsidRDefault="002D1057" w:rsidP="00005575">
      <w:pPr>
        <w:pStyle w:val="Heading3"/>
        <w:rPr>
          <w:rtl/>
        </w:rPr>
      </w:pPr>
      <w:bookmarkStart w:id="8" w:name="_Toc183859399"/>
      <w:r>
        <w:rPr>
          <w:rFonts w:hint="cs"/>
          <w:rtl/>
        </w:rPr>
        <w:t>صحیحه عبد الرحمن بن حجاج</w:t>
      </w:r>
      <w:bookmarkEnd w:id="8"/>
    </w:p>
    <w:p w14:paraId="533A7254" w14:textId="77777777" w:rsidR="002D1057" w:rsidRPr="002D794C" w:rsidRDefault="002D1057" w:rsidP="002D1057">
      <w:pPr>
        <w:rPr>
          <w:sz w:val="34"/>
          <w:rtl/>
        </w:rPr>
      </w:pPr>
      <w:r w:rsidRPr="007D48F8">
        <w:rPr>
          <w:rtl/>
          <w:lang w:bidi="ar-SA"/>
        </w:rPr>
        <w:t>وَ عَنْ مُحَمَّدِ بْنِ إِسْمَاعِيلَ عَنِ الْفَضْلِ بْنِ شَاذَانَ عَنِ ابْنِ أَبِي عُمَيْرٍ عَنْ عَبْدِ الرَّحْمَنِ بْنِ الْحَجَّاجِ عَنْ أَبِي عَبْدِ اللَّهِ ع قَالَ: سَأَلْتُهُ عَنِ الْقُنُوتِ فَقَالَ فِي كُلِّ صَلَاةٍ فَرِيضَةٍ وَ نَافِلَةٍ.</w:t>
      </w:r>
      <w:r>
        <w:rPr>
          <w:rStyle w:val="FootnoteReference"/>
          <w:sz w:val="34"/>
          <w:rtl/>
        </w:rPr>
        <w:footnoteReference w:id="20"/>
      </w:r>
    </w:p>
    <w:p w14:paraId="0440E5E6" w14:textId="1D615272" w:rsidR="002D1057" w:rsidRPr="002D794C" w:rsidRDefault="00763385" w:rsidP="002D1057">
      <w:pPr>
        <w:rPr>
          <w:sz w:val="34"/>
          <w:rtl/>
        </w:rPr>
      </w:pPr>
      <w:r>
        <w:rPr>
          <w:rFonts w:hint="cs"/>
          <w:sz w:val="34"/>
          <w:rtl/>
        </w:rPr>
        <w:t>گفته</w:t>
      </w:r>
      <w:r w:rsidR="00B82F12">
        <w:rPr>
          <w:rFonts w:hint="cs"/>
          <w:sz w:val="34"/>
          <w:rtl/>
        </w:rPr>
        <w:t xml:space="preserve"> می‌</w:t>
      </w:r>
      <w:r>
        <w:rPr>
          <w:rFonts w:hint="cs"/>
          <w:sz w:val="34"/>
          <w:rtl/>
        </w:rPr>
        <w:t xml:space="preserve">شود </w:t>
      </w:r>
      <w:r w:rsidR="002D1057">
        <w:rPr>
          <w:rFonts w:hint="cs"/>
          <w:sz w:val="34"/>
          <w:rtl/>
        </w:rPr>
        <w:t xml:space="preserve">این روایت ناظر به </w:t>
      </w:r>
      <w:r w:rsidR="002D1057" w:rsidRPr="002D794C">
        <w:rPr>
          <w:sz w:val="34"/>
          <w:rtl/>
        </w:rPr>
        <w:t>مشروع</w:t>
      </w:r>
      <w:r w:rsidR="002D1057" w:rsidRPr="002D794C">
        <w:rPr>
          <w:rFonts w:hint="cs"/>
          <w:sz w:val="34"/>
          <w:rtl/>
        </w:rPr>
        <w:t>ی</w:t>
      </w:r>
      <w:r w:rsidR="002D1057" w:rsidRPr="002D794C">
        <w:rPr>
          <w:rFonts w:hint="eastAsia"/>
          <w:sz w:val="34"/>
          <w:rtl/>
        </w:rPr>
        <w:t>ت</w:t>
      </w:r>
      <w:r w:rsidR="002D1057" w:rsidRPr="002D794C">
        <w:rPr>
          <w:sz w:val="34"/>
          <w:rtl/>
        </w:rPr>
        <w:t xml:space="preserve"> قنوت در جم</w:t>
      </w:r>
      <w:r w:rsidR="002D1057" w:rsidRPr="002D794C">
        <w:rPr>
          <w:rFonts w:hint="cs"/>
          <w:sz w:val="34"/>
          <w:rtl/>
        </w:rPr>
        <w:t>ی</w:t>
      </w:r>
      <w:r w:rsidR="002D1057" w:rsidRPr="002D794C">
        <w:rPr>
          <w:rFonts w:hint="eastAsia"/>
          <w:sz w:val="34"/>
          <w:rtl/>
        </w:rPr>
        <w:t>ع</w:t>
      </w:r>
      <w:r w:rsidR="002D1057" w:rsidRPr="002D794C">
        <w:rPr>
          <w:sz w:val="34"/>
          <w:rtl/>
        </w:rPr>
        <w:t xml:space="preserve"> صلوات است در مقابل </w:t>
      </w:r>
      <w:r w:rsidR="002D1057">
        <w:rPr>
          <w:rFonts w:hint="cs"/>
          <w:sz w:val="34"/>
          <w:rtl/>
        </w:rPr>
        <w:t xml:space="preserve">برخی از </w:t>
      </w:r>
      <w:r w:rsidR="002D1057" w:rsidRPr="002D794C">
        <w:rPr>
          <w:sz w:val="34"/>
          <w:rtl/>
        </w:rPr>
        <w:t xml:space="preserve">عامه که </w:t>
      </w:r>
      <w:r w:rsidR="002D1057">
        <w:rPr>
          <w:rFonts w:hint="cs"/>
          <w:sz w:val="34"/>
          <w:rtl/>
        </w:rPr>
        <w:t xml:space="preserve">قنوت را در نماز </w:t>
      </w:r>
      <w:r w:rsidR="002D1057" w:rsidRPr="002D794C">
        <w:rPr>
          <w:sz w:val="34"/>
          <w:rtl/>
        </w:rPr>
        <w:t>مشروع نم</w:t>
      </w:r>
      <w:r w:rsidR="002D1057" w:rsidRPr="002D794C">
        <w:rPr>
          <w:rFonts w:hint="cs"/>
          <w:sz w:val="34"/>
          <w:rtl/>
        </w:rPr>
        <w:t>ی‌</w:t>
      </w:r>
      <w:r w:rsidR="002D1057" w:rsidRPr="002D794C">
        <w:rPr>
          <w:rFonts w:hint="eastAsia"/>
          <w:sz w:val="34"/>
          <w:rtl/>
        </w:rPr>
        <w:t>دانستند</w:t>
      </w:r>
      <w:r>
        <w:rPr>
          <w:rFonts w:hint="cs"/>
          <w:sz w:val="34"/>
          <w:rtl/>
        </w:rPr>
        <w:t>. روایت</w:t>
      </w:r>
      <w:r w:rsidR="00B82F12">
        <w:rPr>
          <w:rFonts w:hint="cs"/>
          <w:sz w:val="34"/>
          <w:rtl/>
        </w:rPr>
        <w:t xml:space="preserve"> می‌</w:t>
      </w:r>
      <w:r>
        <w:rPr>
          <w:rFonts w:hint="cs"/>
          <w:sz w:val="34"/>
          <w:rtl/>
        </w:rPr>
        <w:t>گوید قنوت در هر نماز فریضه و نافله ای هست اما</w:t>
      </w:r>
      <w:r w:rsidR="002D1057" w:rsidRPr="002D794C">
        <w:rPr>
          <w:sz w:val="34"/>
          <w:rtl/>
        </w:rPr>
        <w:t xml:space="preserve"> </w:t>
      </w:r>
      <w:r w:rsidR="002D1057">
        <w:rPr>
          <w:rFonts w:hint="cs"/>
          <w:sz w:val="34"/>
          <w:rtl/>
        </w:rPr>
        <w:t>دلالتی بر وجوب قنوت ندارد.</w:t>
      </w:r>
      <w:r w:rsidR="002D1057" w:rsidRPr="002D794C">
        <w:rPr>
          <w:sz w:val="34"/>
          <w:rtl/>
        </w:rPr>
        <w:t xml:space="preserve"> </w:t>
      </w:r>
      <w:r w:rsidR="002D1057">
        <w:rPr>
          <w:sz w:val="34"/>
          <w:rtl/>
        </w:rPr>
        <w:t>شاهد</w:t>
      </w:r>
      <w:r w:rsidR="003A1D5C">
        <w:rPr>
          <w:rFonts w:hint="cs"/>
          <w:sz w:val="34"/>
          <w:rtl/>
        </w:rPr>
        <w:t xml:space="preserve"> آن این است که</w:t>
      </w:r>
      <w:r w:rsidR="00B82F12">
        <w:rPr>
          <w:rFonts w:hint="cs"/>
          <w:sz w:val="34"/>
          <w:rtl/>
        </w:rPr>
        <w:t xml:space="preserve"> می‌</w:t>
      </w:r>
      <w:r w:rsidR="002D1057">
        <w:rPr>
          <w:rFonts w:hint="cs"/>
          <w:sz w:val="34"/>
          <w:rtl/>
        </w:rPr>
        <w:t>فرماید: «</w:t>
      </w:r>
      <w:r w:rsidR="002D1057" w:rsidRPr="002D794C">
        <w:rPr>
          <w:sz w:val="34"/>
          <w:rtl/>
        </w:rPr>
        <w:t>ف</w:t>
      </w:r>
      <w:r w:rsidR="002D1057" w:rsidRPr="002D794C">
        <w:rPr>
          <w:rFonts w:hint="cs"/>
          <w:sz w:val="34"/>
          <w:rtl/>
        </w:rPr>
        <w:t>ی</w:t>
      </w:r>
      <w:r w:rsidR="002D1057" w:rsidRPr="002D794C">
        <w:rPr>
          <w:sz w:val="34"/>
          <w:rtl/>
        </w:rPr>
        <w:t xml:space="preserve"> کل صلاة فر</w:t>
      </w:r>
      <w:r w:rsidR="002D1057" w:rsidRPr="002D794C">
        <w:rPr>
          <w:rFonts w:hint="cs"/>
          <w:sz w:val="34"/>
          <w:rtl/>
        </w:rPr>
        <w:t>ی</w:t>
      </w:r>
      <w:r w:rsidR="002D1057" w:rsidRPr="002D794C">
        <w:rPr>
          <w:rFonts w:hint="eastAsia"/>
          <w:sz w:val="34"/>
          <w:rtl/>
        </w:rPr>
        <w:t>ضة</w:t>
      </w:r>
      <w:r w:rsidR="002D1057" w:rsidRPr="002D794C">
        <w:rPr>
          <w:sz w:val="34"/>
          <w:rtl/>
        </w:rPr>
        <w:t xml:space="preserve"> و نافلة</w:t>
      </w:r>
      <w:r w:rsidR="002D1057">
        <w:rPr>
          <w:rFonts w:hint="cs"/>
          <w:sz w:val="34"/>
          <w:rtl/>
        </w:rPr>
        <w:t xml:space="preserve">» زیرا </w:t>
      </w:r>
      <w:r w:rsidR="002D1057" w:rsidRPr="002D794C">
        <w:rPr>
          <w:sz w:val="34"/>
          <w:rtl/>
        </w:rPr>
        <w:t>در نماز نافله که کس</w:t>
      </w:r>
      <w:r w:rsidR="002D1057" w:rsidRPr="002D794C">
        <w:rPr>
          <w:rFonts w:hint="cs"/>
          <w:sz w:val="34"/>
          <w:rtl/>
        </w:rPr>
        <w:t>ی</w:t>
      </w:r>
      <w:r w:rsidR="002D1057" w:rsidRPr="002D794C">
        <w:rPr>
          <w:sz w:val="34"/>
          <w:rtl/>
        </w:rPr>
        <w:t xml:space="preserve"> </w:t>
      </w:r>
      <w:r w:rsidR="002D1057">
        <w:rPr>
          <w:rFonts w:hint="cs"/>
          <w:sz w:val="34"/>
          <w:rtl/>
        </w:rPr>
        <w:t xml:space="preserve">قائل به وجوب تکلیفی یا وجوب وضعی </w:t>
      </w:r>
      <w:r w:rsidR="002D1057" w:rsidRPr="002D794C">
        <w:rPr>
          <w:sz w:val="34"/>
          <w:rtl/>
        </w:rPr>
        <w:t xml:space="preserve">قنوت </w:t>
      </w:r>
      <w:r w:rsidR="002D1057">
        <w:rPr>
          <w:rFonts w:hint="cs"/>
          <w:sz w:val="34"/>
          <w:rtl/>
        </w:rPr>
        <w:t xml:space="preserve">نشده است. </w:t>
      </w:r>
    </w:p>
    <w:p w14:paraId="6301694C" w14:textId="7C3EE87E" w:rsidR="00C7024E" w:rsidRDefault="002D1057" w:rsidP="002D1057">
      <w:pPr>
        <w:rPr>
          <w:sz w:val="34"/>
          <w:rtl/>
        </w:rPr>
      </w:pPr>
      <w:r w:rsidRPr="002D794C">
        <w:rPr>
          <w:rFonts w:hint="eastAsia"/>
          <w:sz w:val="34"/>
          <w:rtl/>
        </w:rPr>
        <w:t>شب</w:t>
      </w:r>
      <w:r w:rsidRPr="002D794C">
        <w:rPr>
          <w:rFonts w:hint="cs"/>
          <w:sz w:val="34"/>
          <w:rtl/>
        </w:rPr>
        <w:t>ی</w:t>
      </w:r>
      <w:r w:rsidRPr="002D794C">
        <w:rPr>
          <w:rFonts w:hint="eastAsia"/>
          <w:sz w:val="34"/>
          <w:rtl/>
        </w:rPr>
        <w:t>ه</w:t>
      </w:r>
      <w:r w:rsidRPr="002D794C">
        <w:rPr>
          <w:sz w:val="34"/>
          <w:rtl/>
        </w:rPr>
        <w:t xml:space="preserve"> صح</w:t>
      </w:r>
      <w:r w:rsidRPr="002D794C">
        <w:rPr>
          <w:rFonts w:hint="cs"/>
          <w:sz w:val="34"/>
          <w:rtl/>
        </w:rPr>
        <w:t>ی</w:t>
      </w:r>
      <w:r w:rsidRPr="002D794C">
        <w:rPr>
          <w:rFonts w:hint="eastAsia"/>
          <w:sz w:val="34"/>
          <w:rtl/>
        </w:rPr>
        <w:t>ح</w:t>
      </w:r>
      <w:r w:rsidRPr="002D794C">
        <w:rPr>
          <w:rFonts w:hint="cs"/>
          <w:sz w:val="34"/>
          <w:rtl/>
        </w:rPr>
        <w:t>ۀ</w:t>
      </w:r>
      <w:r w:rsidRPr="002D794C">
        <w:rPr>
          <w:sz w:val="34"/>
          <w:rtl/>
        </w:rPr>
        <w:t xml:space="preserve"> عبدالرحمن</w:t>
      </w:r>
      <w:r>
        <w:rPr>
          <w:rFonts w:hint="cs"/>
          <w:sz w:val="34"/>
          <w:rtl/>
        </w:rPr>
        <w:t>،</w:t>
      </w:r>
      <w:r w:rsidRPr="002D794C">
        <w:rPr>
          <w:sz w:val="34"/>
          <w:rtl/>
        </w:rPr>
        <w:t xml:space="preserve"> صح</w:t>
      </w:r>
      <w:r w:rsidRPr="002D794C">
        <w:rPr>
          <w:rFonts w:hint="cs"/>
          <w:sz w:val="34"/>
          <w:rtl/>
        </w:rPr>
        <w:t>ی</w:t>
      </w:r>
      <w:r w:rsidRPr="002D794C">
        <w:rPr>
          <w:rFonts w:hint="eastAsia"/>
          <w:sz w:val="34"/>
          <w:rtl/>
        </w:rPr>
        <w:t>ح</w:t>
      </w:r>
      <w:r w:rsidRPr="002D794C">
        <w:rPr>
          <w:rFonts w:hint="cs"/>
          <w:sz w:val="34"/>
          <w:rtl/>
        </w:rPr>
        <w:t>ۀ</w:t>
      </w:r>
      <w:r w:rsidRPr="002D794C">
        <w:rPr>
          <w:sz w:val="34"/>
          <w:rtl/>
        </w:rPr>
        <w:t xml:space="preserve"> محمد بن مسلم است</w:t>
      </w:r>
      <w:r>
        <w:rPr>
          <w:rFonts w:hint="cs"/>
          <w:sz w:val="34"/>
          <w:rtl/>
        </w:rPr>
        <w:t>: «</w:t>
      </w:r>
      <w:r w:rsidRPr="007D48F8">
        <w:rPr>
          <w:sz w:val="34"/>
          <w:rtl/>
        </w:rPr>
        <w:t>وَ بِإِسْنَادِهِ عَنْ مُحَمَّدِ بْنِ مُسْلِمٍ عَنْ أَبِي جَعْفَرٍ ع أَنَّهُ قَالَ: الْقُنُوتُ فِي كُلِّ رَكْعَتَيْنِ فِي التَّطَوُّعِ وَ الْفَرِيضَةِ.</w:t>
      </w:r>
      <w:r>
        <w:rPr>
          <w:rFonts w:hint="cs"/>
          <w:sz w:val="34"/>
          <w:rtl/>
        </w:rPr>
        <w:t>»</w:t>
      </w:r>
      <w:r>
        <w:rPr>
          <w:rStyle w:val="FootnoteReference"/>
          <w:sz w:val="34"/>
          <w:rtl/>
        </w:rPr>
        <w:footnoteReference w:id="21"/>
      </w:r>
      <w:r>
        <w:rPr>
          <w:rFonts w:hint="cs"/>
          <w:sz w:val="34"/>
          <w:rtl/>
        </w:rPr>
        <w:t>. آقای خویی نیز در مورد این روایت تعبیر به صحیحه محمد بن مسلم کرده اند</w:t>
      </w:r>
      <w:r w:rsidR="00573620">
        <w:rPr>
          <w:rStyle w:val="FootnoteReference"/>
          <w:sz w:val="34"/>
          <w:rtl/>
        </w:rPr>
        <w:footnoteReference w:id="22"/>
      </w:r>
      <w:r>
        <w:rPr>
          <w:rFonts w:hint="cs"/>
          <w:sz w:val="34"/>
          <w:rtl/>
        </w:rPr>
        <w:t xml:space="preserve"> اما ایشان نباید به این شکل تعبیر کنند زیرا سند شیخ صدوق به احادیث محمد بن مسلم در من لا یحضره الفقیه ضعیف است. در مشیخه شیخ صدوق</w:t>
      </w:r>
      <w:r w:rsidR="00B82F12">
        <w:rPr>
          <w:rFonts w:hint="cs"/>
          <w:sz w:val="34"/>
          <w:rtl/>
        </w:rPr>
        <w:t xml:space="preserve"> می‌</w:t>
      </w:r>
      <w:r>
        <w:rPr>
          <w:rFonts w:hint="cs"/>
          <w:sz w:val="34"/>
          <w:rtl/>
        </w:rPr>
        <w:t>فرمایند: «</w:t>
      </w:r>
      <w:r w:rsidRPr="007D48F8">
        <w:rPr>
          <w:sz w:val="34"/>
          <w:rtl/>
        </w:rPr>
        <w:t xml:space="preserve">و ما كان فيه عن محمّد بن مسلم الثقفيّ فقد رويته عن عليّ بن أحمد بن عبد اللّه ابن أحمد بن أبي عبد اللّه، عن </w:t>
      </w:r>
      <w:r>
        <w:rPr>
          <w:sz w:val="34"/>
          <w:rtl/>
        </w:rPr>
        <w:t>أبيه</w:t>
      </w:r>
      <w:r w:rsidRPr="007D48F8">
        <w:rPr>
          <w:sz w:val="34"/>
          <w:rtl/>
        </w:rPr>
        <w:t>، عن جدّه أحمد بن أبي عبد اللّه البرقيّ، عن أبيه محمّد بن خالد، عن ا</w:t>
      </w:r>
      <w:r>
        <w:rPr>
          <w:sz w:val="34"/>
          <w:rtl/>
        </w:rPr>
        <w:t>لعلاء بن رزين، عن محمّد بن مسلم</w:t>
      </w:r>
      <w:r>
        <w:rPr>
          <w:rFonts w:hint="cs"/>
          <w:sz w:val="34"/>
          <w:rtl/>
        </w:rPr>
        <w:t>»</w:t>
      </w:r>
      <w:r>
        <w:rPr>
          <w:rStyle w:val="FootnoteReference"/>
          <w:sz w:val="34"/>
          <w:rtl/>
        </w:rPr>
        <w:footnoteReference w:id="23"/>
      </w:r>
      <w:r>
        <w:rPr>
          <w:rFonts w:hint="cs"/>
          <w:sz w:val="34"/>
          <w:rtl/>
        </w:rPr>
        <w:t xml:space="preserve">. </w:t>
      </w:r>
      <w:r w:rsidRPr="002D794C">
        <w:rPr>
          <w:sz w:val="34"/>
          <w:rtl/>
        </w:rPr>
        <w:t>نو</w:t>
      </w:r>
      <w:r w:rsidR="00763385">
        <w:rPr>
          <w:rFonts w:hint="cs"/>
          <w:sz w:val="34"/>
          <w:rtl/>
        </w:rPr>
        <w:t>ه</w:t>
      </w:r>
      <w:r w:rsidRPr="002D794C">
        <w:rPr>
          <w:sz w:val="34"/>
          <w:rtl/>
        </w:rPr>
        <w:t xml:space="preserve"> و فرزند برق</w:t>
      </w:r>
      <w:r w:rsidRPr="002D794C">
        <w:rPr>
          <w:rFonts w:hint="cs"/>
          <w:sz w:val="34"/>
          <w:rtl/>
        </w:rPr>
        <w:t>ی</w:t>
      </w:r>
      <w:r>
        <w:rPr>
          <w:rFonts w:hint="cs"/>
          <w:sz w:val="34"/>
          <w:rtl/>
        </w:rPr>
        <w:t>، صاحب محاسن</w:t>
      </w:r>
      <w:r w:rsidRPr="002D794C">
        <w:rPr>
          <w:sz w:val="34"/>
          <w:rtl/>
        </w:rPr>
        <w:t xml:space="preserve"> توث</w:t>
      </w:r>
      <w:r w:rsidRPr="002D794C">
        <w:rPr>
          <w:rFonts w:hint="cs"/>
          <w:sz w:val="34"/>
          <w:rtl/>
        </w:rPr>
        <w:t>ی</w:t>
      </w:r>
      <w:r w:rsidRPr="002D794C">
        <w:rPr>
          <w:rFonts w:hint="eastAsia"/>
          <w:sz w:val="34"/>
          <w:rtl/>
        </w:rPr>
        <w:t>ق</w:t>
      </w:r>
      <w:r w:rsidRPr="002D794C">
        <w:rPr>
          <w:sz w:val="34"/>
          <w:rtl/>
        </w:rPr>
        <w:t xml:space="preserve"> ندارند.</w:t>
      </w:r>
    </w:p>
    <w:p w14:paraId="3DEC5CE6" w14:textId="483AE92B" w:rsidR="00C7024E" w:rsidRDefault="00C7024E" w:rsidP="002D1057">
      <w:pPr>
        <w:rPr>
          <w:sz w:val="34"/>
          <w:rtl/>
        </w:rPr>
      </w:pPr>
      <w:r>
        <w:rPr>
          <w:rFonts w:hint="cs"/>
          <w:sz w:val="34"/>
          <w:rtl/>
        </w:rPr>
        <w:t xml:space="preserve"> در مورد </w:t>
      </w:r>
      <w:r>
        <w:rPr>
          <w:sz w:val="34"/>
          <w:rtl/>
        </w:rPr>
        <w:t>محمد بن خالد</w:t>
      </w:r>
      <w:r>
        <w:rPr>
          <w:rFonts w:hint="cs"/>
          <w:sz w:val="34"/>
          <w:rtl/>
        </w:rPr>
        <w:t xml:space="preserve"> نیز، نجاشی فرموده: «</w:t>
      </w:r>
      <w:r w:rsidRPr="002D794C">
        <w:rPr>
          <w:sz w:val="34"/>
          <w:rtl/>
        </w:rPr>
        <w:t>ضع</w:t>
      </w:r>
      <w:r w:rsidRPr="002D794C">
        <w:rPr>
          <w:rFonts w:hint="cs"/>
          <w:sz w:val="34"/>
          <w:rtl/>
        </w:rPr>
        <w:t>ی</w:t>
      </w:r>
      <w:r w:rsidRPr="002D794C">
        <w:rPr>
          <w:rFonts w:hint="eastAsia"/>
          <w:sz w:val="34"/>
          <w:rtl/>
        </w:rPr>
        <w:t>ف</w:t>
      </w:r>
      <w:r w:rsidRPr="002D794C">
        <w:rPr>
          <w:sz w:val="34"/>
          <w:rtl/>
        </w:rPr>
        <w:t xml:space="preserve"> ف</w:t>
      </w:r>
      <w:r w:rsidRPr="002D794C">
        <w:rPr>
          <w:rFonts w:hint="cs"/>
          <w:sz w:val="34"/>
          <w:rtl/>
        </w:rPr>
        <w:t>ی</w:t>
      </w:r>
      <w:r w:rsidRPr="002D794C">
        <w:rPr>
          <w:sz w:val="34"/>
          <w:rtl/>
        </w:rPr>
        <w:t xml:space="preserve"> الحد</w:t>
      </w:r>
      <w:r w:rsidRPr="002D794C">
        <w:rPr>
          <w:rFonts w:hint="cs"/>
          <w:sz w:val="34"/>
          <w:rtl/>
        </w:rPr>
        <w:t>ی</w:t>
      </w:r>
      <w:r w:rsidRPr="002D794C">
        <w:rPr>
          <w:rFonts w:hint="eastAsia"/>
          <w:sz w:val="34"/>
          <w:rtl/>
        </w:rPr>
        <w:t>ث</w:t>
      </w:r>
      <w:r>
        <w:rPr>
          <w:rFonts w:hint="cs"/>
          <w:sz w:val="34"/>
          <w:rtl/>
        </w:rPr>
        <w:t>»</w:t>
      </w:r>
      <w:r>
        <w:rPr>
          <w:rStyle w:val="FootnoteReference"/>
          <w:sz w:val="34"/>
          <w:rtl/>
        </w:rPr>
        <w:footnoteReference w:id="24"/>
      </w:r>
      <w:r>
        <w:rPr>
          <w:rFonts w:hint="cs"/>
          <w:sz w:val="34"/>
          <w:rtl/>
        </w:rPr>
        <w:t>. اگر نظر</w:t>
      </w:r>
      <w:r w:rsidRPr="002D794C">
        <w:rPr>
          <w:sz w:val="34"/>
          <w:rtl/>
        </w:rPr>
        <w:t xml:space="preserve"> آقا</w:t>
      </w:r>
      <w:r w:rsidRPr="002D794C">
        <w:rPr>
          <w:rFonts w:hint="cs"/>
          <w:sz w:val="34"/>
          <w:rtl/>
        </w:rPr>
        <w:t>ی</w:t>
      </w:r>
      <w:r w:rsidRPr="002D794C">
        <w:rPr>
          <w:sz w:val="34"/>
          <w:rtl/>
        </w:rPr>
        <w:t xml:space="preserve"> خوئ</w:t>
      </w:r>
      <w:r w:rsidRPr="002D794C">
        <w:rPr>
          <w:rFonts w:hint="cs"/>
          <w:sz w:val="34"/>
          <w:rtl/>
        </w:rPr>
        <w:t>ی</w:t>
      </w:r>
      <w:r w:rsidRPr="002D794C">
        <w:rPr>
          <w:sz w:val="34"/>
          <w:rtl/>
        </w:rPr>
        <w:t xml:space="preserve"> </w:t>
      </w:r>
      <w:r>
        <w:rPr>
          <w:rFonts w:hint="cs"/>
          <w:sz w:val="34"/>
          <w:rtl/>
        </w:rPr>
        <w:t xml:space="preserve">را بپذیریم که فرموده اند: </w:t>
      </w:r>
      <w:r w:rsidRPr="002D794C">
        <w:rPr>
          <w:sz w:val="34"/>
          <w:rtl/>
        </w:rPr>
        <w:t>ضع</w:t>
      </w:r>
      <w:r w:rsidRPr="002D794C">
        <w:rPr>
          <w:rFonts w:hint="cs"/>
          <w:sz w:val="34"/>
          <w:rtl/>
        </w:rPr>
        <w:t>ی</w:t>
      </w:r>
      <w:r w:rsidRPr="002D794C">
        <w:rPr>
          <w:rFonts w:hint="eastAsia"/>
          <w:sz w:val="34"/>
          <w:rtl/>
        </w:rPr>
        <w:t>ف</w:t>
      </w:r>
      <w:r w:rsidRPr="002D794C">
        <w:rPr>
          <w:sz w:val="34"/>
          <w:rtl/>
        </w:rPr>
        <w:t xml:space="preserve"> ف</w:t>
      </w:r>
      <w:r w:rsidRPr="002D794C">
        <w:rPr>
          <w:rFonts w:hint="cs"/>
          <w:sz w:val="34"/>
          <w:rtl/>
        </w:rPr>
        <w:t>ی</w:t>
      </w:r>
      <w:r w:rsidRPr="002D794C">
        <w:rPr>
          <w:sz w:val="34"/>
          <w:rtl/>
        </w:rPr>
        <w:t xml:space="preserve"> الحد</w:t>
      </w:r>
      <w:r w:rsidRPr="002D794C">
        <w:rPr>
          <w:rFonts w:hint="cs"/>
          <w:sz w:val="34"/>
          <w:rtl/>
        </w:rPr>
        <w:t>ی</w:t>
      </w:r>
      <w:r w:rsidRPr="002D794C">
        <w:rPr>
          <w:rFonts w:hint="eastAsia"/>
          <w:sz w:val="34"/>
          <w:rtl/>
        </w:rPr>
        <w:t>ث</w:t>
      </w:r>
      <w:r w:rsidRPr="002D794C">
        <w:rPr>
          <w:sz w:val="34"/>
          <w:rtl/>
        </w:rPr>
        <w:t xml:space="preserve"> </w:t>
      </w:r>
      <w:r w:rsidRPr="002D794C">
        <w:rPr>
          <w:rFonts w:hint="cs"/>
          <w:sz w:val="34"/>
          <w:rtl/>
        </w:rPr>
        <w:t>ی</w:t>
      </w:r>
      <w:r w:rsidRPr="002D794C">
        <w:rPr>
          <w:rFonts w:hint="eastAsia"/>
          <w:sz w:val="34"/>
          <w:rtl/>
        </w:rPr>
        <w:t>عن</w:t>
      </w:r>
      <w:r w:rsidRPr="002D794C">
        <w:rPr>
          <w:rFonts w:hint="cs"/>
          <w:sz w:val="34"/>
          <w:rtl/>
        </w:rPr>
        <w:t>ی</w:t>
      </w:r>
      <w:r w:rsidRPr="002D794C">
        <w:rPr>
          <w:sz w:val="34"/>
          <w:rtl/>
        </w:rPr>
        <w:t xml:space="preserve"> در حد</w:t>
      </w:r>
      <w:r w:rsidRPr="002D794C">
        <w:rPr>
          <w:rFonts w:hint="cs"/>
          <w:sz w:val="34"/>
          <w:rtl/>
        </w:rPr>
        <w:t>ی</w:t>
      </w:r>
      <w:r w:rsidRPr="002D794C">
        <w:rPr>
          <w:rFonts w:hint="eastAsia"/>
          <w:sz w:val="34"/>
          <w:rtl/>
        </w:rPr>
        <w:t>ث‌شناس</w:t>
      </w:r>
      <w:r w:rsidRPr="002D794C">
        <w:rPr>
          <w:rFonts w:hint="cs"/>
          <w:sz w:val="34"/>
          <w:rtl/>
        </w:rPr>
        <w:t>ی</w:t>
      </w:r>
      <w:r w:rsidRPr="002D794C">
        <w:rPr>
          <w:sz w:val="34"/>
          <w:rtl/>
        </w:rPr>
        <w:t xml:space="preserve"> </w:t>
      </w:r>
      <w:r>
        <w:rPr>
          <w:rFonts w:hint="cs"/>
          <w:sz w:val="34"/>
          <w:rtl/>
        </w:rPr>
        <w:t xml:space="preserve">و </w:t>
      </w:r>
      <w:r w:rsidRPr="002D794C">
        <w:rPr>
          <w:sz w:val="34"/>
          <w:rtl/>
        </w:rPr>
        <w:t>در نقل احاد</w:t>
      </w:r>
      <w:r w:rsidRPr="002D794C">
        <w:rPr>
          <w:rFonts w:hint="cs"/>
          <w:sz w:val="34"/>
          <w:rtl/>
        </w:rPr>
        <w:t>ی</w:t>
      </w:r>
      <w:r w:rsidRPr="002D794C">
        <w:rPr>
          <w:rFonts w:hint="eastAsia"/>
          <w:sz w:val="34"/>
          <w:rtl/>
        </w:rPr>
        <w:t>ث</w:t>
      </w:r>
      <w:r w:rsidRPr="002D794C">
        <w:rPr>
          <w:sz w:val="34"/>
          <w:rtl/>
        </w:rPr>
        <w:t xml:space="preserve"> ضع</w:t>
      </w:r>
      <w:r w:rsidRPr="002D794C">
        <w:rPr>
          <w:rFonts w:hint="cs"/>
          <w:sz w:val="34"/>
          <w:rtl/>
        </w:rPr>
        <w:t>ی</w:t>
      </w:r>
      <w:r w:rsidRPr="002D794C">
        <w:rPr>
          <w:rFonts w:hint="eastAsia"/>
          <w:sz w:val="34"/>
          <w:rtl/>
        </w:rPr>
        <w:t>ف</w:t>
      </w:r>
      <w:r w:rsidRPr="002D794C">
        <w:rPr>
          <w:sz w:val="34"/>
          <w:rtl/>
        </w:rPr>
        <w:t xml:space="preserve"> اس</w:t>
      </w:r>
      <w:r w:rsidRPr="002D794C">
        <w:rPr>
          <w:rFonts w:hint="eastAsia"/>
          <w:sz w:val="34"/>
          <w:rtl/>
        </w:rPr>
        <w:t>ت</w:t>
      </w:r>
      <w:r w:rsidRPr="002D794C">
        <w:rPr>
          <w:sz w:val="34"/>
          <w:rtl/>
        </w:rPr>
        <w:t xml:space="preserve"> چون ارسال مراس</w:t>
      </w:r>
      <w:r w:rsidRPr="002D794C">
        <w:rPr>
          <w:rFonts w:hint="cs"/>
          <w:sz w:val="34"/>
          <w:rtl/>
        </w:rPr>
        <w:t>ی</w:t>
      </w:r>
      <w:r w:rsidRPr="002D794C">
        <w:rPr>
          <w:rFonts w:hint="eastAsia"/>
          <w:sz w:val="34"/>
          <w:rtl/>
        </w:rPr>
        <w:t>ل</w:t>
      </w:r>
      <w:r w:rsidRPr="002D794C">
        <w:rPr>
          <w:sz w:val="34"/>
          <w:rtl/>
        </w:rPr>
        <w:t xml:space="preserve"> و اکثار روا</w:t>
      </w:r>
      <w:r w:rsidRPr="002D794C">
        <w:rPr>
          <w:rFonts w:hint="cs"/>
          <w:sz w:val="34"/>
          <w:rtl/>
        </w:rPr>
        <w:t>ی</w:t>
      </w:r>
      <w:r w:rsidRPr="002D794C">
        <w:rPr>
          <w:rFonts w:hint="eastAsia"/>
          <w:sz w:val="34"/>
          <w:rtl/>
        </w:rPr>
        <w:t>ت</w:t>
      </w:r>
      <w:r w:rsidRPr="002D794C">
        <w:rPr>
          <w:sz w:val="34"/>
          <w:rtl/>
        </w:rPr>
        <w:t xml:space="preserve"> از ضعفا م</w:t>
      </w:r>
      <w:r w:rsidRPr="002D794C">
        <w:rPr>
          <w:rFonts w:hint="cs"/>
          <w:sz w:val="34"/>
          <w:rtl/>
        </w:rPr>
        <w:t>ی‌‌</w:t>
      </w:r>
      <w:r>
        <w:rPr>
          <w:rFonts w:hint="eastAsia"/>
          <w:sz w:val="34"/>
          <w:rtl/>
        </w:rPr>
        <w:t>کند</w:t>
      </w:r>
      <w:r>
        <w:rPr>
          <w:rFonts w:hint="cs"/>
          <w:sz w:val="34"/>
          <w:rtl/>
        </w:rPr>
        <w:t xml:space="preserve"> و این،</w:t>
      </w:r>
      <w:r w:rsidRPr="002D794C">
        <w:rPr>
          <w:sz w:val="34"/>
          <w:rtl/>
        </w:rPr>
        <w:t xml:space="preserve"> منافات با </w:t>
      </w:r>
      <w:r>
        <w:rPr>
          <w:rFonts w:hint="cs"/>
          <w:sz w:val="34"/>
          <w:rtl/>
        </w:rPr>
        <w:t>توثیق دیگران ندارد</w:t>
      </w:r>
      <w:r>
        <w:rPr>
          <w:rStyle w:val="FootnoteReference"/>
          <w:sz w:val="34"/>
          <w:rtl/>
        </w:rPr>
        <w:footnoteReference w:id="25"/>
      </w:r>
      <w:r>
        <w:rPr>
          <w:rFonts w:hint="cs"/>
          <w:sz w:val="34"/>
          <w:rtl/>
        </w:rPr>
        <w:t xml:space="preserve">. و از این جهت مشکلی نخواهد داشت اما </w:t>
      </w:r>
      <w:r w:rsidRPr="002D794C">
        <w:rPr>
          <w:sz w:val="34"/>
          <w:rtl/>
        </w:rPr>
        <w:t>بعض معاصر</w:t>
      </w:r>
      <w:r w:rsidRPr="002D794C">
        <w:rPr>
          <w:rFonts w:hint="cs"/>
          <w:sz w:val="34"/>
          <w:rtl/>
        </w:rPr>
        <w:t>ی</w:t>
      </w:r>
      <w:r w:rsidRPr="002D794C">
        <w:rPr>
          <w:rFonts w:hint="eastAsia"/>
          <w:sz w:val="34"/>
          <w:rtl/>
        </w:rPr>
        <w:t>ن</w:t>
      </w:r>
      <w:r w:rsidRPr="002D794C">
        <w:rPr>
          <w:sz w:val="34"/>
          <w:rtl/>
        </w:rPr>
        <w:t xml:space="preserve"> مطرح م</w:t>
      </w:r>
      <w:r w:rsidRPr="002D794C">
        <w:rPr>
          <w:rFonts w:hint="cs"/>
          <w:sz w:val="34"/>
          <w:rtl/>
        </w:rPr>
        <w:t>ی‌‌</w:t>
      </w:r>
      <w:r w:rsidRPr="002D794C">
        <w:rPr>
          <w:rFonts w:hint="eastAsia"/>
          <w:sz w:val="34"/>
          <w:rtl/>
        </w:rPr>
        <w:t>کنند</w:t>
      </w:r>
      <w:r w:rsidRPr="002D794C">
        <w:rPr>
          <w:sz w:val="34"/>
          <w:rtl/>
        </w:rPr>
        <w:t xml:space="preserve"> </w:t>
      </w:r>
      <w:r>
        <w:rPr>
          <w:rFonts w:hint="cs"/>
          <w:sz w:val="34"/>
          <w:rtl/>
        </w:rPr>
        <w:t xml:space="preserve">که </w:t>
      </w:r>
      <w:r w:rsidRPr="002D794C">
        <w:rPr>
          <w:sz w:val="34"/>
          <w:rtl/>
        </w:rPr>
        <w:t>ضع</w:t>
      </w:r>
      <w:r w:rsidRPr="002D794C">
        <w:rPr>
          <w:rFonts w:hint="cs"/>
          <w:sz w:val="34"/>
          <w:rtl/>
        </w:rPr>
        <w:t>ی</w:t>
      </w:r>
      <w:r w:rsidRPr="002D794C">
        <w:rPr>
          <w:rFonts w:hint="eastAsia"/>
          <w:sz w:val="34"/>
          <w:rtl/>
        </w:rPr>
        <w:t>ف</w:t>
      </w:r>
      <w:r w:rsidRPr="002D794C">
        <w:rPr>
          <w:sz w:val="34"/>
          <w:rtl/>
        </w:rPr>
        <w:t xml:space="preserve"> ف</w:t>
      </w:r>
      <w:r w:rsidRPr="002D794C">
        <w:rPr>
          <w:rFonts w:hint="cs"/>
          <w:sz w:val="34"/>
          <w:rtl/>
        </w:rPr>
        <w:t>ی</w:t>
      </w:r>
      <w:r w:rsidRPr="002D794C">
        <w:rPr>
          <w:sz w:val="34"/>
          <w:rtl/>
        </w:rPr>
        <w:t xml:space="preserve"> الحد</w:t>
      </w:r>
      <w:r w:rsidRPr="002D794C">
        <w:rPr>
          <w:rFonts w:hint="cs"/>
          <w:sz w:val="34"/>
          <w:rtl/>
        </w:rPr>
        <w:t>ی</w:t>
      </w:r>
      <w:r w:rsidRPr="002D794C">
        <w:rPr>
          <w:rFonts w:hint="eastAsia"/>
          <w:sz w:val="34"/>
          <w:rtl/>
        </w:rPr>
        <w:t>ث</w:t>
      </w:r>
      <w:r w:rsidRPr="002D794C">
        <w:rPr>
          <w:sz w:val="34"/>
          <w:rtl/>
        </w:rPr>
        <w:t xml:space="preserve"> </w:t>
      </w:r>
      <w:r>
        <w:rPr>
          <w:rFonts w:hint="cs"/>
          <w:sz w:val="34"/>
          <w:rtl/>
        </w:rPr>
        <w:t xml:space="preserve">ظهور </w:t>
      </w:r>
      <w:r w:rsidRPr="002D794C">
        <w:rPr>
          <w:rFonts w:hint="eastAsia"/>
          <w:sz w:val="34"/>
          <w:rtl/>
        </w:rPr>
        <w:t>در</w:t>
      </w:r>
      <w:r w:rsidRPr="002D794C">
        <w:rPr>
          <w:sz w:val="34"/>
          <w:rtl/>
        </w:rPr>
        <w:t xml:space="preserve"> تضع</w:t>
      </w:r>
      <w:r w:rsidRPr="002D794C">
        <w:rPr>
          <w:rFonts w:hint="cs"/>
          <w:sz w:val="34"/>
          <w:rtl/>
        </w:rPr>
        <w:t>ی</w:t>
      </w:r>
      <w:r w:rsidRPr="002D794C">
        <w:rPr>
          <w:rFonts w:hint="eastAsia"/>
          <w:sz w:val="34"/>
          <w:rtl/>
        </w:rPr>
        <w:t>ف</w:t>
      </w:r>
      <w:r w:rsidRPr="002D794C">
        <w:rPr>
          <w:sz w:val="34"/>
          <w:rtl/>
        </w:rPr>
        <w:t xml:space="preserve"> خود شخص </w:t>
      </w:r>
      <w:r>
        <w:rPr>
          <w:rFonts w:hint="cs"/>
          <w:sz w:val="34"/>
          <w:rtl/>
        </w:rPr>
        <w:t xml:space="preserve">دارد </w:t>
      </w:r>
      <w:r w:rsidRPr="002D794C">
        <w:rPr>
          <w:sz w:val="34"/>
          <w:rtl/>
        </w:rPr>
        <w:t xml:space="preserve">و لذا با </w:t>
      </w:r>
      <w:r>
        <w:rPr>
          <w:rFonts w:hint="cs"/>
          <w:sz w:val="34"/>
          <w:rtl/>
        </w:rPr>
        <w:t>توثیق دیگران تعارض</w:t>
      </w:r>
      <w:r w:rsidR="00B82F12">
        <w:rPr>
          <w:rFonts w:hint="cs"/>
          <w:sz w:val="34"/>
          <w:rtl/>
        </w:rPr>
        <w:t xml:space="preserve"> می‌</w:t>
      </w:r>
      <w:r>
        <w:rPr>
          <w:rFonts w:hint="cs"/>
          <w:sz w:val="34"/>
          <w:rtl/>
        </w:rPr>
        <w:t>کند.</w:t>
      </w:r>
    </w:p>
    <w:p w14:paraId="48C052D0" w14:textId="43C37C74" w:rsidR="002D1057" w:rsidRDefault="00C7024E" w:rsidP="002D1057">
      <w:pPr>
        <w:rPr>
          <w:sz w:val="34"/>
          <w:rtl/>
        </w:rPr>
      </w:pPr>
      <w:r>
        <w:rPr>
          <w:rFonts w:hint="cs"/>
          <w:sz w:val="34"/>
          <w:rtl/>
        </w:rPr>
        <w:t>اما به نظر ما</w:t>
      </w:r>
      <w:r w:rsidR="00B82F12">
        <w:rPr>
          <w:rFonts w:hint="cs"/>
          <w:sz w:val="34"/>
          <w:rtl/>
        </w:rPr>
        <w:t xml:space="preserve"> می‌</w:t>
      </w:r>
      <w:r>
        <w:rPr>
          <w:rFonts w:hint="cs"/>
          <w:sz w:val="34"/>
          <w:rtl/>
        </w:rPr>
        <w:t xml:space="preserve">توان مشکل جهالت از ناحیه نوه و فرزند برقی را با بیانی که در گذشته داشتیم حل کرد. </w:t>
      </w:r>
      <w:r w:rsidR="002D1057">
        <w:rPr>
          <w:rFonts w:hint="cs"/>
          <w:sz w:val="34"/>
          <w:rtl/>
        </w:rPr>
        <w:t xml:space="preserve">شیخ </w:t>
      </w:r>
      <w:r w:rsidR="002D1057" w:rsidRPr="002D794C">
        <w:rPr>
          <w:sz w:val="34"/>
          <w:rtl/>
        </w:rPr>
        <w:t>صدوق</w:t>
      </w:r>
      <w:r w:rsidR="00B82F12">
        <w:rPr>
          <w:sz w:val="34"/>
          <w:rtl/>
        </w:rPr>
        <w:t xml:space="preserve"> می‌</w:t>
      </w:r>
      <w:r w:rsidR="002D1057">
        <w:rPr>
          <w:rFonts w:hint="cs"/>
          <w:sz w:val="34"/>
          <w:rtl/>
        </w:rPr>
        <w:t xml:space="preserve">فرماید که </w:t>
      </w:r>
      <w:r w:rsidR="002D1057" w:rsidRPr="002D794C">
        <w:rPr>
          <w:sz w:val="34"/>
          <w:rtl/>
        </w:rPr>
        <w:t>من از کتب مشهوره ا</w:t>
      </w:r>
      <w:r w:rsidR="002D1057" w:rsidRPr="002D794C">
        <w:rPr>
          <w:rFonts w:hint="cs"/>
          <w:sz w:val="34"/>
          <w:rtl/>
        </w:rPr>
        <w:t>ی</w:t>
      </w:r>
      <w:r w:rsidR="002D1057" w:rsidRPr="002D794C">
        <w:rPr>
          <w:rFonts w:hint="eastAsia"/>
          <w:sz w:val="34"/>
          <w:rtl/>
        </w:rPr>
        <w:t>ن</w:t>
      </w:r>
      <w:r w:rsidR="002D1057" w:rsidRPr="002D794C">
        <w:rPr>
          <w:sz w:val="34"/>
          <w:rtl/>
        </w:rPr>
        <w:t xml:space="preserve"> احاد</w:t>
      </w:r>
      <w:r w:rsidR="002D1057" w:rsidRPr="002D794C">
        <w:rPr>
          <w:rFonts w:hint="cs"/>
          <w:sz w:val="34"/>
          <w:rtl/>
        </w:rPr>
        <w:t>ی</w:t>
      </w:r>
      <w:r w:rsidR="002D1057" w:rsidRPr="002D794C">
        <w:rPr>
          <w:rFonts w:hint="eastAsia"/>
          <w:sz w:val="34"/>
          <w:rtl/>
        </w:rPr>
        <w:t>ث</w:t>
      </w:r>
      <w:r w:rsidR="002D1057" w:rsidRPr="002D794C">
        <w:rPr>
          <w:sz w:val="34"/>
          <w:rtl/>
        </w:rPr>
        <w:t xml:space="preserve"> را</w:t>
      </w:r>
      <w:r w:rsidR="002D1057" w:rsidRPr="002C49FA">
        <w:rPr>
          <w:sz w:val="34"/>
          <w:rtl/>
        </w:rPr>
        <w:t xml:space="preserve"> </w:t>
      </w:r>
      <w:r w:rsidR="002D1057" w:rsidRPr="002D794C">
        <w:rPr>
          <w:sz w:val="34"/>
          <w:rtl/>
        </w:rPr>
        <w:t>استخراج م</w:t>
      </w:r>
      <w:r w:rsidR="002D1057" w:rsidRPr="002D794C">
        <w:rPr>
          <w:rFonts w:hint="cs"/>
          <w:sz w:val="34"/>
          <w:rtl/>
        </w:rPr>
        <w:t>ی‌‌</w:t>
      </w:r>
      <w:r w:rsidR="002D1057" w:rsidRPr="002D794C">
        <w:rPr>
          <w:rFonts w:hint="eastAsia"/>
          <w:sz w:val="34"/>
          <w:rtl/>
        </w:rPr>
        <w:t>کنم</w:t>
      </w:r>
      <w:r w:rsidR="002D1057" w:rsidRPr="002D794C">
        <w:rPr>
          <w:sz w:val="34"/>
          <w:rtl/>
        </w:rPr>
        <w:t>، و قطعا نو</w:t>
      </w:r>
      <w:r w:rsidR="002D1057" w:rsidRPr="002D794C">
        <w:rPr>
          <w:rFonts w:hint="cs"/>
          <w:sz w:val="34"/>
          <w:rtl/>
        </w:rPr>
        <w:t>ۀ</w:t>
      </w:r>
      <w:r w:rsidR="002D1057" w:rsidRPr="002D794C">
        <w:rPr>
          <w:sz w:val="34"/>
          <w:rtl/>
        </w:rPr>
        <w:t xml:space="preserve"> برق</w:t>
      </w:r>
      <w:r w:rsidR="002D1057" w:rsidRPr="002D794C">
        <w:rPr>
          <w:rFonts w:hint="cs"/>
          <w:sz w:val="34"/>
          <w:rtl/>
        </w:rPr>
        <w:t>ی</w:t>
      </w:r>
      <w:r w:rsidR="002D1057" w:rsidRPr="002D794C">
        <w:rPr>
          <w:sz w:val="34"/>
          <w:rtl/>
        </w:rPr>
        <w:t xml:space="preserve"> و فرزند برق</w:t>
      </w:r>
      <w:r w:rsidR="002D1057" w:rsidRPr="002D794C">
        <w:rPr>
          <w:rFonts w:hint="cs"/>
          <w:sz w:val="34"/>
          <w:rtl/>
        </w:rPr>
        <w:t>ی</w:t>
      </w:r>
      <w:r w:rsidR="002D1057" w:rsidRPr="002D794C">
        <w:rPr>
          <w:sz w:val="34"/>
          <w:rtl/>
        </w:rPr>
        <w:t xml:space="preserve"> صاحب کتاب مشهور نبود</w:t>
      </w:r>
      <w:r w:rsidR="002D1057">
        <w:rPr>
          <w:rFonts w:hint="cs"/>
          <w:sz w:val="34"/>
          <w:rtl/>
        </w:rPr>
        <w:t>ه‌اند زیرا</w:t>
      </w:r>
      <w:r w:rsidR="002D1057" w:rsidRPr="002D794C">
        <w:rPr>
          <w:sz w:val="34"/>
          <w:rtl/>
        </w:rPr>
        <w:t xml:space="preserve"> کتاب</w:t>
      </w:r>
      <w:r w:rsidR="002D1057" w:rsidRPr="002D794C">
        <w:rPr>
          <w:rFonts w:hint="cs"/>
          <w:sz w:val="34"/>
          <w:rtl/>
        </w:rPr>
        <w:t>ی</w:t>
      </w:r>
      <w:r w:rsidR="002D1057" w:rsidRPr="002D794C">
        <w:rPr>
          <w:sz w:val="34"/>
          <w:rtl/>
        </w:rPr>
        <w:t xml:space="preserve"> از ا</w:t>
      </w:r>
      <w:r w:rsidR="002D1057" w:rsidRPr="002D794C">
        <w:rPr>
          <w:rFonts w:hint="cs"/>
          <w:sz w:val="34"/>
          <w:rtl/>
        </w:rPr>
        <w:t>ی</w:t>
      </w:r>
      <w:r w:rsidR="002D1057" w:rsidRPr="002D794C">
        <w:rPr>
          <w:rFonts w:hint="eastAsia"/>
          <w:sz w:val="34"/>
          <w:rtl/>
        </w:rPr>
        <w:t>ن‌ها</w:t>
      </w:r>
      <w:r w:rsidR="002D1057" w:rsidRPr="002D794C">
        <w:rPr>
          <w:sz w:val="34"/>
          <w:rtl/>
        </w:rPr>
        <w:t xml:space="preserve"> در فهرست نجاش</w:t>
      </w:r>
      <w:r w:rsidR="002D1057" w:rsidRPr="002D794C">
        <w:rPr>
          <w:rFonts w:hint="cs"/>
          <w:sz w:val="34"/>
          <w:rtl/>
        </w:rPr>
        <w:t>ی</w:t>
      </w:r>
      <w:r w:rsidR="002D1057" w:rsidRPr="002D794C">
        <w:rPr>
          <w:sz w:val="34"/>
          <w:rtl/>
        </w:rPr>
        <w:t xml:space="preserve"> </w:t>
      </w:r>
      <w:r w:rsidR="002D1057">
        <w:rPr>
          <w:rFonts w:hint="cs"/>
          <w:sz w:val="34"/>
          <w:rtl/>
        </w:rPr>
        <w:t xml:space="preserve">و فهرست شیخ طوسی بیان نشده است و لذا </w:t>
      </w:r>
      <w:r w:rsidR="002D1057" w:rsidRPr="002D794C">
        <w:rPr>
          <w:sz w:val="34"/>
          <w:rtl/>
        </w:rPr>
        <w:t>ا</w:t>
      </w:r>
      <w:r w:rsidR="002D1057" w:rsidRPr="002D794C">
        <w:rPr>
          <w:rFonts w:hint="cs"/>
          <w:sz w:val="34"/>
          <w:rtl/>
        </w:rPr>
        <w:t>ی</w:t>
      </w:r>
      <w:r w:rsidR="002D1057" w:rsidRPr="002D794C">
        <w:rPr>
          <w:rFonts w:hint="eastAsia"/>
          <w:sz w:val="34"/>
          <w:rtl/>
        </w:rPr>
        <w:t>ن‌ها</w:t>
      </w:r>
      <w:r w:rsidR="002D1057" w:rsidRPr="002D794C">
        <w:rPr>
          <w:sz w:val="34"/>
          <w:rtl/>
        </w:rPr>
        <w:t xml:space="preserve"> طر</w:t>
      </w:r>
      <w:r w:rsidR="002D1057" w:rsidRPr="002D794C">
        <w:rPr>
          <w:rFonts w:hint="cs"/>
          <w:sz w:val="34"/>
          <w:rtl/>
        </w:rPr>
        <w:t>ی</w:t>
      </w:r>
      <w:r w:rsidR="002D1057" w:rsidRPr="002D794C">
        <w:rPr>
          <w:rFonts w:hint="eastAsia"/>
          <w:sz w:val="34"/>
          <w:rtl/>
        </w:rPr>
        <w:t>ق</w:t>
      </w:r>
      <w:r w:rsidR="002D1057" w:rsidRPr="002D794C">
        <w:rPr>
          <w:sz w:val="34"/>
          <w:rtl/>
        </w:rPr>
        <w:t xml:space="preserve"> ت</w:t>
      </w:r>
      <w:r w:rsidR="002D1057" w:rsidRPr="002D794C">
        <w:rPr>
          <w:rFonts w:hint="cs"/>
          <w:sz w:val="34"/>
          <w:rtl/>
        </w:rPr>
        <w:t>ی</w:t>
      </w:r>
      <w:r w:rsidR="002D1057" w:rsidRPr="002D794C">
        <w:rPr>
          <w:rFonts w:hint="eastAsia"/>
          <w:sz w:val="34"/>
          <w:rtl/>
        </w:rPr>
        <w:t>من</w:t>
      </w:r>
      <w:r w:rsidR="002D1057" w:rsidRPr="002D794C">
        <w:rPr>
          <w:rFonts w:hint="cs"/>
          <w:sz w:val="34"/>
          <w:rtl/>
        </w:rPr>
        <w:t>ی</w:t>
      </w:r>
      <w:r w:rsidR="002D1057" w:rsidRPr="002D794C">
        <w:rPr>
          <w:sz w:val="34"/>
          <w:rtl/>
        </w:rPr>
        <w:t xml:space="preserve"> و تبرک</w:t>
      </w:r>
      <w:r w:rsidR="002D1057" w:rsidRPr="002D794C">
        <w:rPr>
          <w:rFonts w:hint="cs"/>
          <w:sz w:val="34"/>
          <w:rtl/>
        </w:rPr>
        <w:t>ی</w:t>
      </w:r>
      <w:r w:rsidR="002D1057" w:rsidRPr="002D794C">
        <w:rPr>
          <w:sz w:val="34"/>
          <w:rtl/>
        </w:rPr>
        <w:t xml:space="preserve"> به کتاب مشهور </w:t>
      </w:r>
      <w:r w:rsidR="002D1057">
        <w:rPr>
          <w:rFonts w:hint="cs"/>
          <w:sz w:val="34"/>
          <w:rtl/>
        </w:rPr>
        <w:t xml:space="preserve">هستند که یا کتاب برقی بوده یا کتاب بالاتر از برقی </w:t>
      </w:r>
      <w:r w:rsidR="003A1D5C">
        <w:rPr>
          <w:rFonts w:hint="cs"/>
          <w:sz w:val="34"/>
          <w:rtl/>
        </w:rPr>
        <w:t xml:space="preserve">بوده است </w:t>
      </w:r>
      <w:r w:rsidR="002D1057">
        <w:rPr>
          <w:rFonts w:hint="cs"/>
          <w:sz w:val="34"/>
          <w:rtl/>
        </w:rPr>
        <w:t xml:space="preserve">و در نتیجه مشکل از ناحیه این </w:t>
      </w:r>
      <w:r w:rsidR="002D1057" w:rsidRPr="002D794C">
        <w:rPr>
          <w:sz w:val="34"/>
          <w:rtl/>
        </w:rPr>
        <w:t>دو نفر حل م</w:t>
      </w:r>
      <w:r w:rsidR="002D1057" w:rsidRPr="002D794C">
        <w:rPr>
          <w:rFonts w:hint="cs"/>
          <w:sz w:val="34"/>
          <w:rtl/>
        </w:rPr>
        <w:t>ی‌‌</w:t>
      </w:r>
      <w:r w:rsidR="002D1057" w:rsidRPr="002D794C">
        <w:rPr>
          <w:rFonts w:hint="eastAsia"/>
          <w:sz w:val="34"/>
          <w:rtl/>
        </w:rPr>
        <w:t>شود</w:t>
      </w:r>
      <w:r w:rsidR="002D1057" w:rsidRPr="002D794C">
        <w:rPr>
          <w:sz w:val="34"/>
          <w:rtl/>
        </w:rPr>
        <w:t xml:space="preserve"> ول</w:t>
      </w:r>
      <w:r w:rsidR="002D1057" w:rsidRPr="002D794C">
        <w:rPr>
          <w:rFonts w:hint="cs"/>
          <w:sz w:val="34"/>
          <w:rtl/>
        </w:rPr>
        <w:t>ی</w:t>
      </w:r>
      <w:r w:rsidR="002D1057" w:rsidRPr="002D794C">
        <w:rPr>
          <w:sz w:val="34"/>
          <w:rtl/>
        </w:rPr>
        <w:t xml:space="preserve"> آقا</w:t>
      </w:r>
      <w:r w:rsidR="002D1057" w:rsidRPr="002D794C">
        <w:rPr>
          <w:rFonts w:hint="cs"/>
          <w:sz w:val="34"/>
          <w:rtl/>
        </w:rPr>
        <w:t>ی</w:t>
      </w:r>
      <w:r w:rsidR="002D1057" w:rsidRPr="002D794C">
        <w:rPr>
          <w:sz w:val="34"/>
          <w:rtl/>
        </w:rPr>
        <w:t xml:space="preserve"> خوئ</w:t>
      </w:r>
      <w:r w:rsidR="002D1057" w:rsidRPr="002D794C">
        <w:rPr>
          <w:rFonts w:hint="cs"/>
          <w:sz w:val="34"/>
          <w:rtl/>
        </w:rPr>
        <w:t>ی</w:t>
      </w:r>
      <w:r w:rsidR="002D1057" w:rsidRPr="002D794C">
        <w:rPr>
          <w:sz w:val="34"/>
          <w:rtl/>
        </w:rPr>
        <w:t xml:space="preserve"> که ا</w:t>
      </w:r>
      <w:r w:rsidR="002D1057" w:rsidRPr="002D794C">
        <w:rPr>
          <w:rFonts w:hint="cs"/>
          <w:sz w:val="34"/>
          <w:rtl/>
        </w:rPr>
        <w:t>ی</w:t>
      </w:r>
      <w:r w:rsidR="002D1057" w:rsidRPr="002D794C">
        <w:rPr>
          <w:rFonts w:hint="eastAsia"/>
          <w:sz w:val="34"/>
          <w:rtl/>
        </w:rPr>
        <w:t>ن</w:t>
      </w:r>
      <w:r w:rsidR="002D1057" w:rsidRPr="002D794C">
        <w:rPr>
          <w:sz w:val="34"/>
          <w:rtl/>
        </w:rPr>
        <w:t xml:space="preserve"> </w:t>
      </w:r>
      <w:r w:rsidR="002D1057">
        <w:rPr>
          <w:rFonts w:hint="cs"/>
          <w:sz w:val="34"/>
          <w:rtl/>
        </w:rPr>
        <w:t xml:space="preserve">مطلب </w:t>
      </w:r>
      <w:r w:rsidR="002D1057" w:rsidRPr="002D794C">
        <w:rPr>
          <w:sz w:val="34"/>
          <w:rtl/>
        </w:rPr>
        <w:t xml:space="preserve">را قبول ندارند </w:t>
      </w:r>
      <w:r w:rsidR="002D1057">
        <w:rPr>
          <w:rFonts w:hint="cs"/>
          <w:sz w:val="34"/>
          <w:rtl/>
        </w:rPr>
        <w:t xml:space="preserve">و </w:t>
      </w:r>
      <w:r w:rsidR="002D1057" w:rsidRPr="002D794C">
        <w:rPr>
          <w:sz w:val="34"/>
          <w:rtl/>
        </w:rPr>
        <w:t>ا</w:t>
      </w:r>
      <w:r w:rsidR="002D1057" w:rsidRPr="002D794C">
        <w:rPr>
          <w:rFonts w:hint="cs"/>
          <w:sz w:val="34"/>
          <w:rtl/>
        </w:rPr>
        <w:t>ی</w:t>
      </w:r>
      <w:r w:rsidR="002D1057" w:rsidRPr="002D794C">
        <w:rPr>
          <w:rFonts w:hint="eastAsia"/>
          <w:sz w:val="34"/>
          <w:rtl/>
        </w:rPr>
        <w:t>شان</w:t>
      </w:r>
      <w:r w:rsidR="002D1057" w:rsidRPr="002D794C">
        <w:rPr>
          <w:sz w:val="34"/>
          <w:rtl/>
        </w:rPr>
        <w:t xml:space="preserve"> نبا</w:t>
      </w:r>
      <w:r w:rsidR="002D1057" w:rsidRPr="002D794C">
        <w:rPr>
          <w:rFonts w:hint="cs"/>
          <w:sz w:val="34"/>
          <w:rtl/>
        </w:rPr>
        <w:t>ی</w:t>
      </w:r>
      <w:r w:rsidR="002D1057" w:rsidRPr="002D794C">
        <w:rPr>
          <w:rFonts w:hint="eastAsia"/>
          <w:sz w:val="34"/>
          <w:rtl/>
        </w:rPr>
        <w:t>د</w:t>
      </w:r>
      <w:r w:rsidR="002D1057" w:rsidRPr="002D794C">
        <w:rPr>
          <w:sz w:val="34"/>
          <w:rtl/>
        </w:rPr>
        <w:t xml:space="preserve"> تعب</w:t>
      </w:r>
      <w:r w:rsidR="002D1057" w:rsidRPr="002D794C">
        <w:rPr>
          <w:rFonts w:hint="cs"/>
          <w:sz w:val="34"/>
          <w:rtl/>
        </w:rPr>
        <w:t>ی</w:t>
      </w:r>
      <w:r w:rsidR="002D1057" w:rsidRPr="002D794C">
        <w:rPr>
          <w:rFonts w:hint="eastAsia"/>
          <w:sz w:val="34"/>
          <w:rtl/>
        </w:rPr>
        <w:t>ر</w:t>
      </w:r>
      <w:r w:rsidR="002D1057" w:rsidRPr="002D794C">
        <w:rPr>
          <w:sz w:val="34"/>
          <w:rtl/>
        </w:rPr>
        <w:t xml:space="preserve"> </w:t>
      </w:r>
      <w:r w:rsidR="002D1057">
        <w:rPr>
          <w:rFonts w:hint="cs"/>
          <w:sz w:val="34"/>
          <w:rtl/>
        </w:rPr>
        <w:t xml:space="preserve">به </w:t>
      </w:r>
      <w:r w:rsidR="002D1057" w:rsidRPr="002D794C">
        <w:rPr>
          <w:sz w:val="34"/>
          <w:rtl/>
        </w:rPr>
        <w:t>صح</w:t>
      </w:r>
      <w:r w:rsidR="002D1057" w:rsidRPr="002D794C">
        <w:rPr>
          <w:rFonts w:hint="cs"/>
          <w:sz w:val="34"/>
          <w:rtl/>
        </w:rPr>
        <w:t>ی</w:t>
      </w:r>
      <w:r w:rsidR="002D1057" w:rsidRPr="002D794C">
        <w:rPr>
          <w:rFonts w:hint="eastAsia"/>
          <w:sz w:val="34"/>
          <w:rtl/>
        </w:rPr>
        <w:t>حة</w:t>
      </w:r>
      <w:r w:rsidR="002D1057" w:rsidRPr="002D794C">
        <w:rPr>
          <w:sz w:val="34"/>
          <w:rtl/>
        </w:rPr>
        <w:t xml:space="preserve"> محمد بن مسلم</w:t>
      </w:r>
      <w:r w:rsidR="00B82F12">
        <w:rPr>
          <w:rFonts w:hint="cs"/>
          <w:sz w:val="34"/>
          <w:rtl/>
        </w:rPr>
        <w:t xml:space="preserve"> می‌</w:t>
      </w:r>
      <w:r w:rsidR="002D1057">
        <w:rPr>
          <w:rFonts w:hint="cs"/>
          <w:sz w:val="34"/>
          <w:rtl/>
        </w:rPr>
        <w:t>کردند</w:t>
      </w:r>
      <w:r w:rsidR="002D1057" w:rsidRPr="002D794C">
        <w:rPr>
          <w:sz w:val="34"/>
          <w:rtl/>
        </w:rPr>
        <w:t>.</w:t>
      </w:r>
      <w:r w:rsidR="002D1057">
        <w:rPr>
          <w:rFonts w:hint="cs"/>
          <w:sz w:val="34"/>
          <w:rtl/>
        </w:rPr>
        <w:t xml:space="preserve"> </w:t>
      </w:r>
      <w:r w:rsidR="002D1057" w:rsidRPr="002D794C">
        <w:rPr>
          <w:sz w:val="34"/>
          <w:rtl/>
        </w:rPr>
        <w:t xml:space="preserve"> </w:t>
      </w:r>
      <w:r w:rsidR="002D1057">
        <w:rPr>
          <w:rFonts w:hint="cs"/>
          <w:sz w:val="34"/>
          <w:rtl/>
        </w:rPr>
        <w:t xml:space="preserve"> </w:t>
      </w:r>
      <w:r w:rsidR="002D1057" w:rsidRPr="002D794C">
        <w:rPr>
          <w:sz w:val="34"/>
          <w:rtl/>
        </w:rPr>
        <w:t xml:space="preserve"> </w:t>
      </w:r>
    </w:p>
    <w:p w14:paraId="1535E07D" w14:textId="77777777" w:rsidR="002D1057" w:rsidRDefault="002D1057" w:rsidP="002D1057">
      <w:pPr>
        <w:pStyle w:val="Heading3"/>
        <w:rPr>
          <w:rFonts w:ascii="Arial" w:hAnsi="Arial" w:cs="Arial"/>
          <w:rtl/>
        </w:rPr>
      </w:pPr>
      <w:bookmarkStart w:id="9" w:name="_Toc183859400"/>
      <w:r>
        <w:rPr>
          <w:rFonts w:ascii="Arial" w:hAnsi="Arial" w:cs="Arial" w:hint="cs"/>
          <w:rtl/>
        </w:rPr>
        <w:t>موثقه</w:t>
      </w:r>
      <w:r>
        <w:rPr>
          <w:rFonts w:hint="cs"/>
          <w:rtl/>
        </w:rPr>
        <w:t xml:space="preserve"> </w:t>
      </w:r>
      <w:r>
        <w:rPr>
          <w:rFonts w:ascii="Arial" w:hAnsi="Arial" w:cs="Arial" w:hint="cs"/>
          <w:rtl/>
        </w:rPr>
        <w:t>سماعه</w:t>
      </w:r>
      <w:bookmarkEnd w:id="9"/>
    </w:p>
    <w:p w14:paraId="4EF1D69A" w14:textId="77777777" w:rsidR="002D1057" w:rsidRPr="00017ED1" w:rsidRDefault="002D1057" w:rsidP="002D1057">
      <w:pPr>
        <w:rPr>
          <w:lang w:bidi="ar-SA"/>
        </w:rPr>
      </w:pPr>
      <w:r>
        <w:rPr>
          <w:rtl/>
          <w:lang w:bidi="ar-SA"/>
        </w:rPr>
        <w:t xml:space="preserve"> مُحَمَّدُ بْنُ الْحَسَنِ بِإِسْنَادِهِ عَنِ الْحُسَيْنِ بْنِ سَعِيدٍ عَنِ الْحَسَن‏</w:t>
      </w:r>
      <w:r>
        <w:rPr>
          <w:lang w:bidi="ar-SA"/>
        </w:rPr>
        <w:t xml:space="preserve"> </w:t>
      </w:r>
      <w:r w:rsidRPr="00017ED1">
        <w:rPr>
          <w:rtl/>
          <w:lang w:bidi="ar-SA"/>
        </w:rPr>
        <w:t>عَنْ زُرْعَةَ عَنْ سَمَاعَةَ قَالَ: سَأَلْتُهُ عَنِ الْقُنُوتِ فِي أَيِّ صَلَاةٍ هُوَ فَقَالَ كُلُّ شَيْ‏ءٍ يُجْهَرُ فِيهِ بِالْقِرَاءَةِ فَفِيهِ قُنُوتٌ الْحَدِيثَ</w:t>
      </w:r>
      <w:r>
        <w:rPr>
          <w:rStyle w:val="FootnoteReference"/>
          <w:rtl/>
          <w:lang w:bidi="ar-SA"/>
        </w:rPr>
        <w:footnoteReference w:id="26"/>
      </w:r>
      <w:r w:rsidRPr="00017ED1">
        <w:rPr>
          <w:rtl/>
          <w:lang w:bidi="ar-SA"/>
        </w:rPr>
        <w:t>.</w:t>
      </w:r>
    </w:p>
    <w:p w14:paraId="2EC2BED1" w14:textId="740318F5" w:rsidR="002D1057" w:rsidRPr="002D794C" w:rsidRDefault="002D1057" w:rsidP="002D1057">
      <w:pPr>
        <w:rPr>
          <w:sz w:val="34"/>
        </w:rPr>
      </w:pPr>
      <w:r w:rsidRPr="002D794C">
        <w:rPr>
          <w:rFonts w:hint="eastAsia"/>
          <w:sz w:val="34"/>
          <w:rtl/>
        </w:rPr>
        <w:t>ا</w:t>
      </w:r>
      <w:r w:rsidRPr="002D794C">
        <w:rPr>
          <w:rFonts w:hint="cs"/>
          <w:sz w:val="34"/>
          <w:rtl/>
        </w:rPr>
        <w:t>ی</w:t>
      </w:r>
      <w:r w:rsidRPr="002D794C">
        <w:rPr>
          <w:rFonts w:hint="eastAsia"/>
          <w:sz w:val="34"/>
          <w:rtl/>
        </w:rPr>
        <w:t>ن</w:t>
      </w:r>
      <w:r w:rsidRPr="002D794C">
        <w:rPr>
          <w:sz w:val="34"/>
          <w:rtl/>
        </w:rPr>
        <w:t xml:space="preserve"> </w:t>
      </w:r>
      <w:r>
        <w:rPr>
          <w:rFonts w:hint="cs"/>
          <w:sz w:val="34"/>
          <w:rtl/>
        </w:rPr>
        <w:t xml:space="preserve">روایت </w:t>
      </w:r>
      <w:r w:rsidRPr="002D794C">
        <w:rPr>
          <w:sz w:val="34"/>
          <w:rtl/>
        </w:rPr>
        <w:t>دل</w:t>
      </w:r>
      <w:r w:rsidRPr="002D794C">
        <w:rPr>
          <w:rFonts w:hint="cs"/>
          <w:sz w:val="34"/>
          <w:rtl/>
        </w:rPr>
        <w:t>ی</w:t>
      </w:r>
      <w:r w:rsidRPr="002D794C">
        <w:rPr>
          <w:rFonts w:hint="eastAsia"/>
          <w:sz w:val="34"/>
          <w:rtl/>
        </w:rPr>
        <w:t>ل</w:t>
      </w:r>
      <w:r w:rsidRPr="002D794C">
        <w:rPr>
          <w:sz w:val="34"/>
          <w:rtl/>
        </w:rPr>
        <w:t xml:space="preserve"> بر نظر ابن‌اب</w:t>
      </w:r>
      <w:r w:rsidRPr="002D794C">
        <w:rPr>
          <w:rFonts w:hint="cs"/>
          <w:sz w:val="34"/>
          <w:rtl/>
        </w:rPr>
        <w:t>ی</w:t>
      </w:r>
      <w:r w:rsidRPr="002D794C">
        <w:rPr>
          <w:sz w:val="34"/>
          <w:rtl/>
        </w:rPr>
        <w:t xml:space="preserve"> عق</w:t>
      </w:r>
      <w:r w:rsidRPr="002D794C">
        <w:rPr>
          <w:rFonts w:hint="cs"/>
          <w:sz w:val="34"/>
          <w:rtl/>
        </w:rPr>
        <w:t>ی</w:t>
      </w:r>
      <w:r w:rsidRPr="002D794C">
        <w:rPr>
          <w:rFonts w:hint="eastAsia"/>
          <w:sz w:val="34"/>
          <w:rtl/>
        </w:rPr>
        <w:t>ل</w:t>
      </w:r>
      <w:r w:rsidRPr="002D794C">
        <w:rPr>
          <w:sz w:val="34"/>
          <w:rtl/>
        </w:rPr>
        <w:t xml:space="preserve"> م</w:t>
      </w:r>
      <w:r w:rsidRPr="002D794C">
        <w:rPr>
          <w:rFonts w:hint="cs"/>
          <w:sz w:val="34"/>
          <w:rtl/>
        </w:rPr>
        <w:t>ی‌‌</w:t>
      </w:r>
      <w:r w:rsidRPr="002D794C">
        <w:rPr>
          <w:rFonts w:hint="eastAsia"/>
          <w:sz w:val="34"/>
          <w:rtl/>
        </w:rPr>
        <w:t>تواند</w:t>
      </w:r>
      <w:r w:rsidRPr="002D794C">
        <w:rPr>
          <w:sz w:val="34"/>
          <w:rtl/>
        </w:rPr>
        <w:t xml:space="preserve"> باشد که </w:t>
      </w:r>
      <w:r>
        <w:rPr>
          <w:rFonts w:hint="cs"/>
          <w:sz w:val="34"/>
          <w:rtl/>
        </w:rPr>
        <w:t xml:space="preserve">از ایشان نقل شده بود که </w:t>
      </w:r>
      <w:r w:rsidRPr="002D794C">
        <w:rPr>
          <w:sz w:val="34"/>
          <w:rtl/>
        </w:rPr>
        <w:t>فقط در صلوات جهر</w:t>
      </w:r>
      <w:r w:rsidRPr="002D794C">
        <w:rPr>
          <w:rFonts w:hint="cs"/>
          <w:sz w:val="34"/>
          <w:rtl/>
        </w:rPr>
        <w:t>ی</w:t>
      </w:r>
      <w:r w:rsidRPr="002D794C">
        <w:rPr>
          <w:rFonts w:hint="eastAsia"/>
          <w:sz w:val="34"/>
          <w:rtl/>
        </w:rPr>
        <w:t>ه</w:t>
      </w:r>
      <w:r w:rsidRPr="002D794C">
        <w:rPr>
          <w:sz w:val="34"/>
          <w:rtl/>
        </w:rPr>
        <w:t xml:space="preserve"> قنوت واجب است</w:t>
      </w:r>
      <w:r>
        <w:rPr>
          <w:rStyle w:val="FootnoteReference"/>
          <w:sz w:val="34"/>
          <w:rtl/>
        </w:rPr>
        <w:footnoteReference w:id="27"/>
      </w:r>
      <w:r>
        <w:rPr>
          <w:rFonts w:hint="cs"/>
          <w:sz w:val="34"/>
          <w:rtl/>
        </w:rPr>
        <w:t>.</w:t>
      </w:r>
      <w:r w:rsidRPr="002D794C">
        <w:rPr>
          <w:sz w:val="34"/>
          <w:rtl/>
        </w:rPr>
        <w:t xml:space="preserve"> </w:t>
      </w:r>
      <w:r>
        <w:rPr>
          <w:rFonts w:hint="cs"/>
          <w:sz w:val="34"/>
          <w:rtl/>
        </w:rPr>
        <w:t>پاسخ اینکه در این روایت وجوب مطرح نشده است بلکه در مقابل برخی از عامه که قنوت را مشروع</w:t>
      </w:r>
      <w:r w:rsidR="00B82F12">
        <w:rPr>
          <w:rFonts w:hint="cs"/>
          <w:sz w:val="34"/>
          <w:rtl/>
        </w:rPr>
        <w:t xml:space="preserve"> نمی‌</w:t>
      </w:r>
      <w:r>
        <w:rPr>
          <w:rFonts w:hint="cs"/>
          <w:sz w:val="34"/>
          <w:rtl/>
        </w:rPr>
        <w:t xml:space="preserve">دانستند فرموده اند که </w:t>
      </w:r>
      <w:r w:rsidRPr="002D794C">
        <w:rPr>
          <w:sz w:val="34"/>
          <w:rtl/>
        </w:rPr>
        <w:t>قنوت در هم</w:t>
      </w:r>
      <w:r w:rsidRPr="002D794C">
        <w:rPr>
          <w:rFonts w:hint="cs"/>
          <w:sz w:val="34"/>
          <w:rtl/>
        </w:rPr>
        <w:t>ۀ</w:t>
      </w:r>
      <w:r w:rsidRPr="002D794C">
        <w:rPr>
          <w:sz w:val="34"/>
          <w:rtl/>
        </w:rPr>
        <w:t xml:space="preserve"> نماز‌ها است. </w:t>
      </w:r>
    </w:p>
    <w:p w14:paraId="001F2ED9" w14:textId="7DAD51B4" w:rsidR="002D1057" w:rsidRPr="002D794C" w:rsidRDefault="002D1057" w:rsidP="002D1057">
      <w:pPr>
        <w:rPr>
          <w:sz w:val="34"/>
          <w:rtl/>
        </w:rPr>
      </w:pPr>
      <w:r>
        <w:rPr>
          <w:rFonts w:hint="cs"/>
          <w:sz w:val="34"/>
          <w:rtl/>
        </w:rPr>
        <w:t xml:space="preserve">مشابه موثقه سماعه، </w:t>
      </w:r>
      <w:r w:rsidRPr="002D794C">
        <w:rPr>
          <w:sz w:val="34"/>
          <w:rtl/>
        </w:rPr>
        <w:t>معتبر</w:t>
      </w:r>
      <w:r w:rsidRPr="002D794C">
        <w:rPr>
          <w:rFonts w:hint="cs"/>
          <w:sz w:val="34"/>
          <w:rtl/>
        </w:rPr>
        <w:t>ۀ</w:t>
      </w:r>
      <w:r w:rsidRPr="002D794C">
        <w:rPr>
          <w:sz w:val="34"/>
          <w:rtl/>
        </w:rPr>
        <w:t xml:space="preserve"> وهب است:</w:t>
      </w:r>
      <w:r>
        <w:rPr>
          <w:rFonts w:hint="cs"/>
          <w:sz w:val="34"/>
          <w:rtl/>
        </w:rPr>
        <w:t xml:space="preserve"> «</w:t>
      </w:r>
      <w:r w:rsidRPr="00B860A7">
        <w:rPr>
          <w:sz w:val="34"/>
          <w:rtl/>
        </w:rPr>
        <w:t>وَ بِإِسْنَادِهِ عَنْ أَحْمَدَ بْنِ مُحَمَّدِ بْنِ عِيسَى عَنِ ابْنِ أُذَيْنَةَ عَنْ وَهْبٍ عَنْ أَبِي عَبْدِ اللَّهِ ع قَالَ: الْقُنُوتُ فِي الْجُمُعَةِ (وَ الْعِشَاءِ) وَ الْعَتَمَةِ وَ الْوَتْرِ وَ الْغَدَاةِ فَمَنْ تَرَكَ الْقُنُوتَ رَغْبَةً عَنْهُ فَلَا صَلَاةَ لَهُ.</w:t>
      </w:r>
      <w:r>
        <w:rPr>
          <w:rFonts w:hint="cs"/>
          <w:sz w:val="34"/>
          <w:rtl/>
        </w:rPr>
        <w:t>»</w:t>
      </w:r>
      <w:r w:rsidRPr="002D794C">
        <w:rPr>
          <w:sz w:val="34"/>
          <w:rtl/>
        </w:rPr>
        <w:t>‌</w:t>
      </w:r>
      <w:r>
        <w:rPr>
          <w:rStyle w:val="FootnoteReference"/>
          <w:sz w:val="34"/>
          <w:rtl/>
        </w:rPr>
        <w:footnoteReference w:id="28"/>
      </w:r>
      <w:r w:rsidRPr="002D794C">
        <w:rPr>
          <w:sz w:val="34"/>
          <w:rtl/>
        </w:rPr>
        <w:t xml:space="preserve"> </w:t>
      </w:r>
      <w:r>
        <w:rPr>
          <w:rFonts w:hint="cs"/>
          <w:sz w:val="34"/>
          <w:rtl/>
        </w:rPr>
        <w:t xml:space="preserve">در اینجا مراد از </w:t>
      </w:r>
      <w:r w:rsidR="003A1D5C">
        <w:rPr>
          <w:rFonts w:hint="cs"/>
          <w:sz w:val="34"/>
          <w:rtl/>
        </w:rPr>
        <w:t>«</w:t>
      </w:r>
      <w:r>
        <w:rPr>
          <w:rFonts w:hint="cs"/>
          <w:sz w:val="34"/>
          <w:rtl/>
        </w:rPr>
        <w:t>عشا</w:t>
      </w:r>
      <w:r w:rsidR="003A1D5C">
        <w:rPr>
          <w:rFonts w:hint="cs"/>
          <w:sz w:val="34"/>
          <w:rtl/>
        </w:rPr>
        <w:t>ء»</w:t>
      </w:r>
      <w:r>
        <w:rPr>
          <w:rFonts w:hint="cs"/>
          <w:sz w:val="34"/>
          <w:rtl/>
        </w:rPr>
        <w:t xml:space="preserve">، نماز مغرب است و مراد از </w:t>
      </w:r>
      <w:r w:rsidR="003A1D5C">
        <w:rPr>
          <w:rFonts w:hint="cs"/>
          <w:sz w:val="34"/>
          <w:rtl/>
        </w:rPr>
        <w:t>«</w:t>
      </w:r>
      <w:r>
        <w:rPr>
          <w:rFonts w:hint="cs"/>
          <w:sz w:val="34"/>
          <w:rtl/>
        </w:rPr>
        <w:t>عتمة</w:t>
      </w:r>
      <w:r w:rsidR="003A1D5C">
        <w:rPr>
          <w:rFonts w:hint="cs"/>
          <w:sz w:val="34"/>
          <w:rtl/>
        </w:rPr>
        <w:t>»</w:t>
      </w:r>
      <w:r>
        <w:rPr>
          <w:rFonts w:hint="cs"/>
          <w:sz w:val="34"/>
          <w:rtl/>
        </w:rPr>
        <w:t xml:space="preserve"> نماز عشا است. گاهی به نماز عشاء</w:t>
      </w:r>
      <w:r w:rsidR="003A1D5C">
        <w:rPr>
          <w:rFonts w:hint="cs"/>
          <w:sz w:val="34"/>
          <w:rtl/>
        </w:rPr>
        <w:t xml:space="preserve"> «</w:t>
      </w:r>
      <w:r>
        <w:rPr>
          <w:rFonts w:hint="cs"/>
          <w:sz w:val="34"/>
          <w:rtl/>
        </w:rPr>
        <w:t>العشاء الآخرة</w:t>
      </w:r>
      <w:r w:rsidR="003A1D5C">
        <w:rPr>
          <w:rFonts w:hint="cs"/>
          <w:sz w:val="34"/>
          <w:rtl/>
        </w:rPr>
        <w:t>»</w:t>
      </w:r>
      <w:r w:rsidR="00B82F12">
        <w:rPr>
          <w:rFonts w:hint="cs"/>
          <w:sz w:val="34"/>
          <w:rtl/>
        </w:rPr>
        <w:t xml:space="preserve"> می‌</w:t>
      </w:r>
      <w:r>
        <w:rPr>
          <w:rFonts w:hint="cs"/>
          <w:sz w:val="34"/>
          <w:rtl/>
        </w:rPr>
        <w:t xml:space="preserve">گویند در مقابل نماز مغرب که </w:t>
      </w:r>
      <w:r w:rsidR="003A1D5C">
        <w:rPr>
          <w:rFonts w:hint="cs"/>
          <w:sz w:val="34"/>
          <w:rtl/>
        </w:rPr>
        <w:t>»</w:t>
      </w:r>
      <w:r>
        <w:rPr>
          <w:rFonts w:hint="cs"/>
          <w:sz w:val="34"/>
          <w:rtl/>
        </w:rPr>
        <w:t>العشاء الأولی</w:t>
      </w:r>
      <w:r w:rsidR="003A1D5C">
        <w:rPr>
          <w:rFonts w:hint="cs"/>
          <w:sz w:val="34"/>
          <w:rtl/>
        </w:rPr>
        <w:t>»</w:t>
      </w:r>
      <w:r>
        <w:rPr>
          <w:rFonts w:hint="cs"/>
          <w:sz w:val="34"/>
          <w:rtl/>
        </w:rPr>
        <w:t xml:space="preserve"> است. </w:t>
      </w:r>
    </w:p>
    <w:p w14:paraId="747EFAFD" w14:textId="5290170D" w:rsidR="00690A63" w:rsidRDefault="002D1057" w:rsidP="00690A63">
      <w:pPr>
        <w:rPr>
          <w:sz w:val="34"/>
          <w:rtl/>
        </w:rPr>
      </w:pPr>
      <w:r>
        <w:rPr>
          <w:rFonts w:hint="cs"/>
          <w:sz w:val="34"/>
          <w:rtl/>
        </w:rPr>
        <w:t xml:space="preserve">در اینجا وهب، مراد </w:t>
      </w:r>
      <w:r w:rsidRPr="002D794C">
        <w:rPr>
          <w:sz w:val="34"/>
          <w:rtl/>
        </w:rPr>
        <w:t xml:space="preserve">وهب بن وهب </w:t>
      </w:r>
      <w:r>
        <w:rPr>
          <w:rFonts w:hint="cs"/>
          <w:sz w:val="34"/>
          <w:rtl/>
        </w:rPr>
        <w:t xml:space="preserve">که </w:t>
      </w:r>
      <w:r w:rsidRPr="002D794C">
        <w:rPr>
          <w:sz w:val="34"/>
          <w:rtl/>
        </w:rPr>
        <w:t>اکذب البر</w:t>
      </w:r>
      <w:r w:rsidRPr="002D794C">
        <w:rPr>
          <w:rFonts w:hint="cs"/>
          <w:sz w:val="34"/>
          <w:rtl/>
        </w:rPr>
        <w:t>ی</w:t>
      </w:r>
      <w:r w:rsidRPr="002D794C">
        <w:rPr>
          <w:rFonts w:hint="eastAsia"/>
          <w:sz w:val="34"/>
          <w:rtl/>
        </w:rPr>
        <w:t>ة</w:t>
      </w:r>
      <w:r w:rsidRPr="002D794C">
        <w:rPr>
          <w:sz w:val="34"/>
          <w:rtl/>
        </w:rPr>
        <w:t xml:space="preserve"> </w:t>
      </w:r>
      <w:r>
        <w:rPr>
          <w:rFonts w:hint="cs"/>
          <w:sz w:val="34"/>
          <w:rtl/>
        </w:rPr>
        <w:t xml:space="preserve">نیست. بلکه مراد </w:t>
      </w:r>
      <w:r w:rsidRPr="002D794C">
        <w:rPr>
          <w:sz w:val="34"/>
          <w:rtl/>
        </w:rPr>
        <w:t>وهب وهب بن عبدربه است</w:t>
      </w:r>
      <w:r>
        <w:rPr>
          <w:rFonts w:hint="cs"/>
          <w:sz w:val="34"/>
          <w:rtl/>
        </w:rPr>
        <w:t>، شاهد</w:t>
      </w:r>
      <w:r w:rsidR="00005575">
        <w:rPr>
          <w:rFonts w:hint="cs"/>
          <w:sz w:val="34"/>
          <w:rtl/>
        </w:rPr>
        <w:t xml:space="preserve"> آن</w:t>
      </w:r>
      <w:r>
        <w:rPr>
          <w:rFonts w:hint="cs"/>
          <w:sz w:val="34"/>
          <w:rtl/>
        </w:rPr>
        <w:t xml:space="preserve"> این</w:t>
      </w:r>
      <w:r w:rsidR="00005575">
        <w:rPr>
          <w:rFonts w:hint="cs"/>
          <w:sz w:val="34"/>
          <w:rtl/>
        </w:rPr>
        <w:t xml:space="preserve"> است </w:t>
      </w:r>
      <w:r>
        <w:rPr>
          <w:rFonts w:hint="cs"/>
          <w:sz w:val="34"/>
          <w:rtl/>
        </w:rPr>
        <w:t xml:space="preserve">که در کافی </w:t>
      </w:r>
      <w:r w:rsidR="00690A63">
        <w:rPr>
          <w:rFonts w:hint="cs"/>
          <w:sz w:val="34"/>
          <w:rtl/>
        </w:rPr>
        <w:t>ابتدا</w:t>
      </w:r>
      <w:r w:rsidR="00B82F12">
        <w:rPr>
          <w:rFonts w:hint="cs"/>
          <w:sz w:val="34"/>
          <w:rtl/>
        </w:rPr>
        <w:t xml:space="preserve"> می‌</w:t>
      </w:r>
      <w:r w:rsidR="00690A63">
        <w:rPr>
          <w:rFonts w:hint="cs"/>
          <w:sz w:val="34"/>
          <w:rtl/>
        </w:rPr>
        <w:t xml:space="preserve">گوید </w:t>
      </w:r>
      <w:r w:rsidR="00690A63" w:rsidRPr="002D794C">
        <w:rPr>
          <w:sz w:val="34"/>
          <w:rtl/>
        </w:rPr>
        <w:t>به سند صح</w:t>
      </w:r>
      <w:r w:rsidR="00690A63" w:rsidRPr="002D794C">
        <w:rPr>
          <w:rFonts w:hint="cs"/>
          <w:sz w:val="34"/>
          <w:rtl/>
        </w:rPr>
        <w:t>ی</w:t>
      </w:r>
      <w:r w:rsidR="00690A63" w:rsidRPr="002D794C">
        <w:rPr>
          <w:rFonts w:hint="eastAsia"/>
          <w:sz w:val="34"/>
          <w:rtl/>
        </w:rPr>
        <w:t>ح</w:t>
      </w:r>
      <w:r w:rsidR="00690A63" w:rsidRPr="002D794C">
        <w:rPr>
          <w:sz w:val="34"/>
          <w:rtl/>
        </w:rPr>
        <w:t xml:space="preserve"> </w:t>
      </w:r>
      <w:r w:rsidR="00690A63">
        <w:rPr>
          <w:rFonts w:hint="cs"/>
          <w:sz w:val="34"/>
          <w:rtl/>
        </w:rPr>
        <w:t>فرموده: «</w:t>
      </w:r>
      <w:r w:rsidR="00690A63" w:rsidRPr="00B860A7">
        <w:rPr>
          <w:sz w:val="34"/>
          <w:rtl/>
        </w:rPr>
        <w:t>مُحَمَّدُ بْنُ إِسْمَاعِيلَ عَنِ الْفَضْلِ بْنِ شَاذَانَ عَنِ ابْنِ أَبِي عُمَيْرٍ عَنْ عَبْدِ الرَّحْمَنِ بْنِ الْحَجَّاجِ عَنْ أَبِي عَبْدِ اللَّهِ ع</w:t>
      </w:r>
      <w:r w:rsidR="00690A63">
        <w:rPr>
          <w:rFonts w:hint="cs"/>
          <w:sz w:val="34"/>
          <w:rtl/>
        </w:rPr>
        <w:t>» و بعد</w:t>
      </w:r>
      <w:r w:rsidR="00B82F12">
        <w:rPr>
          <w:rFonts w:hint="cs"/>
          <w:sz w:val="34"/>
          <w:rtl/>
        </w:rPr>
        <w:t xml:space="preserve"> می‌</w:t>
      </w:r>
      <w:r w:rsidR="00690A63">
        <w:rPr>
          <w:rFonts w:hint="cs"/>
          <w:sz w:val="34"/>
          <w:rtl/>
        </w:rPr>
        <w:t>گوید</w:t>
      </w:r>
      <w:r>
        <w:rPr>
          <w:rFonts w:hint="cs"/>
          <w:sz w:val="34"/>
          <w:rtl/>
        </w:rPr>
        <w:t>: «</w:t>
      </w:r>
      <w:r w:rsidRPr="00B860A7">
        <w:rPr>
          <w:sz w:val="34"/>
          <w:rtl/>
        </w:rPr>
        <w:t xml:space="preserve"> وَ بِهَذَا الْإِسْنَادِ عَنْ يُونُسَ عَنْ وَهْبِ بْنِ عَبْدِ رَبِّهِ عَنْ أَبِي عَبْدِ اللَّهِ ع قَالَ: مَنْ تَرَكَ الْقُنُوتَ رَغْبَةً عَنْهُ فَلَا صَلَاةَ لَهُ.</w:t>
      </w:r>
      <w:r>
        <w:rPr>
          <w:rFonts w:hint="cs"/>
          <w:sz w:val="34"/>
          <w:rtl/>
        </w:rPr>
        <w:t>»</w:t>
      </w:r>
      <w:r>
        <w:rPr>
          <w:rStyle w:val="FootnoteReference"/>
          <w:sz w:val="34"/>
          <w:rtl/>
        </w:rPr>
        <w:footnoteReference w:id="29"/>
      </w:r>
      <w:r>
        <w:rPr>
          <w:rFonts w:hint="cs"/>
          <w:sz w:val="34"/>
          <w:rtl/>
        </w:rPr>
        <w:t xml:space="preserve"> </w:t>
      </w:r>
    </w:p>
    <w:p w14:paraId="4754E2EB" w14:textId="2D6CD23F" w:rsidR="002D1057" w:rsidRPr="002D794C" w:rsidRDefault="002D1057" w:rsidP="00690A63">
      <w:pPr>
        <w:rPr>
          <w:sz w:val="34"/>
        </w:rPr>
      </w:pPr>
      <w:r w:rsidRPr="002D794C">
        <w:rPr>
          <w:sz w:val="34"/>
          <w:rtl/>
        </w:rPr>
        <w:t xml:space="preserve">وهب بن عبدربه ثقه است </w:t>
      </w:r>
      <w:r>
        <w:rPr>
          <w:rFonts w:hint="cs"/>
          <w:sz w:val="34"/>
          <w:rtl/>
        </w:rPr>
        <w:t>زیرا نجاشی فرموده: «</w:t>
      </w:r>
      <w:r w:rsidRPr="00F6721D">
        <w:rPr>
          <w:sz w:val="34"/>
          <w:rtl/>
        </w:rPr>
        <w:t>إسماعيل بن عبد الخالق بن عبد ربه‏</w:t>
      </w:r>
      <w:r>
        <w:rPr>
          <w:rFonts w:hint="cs"/>
          <w:sz w:val="34"/>
          <w:rtl/>
        </w:rPr>
        <w:t xml:space="preserve"> </w:t>
      </w:r>
      <w:r w:rsidRPr="00F6721D">
        <w:rPr>
          <w:sz w:val="34"/>
          <w:rtl/>
        </w:rPr>
        <w:t xml:space="preserve">بن أبي ميمونة بن يسار مولى بني أسد، وجه من وجوه أصحابنا و فقيه من فقهائنا، و هو من بيت الشيعة، عمومته شهاب و عبد الرحيم و </w:t>
      </w:r>
      <w:r>
        <w:rPr>
          <w:sz w:val="34"/>
          <w:rtl/>
        </w:rPr>
        <w:t>وهب و أبوه عبد الخالق كلهم ثقات</w:t>
      </w:r>
      <w:r>
        <w:rPr>
          <w:rFonts w:hint="cs"/>
          <w:sz w:val="34"/>
          <w:rtl/>
        </w:rPr>
        <w:t>»</w:t>
      </w:r>
      <w:r>
        <w:rPr>
          <w:rStyle w:val="FootnoteReference"/>
          <w:sz w:val="34"/>
          <w:rtl/>
        </w:rPr>
        <w:footnoteReference w:id="30"/>
      </w:r>
      <w:r>
        <w:rPr>
          <w:sz w:val="34"/>
        </w:rPr>
        <w:t xml:space="preserve"> </w:t>
      </w:r>
      <w:r>
        <w:rPr>
          <w:rFonts w:hint="cs"/>
          <w:sz w:val="34"/>
          <w:rtl/>
        </w:rPr>
        <w:t xml:space="preserve"> کشی هم نقل</w:t>
      </w:r>
      <w:r w:rsidR="00B82F12">
        <w:rPr>
          <w:rFonts w:hint="cs"/>
          <w:sz w:val="34"/>
          <w:rtl/>
        </w:rPr>
        <w:t xml:space="preserve"> می‌</w:t>
      </w:r>
      <w:r>
        <w:rPr>
          <w:rFonts w:hint="cs"/>
          <w:sz w:val="34"/>
          <w:rtl/>
        </w:rPr>
        <w:t>کند: «</w:t>
      </w:r>
      <w:r w:rsidRPr="00CA305A">
        <w:rPr>
          <w:sz w:val="34"/>
          <w:rtl/>
        </w:rPr>
        <w:t>كُلُّهُمْ خِيَارٌ فَاضِلُونَ كُوفِيُّونَ.</w:t>
      </w:r>
      <w:r>
        <w:rPr>
          <w:rFonts w:hint="cs"/>
          <w:sz w:val="34"/>
          <w:rtl/>
        </w:rPr>
        <w:t>»</w:t>
      </w:r>
      <w:r>
        <w:rPr>
          <w:rStyle w:val="FootnoteReference"/>
          <w:sz w:val="34"/>
          <w:rtl/>
        </w:rPr>
        <w:footnoteReference w:id="31"/>
      </w:r>
    </w:p>
    <w:p w14:paraId="07EEA342" w14:textId="5655EC97" w:rsidR="00451B6B" w:rsidRDefault="00451B6B" w:rsidP="00451B6B">
      <w:pPr>
        <w:pStyle w:val="Heading3"/>
        <w:rPr>
          <w:rtl/>
        </w:rPr>
      </w:pPr>
      <w:bookmarkStart w:id="10" w:name="_Toc183859401"/>
      <w:r>
        <w:rPr>
          <w:rFonts w:hint="cs"/>
          <w:rtl/>
        </w:rPr>
        <w:t xml:space="preserve">اشکال اول محقق خویی ره: عدم دلالت بر وجوب به قرینه </w:t>
      </w:r>
      <w:r w:rsidR="00F33487">
        <w:rPr>
          <w:rFonts w:hint="cs"/>
          <w:rtl/>
        </w:rPr>
        <w:t>«</w:t>
      </w:r>
      <w:r>
        <w:rPr>
          <w:rFonts w:hint="cs"/>
          <w:rtl/>
        </w:rPr>
        <w:t>فمن ترک رغبة عنه»</w:t>
      </w:r>
      <w:bookmarkEnd w:id="10"/>
    </w:p>
    <w:p w14:paraId="1E923208" w14:textId="4D6D5563" w:rsidR="002D1057" w:rsidRPr="002D794C" w:rsidRDefault="002D1057" w:rsidP="002D1057">
      <w:pPr>
        <w:rPr>
          <w:sz w:val="34"/>
          <w:rtl/>
        </w:rPr>
      </w:pPr>
      <w:r>
        <w:rPr>
          <w:rFonts w:hint="cs"/>
          <w:sz w:val="34"/>
          <w:rtl/>
        </w:rPr>
        <w:t xml:space="preserve">آقای خویی به </w:t>
      </w:r>
      <w:r w:rsidRPr="002D794C">
        <w:rPr>
          <w:sz w:val="34"/>
          <w:rtl/>
        </w:rPr>
        <w:t>معتبر</w:t>
      </w:r>
      <w:r w:rsidRPr="002D794C">
        <w:rPr>
          <w:rFonts w:hint="cs"/>
          <w:sz w:val="34"/>
          <w:rtl/>
        </w:rPr>
        <w:t>ۀ</w:t>
      </w:r>
      <w:r w:rsidRPr="002D794C">
        <w:rPr>
          <w:sz w:val="34"/>
          <w:rtl/>
        </w:rPr>
        <w:t xml:space="preserve"> وهب بن عبدربه </w:t>
      </w:r>
      <w:r w:rsidR="00690A63">
        <w:rPr>
          <w:rFonts w:hint="cs"/>
          <w:sz w:val="34"/>
          <w:rtl/>
        </w:rPr>
        <w:t>اشکال</w:t>
      </w:r>
      <w:r w:rsidR="00B82F12">
        <w:rPr>
          <w:rFonts w:hint="cs"/>
          <w:sz w:val="34"/>
          <w:rtl/>
        </w:rPr>
        <w:t xml:space="preserve"> می‌</w:t>
      </w:r>
      <w:r w:rsidR="00690A63">
        <w:rPr>
          <w:rFonts w:hint="cs"/>
          <w:sz w:val="34"/>
          <w:rtl/>
        </w:rPr>
        <w:t xml:space="preserve">کنند </w:t>
      </w:r>
      <w:r>
        <w:rPr>
          <w:rFonts w:hint="cs"/>
          <w:sz w:val="34"/>
          <w:rtl/>
        </w:rPr>
        <w:t xml:space="preserve">که </w:t>
      </w:r>
      <w:r w:rsidR="00690A63">
        <w:rPr>
          <w:rFonts w:hint="cs"/>
          <w:sz w:val="34"/>
          <w:rtl/>
        </w:rPr>
        <w:t xml:space="preserve">غیر </w:t>
      </w:r>
      <w:r>
        <w:rPr>
          <w:rFonts w:hint="cs"/>
          <w:sz w:val="34"/>
          <w:rtl/>
        </w:rPr>
        <w:t xml:space="preserve">از اینکه در این روایت وجوب مطرح نشده است، در ذیل </w:t>
      </w:r>
      <w:r w:rsidR="00690A63">
        <w:rPr>
          <w:rFonts w:hint="cs"/>
          <w:sz w:val="34"/>
          <w:rtl/>
        </w:rPr>
        <w:t xml:space="preserve">این تعبیر آمده است </w:t>
      </w:r>
      <w:r>
        <w:rPr>
          <w:rFonts w:hint="cs"/>
          <w:sz w:val="34"/>
          <w:rtl/>
        </w:rPr>
        <w:t>«</w:t>
      </w:r>
      <w:r w:rsidR="00690A63">
        <w:rPr>
          <w:rFonts w:hint="cs"/>
          <w:sz w:val="34"/>
          <w:rtl/>
        </w:rPr>
        <w:t xml:space="preserve">من ترک القنوت </w:t>
      </w:r>
      <w:r>
        <w:rPr>
          <w:rFonts w:hint="cs"/>
          <w:sz w:val="34"/>
          <w:rtl/>
        </w:rPr>
        <w:t>رغبة عنه» زیرا</w:t>
      </w:r>
      <w:r w:rsidRPr="002D794C">
        <w:rPr>
          <w:sz w:val="34"/>
          <w:rtl/>
        </w:rPr>
        <w:t xml:space="preserve"> اگر </w:t>
      </w:r>
      <w:r w:rsidRPr="002D794C">
        <w:rPr>
          <w:rFonts w:hint="eastAsia"/>
          <w:sz w:val="34"/>
          <w:rtl/>
        </w:rPr>
        <w:t>واجب</w:t>
      </w:r>
      <w:r w:rsidRPr="002D794C">
        <w:rPr>
          <w:sz w:val="34"/>
          <w:rtl/>
        </w:rPr>
        <w:t xml:space="preserve"> است با</w:t>
      </w:r>
      <w:r w:rsidRPr="002D794C">
        <w:rPr>
          <w:rFonts w:hint="cs"/>
          <w:sz w:val="34"/>
          <w:rtl/>
        </w:rPr>
        <w:t>ی</w:t>
      </w:r>
      <w:r w:rsidRPr="002D794C">
        <w:rPr>
          <w:rFonts w:hint="eastAsia"/>
          <w:sz w:val="34"/>
          <w:rtl/>
        </w:rPr>
        <w:t>د</w:t>
      </w:r>
      <w:r w:rsidRPr="002D794C">
        <w:rPr>
          <w:sz w:val="34"/>
          <w:rtl/>
        </w:rPr>
        <w:t xml:space="preserve"> </w:t>
      </w:r>
      <w:r>
        <w:rPr>
          <w:rFonts w:hint="cs"/>
          <w:sz w:val="34"/>
          <w:rtl/>
        </w:rPr>
        <w:t>گفته شود: «</w:t>
      </w:r>
      <w:r w:rsidRPr="002D794C">
        <w:rPr>
          <w:sz w:val="34"/>
          <w:rtl/>
        </w:rPr>
        <w:t>من ترک القنوت فلا صلا‌ة له</w:t>
      </w:r>
      <w:r>
        <w:rPr>
          <w:rFonts w:hint="cs"/>
          <w:sz w:val="34"/>
          <w:rtl/>
        </w:rPr>
        <w:t>»</w:t>
      </w:r>
      <w:r w:rsidRPr="002D794C">
        <w:rPr>
          <w:sz w:val="34"/>
          <w:rtl/>
        </w:rPr>
        <w:t xml:space="preserve"> </w:t>
      </w:r>
      <w:r>
        <w:rPr>
          <w:rFonts w:hint="cs"/>
          <w:sz w:val="34"/>
          <w:rtl/>
        </w:rPr>
        <w:t>مثلا اگر تشهد گفته شود «</w:t>
      </w:r>
      <w:r w:rsidRPr="002D794C">
        <w:rPr>
          <w:sz w:val="34"/>
          <w:rtl/>
        </w:rPr>
        <w:t>التشهد واجب ف</w:t>
      </w:r>
      <w:r w:rsidRPr="002D794C">
        <w:rPr>
          <w:rFonts w:hint="cs"/>
          <w:sz w:val="34"/>
          <w:rtl/>
        </w:rPr>
        <w:t>ی</w:t>
      </w:r>
      <w:r w:rsidRPr="002D794C">
        <w:rPr>
          <w:sz w:val="34"/>
          <w:rtl/>
        </w:rPr>
        <w:t xml:space="preserve"> الصلاة فمن ترکه رغبة عنه فلا صلاة له</w:t>
      </w:r>
      <w:r>
        <w:rPr>
          <w:rFonts w:hint="cs"/>
          <w:sz w:val="34"/>
          <w:rtl/>
        </w:rPr>
        <w:t xml:space="preserve">» اشتباه است. </w:t>
      </w:r>
      <w:r w:rsidR="00690A63">
        <w:rPr>
          <w:rFonts w:hint="cs"/>
          <w:sz w:val="34"/>
          <w:rtl/>
        </w:rPr>
        <w:t>مانند</w:t>
      </w:r>
      <w:r w:rsidRPr="002D794C">
        <w:rPr>
          <w:sz w:val="34"/>
          <w:rtl/>
        </w:rPr>
        <w:t xml:space="preserve"> نماز جماعت </w:t>
      </w:r>
      <w:r w:rsidR="00690A63">
        <w:rPr>
          <w:rFonts w:hint="cs"/>
          <w:sz w:val="34"/>
          <w:rtl/>
        </w:rPr>
        <w:t xml:space="preserve">است </w:t>
      </w:r>
      <w:r>
        <w:rPr>
          <w:rFonts w:hint="cs"/>
          <w:sz w:val="34"/>
          <w:rtl/>
        </w:rPr>
        <w:t xml:space="preserve">که </w:t>
      </w:r>
      <w:r w:rsidR="00690A63">
        <w:rPr>
          <w:rFonts w:hint="cs"/>
          <w:sz w:val="34"/>
          <w:rtl/>
        </w:rPr>
        <w:t>نسبت به آن آمده است</w:t>
      </w:r>
      <w:r>
        <w:rPr>
          <w:rFonts w:hint="cs"/>
          <w:sz w:val="34"/>
          <w:rtl/>
        </w:rPr>
        <w:t>: «</w:t>
      </w:r>
      <w:r w:rsidRPr="002D794C">
        <w:rPr>
          <w:sz w:val="34"/>
          <w:rtl/>
        </w:rPr>
        <w:t>من ترک الجماعة رغبة عنها</w:t>
      </w:r>
      <w:r>
        <w:rPr>
          <w:rFonts w:hint="cs"/>
          <w:sz w:val="34"/>
          <w:rtl/>
        </w:rPr>
        <w:t>»</w:t>
      </w:r>
      <w:r>
        <w:rPr>
          <w:rStyle w:val="FootnoteReference"/>
          <w:sz w:val="34"/>
          <w:rtl/>
        </w:rPr>
        <w:footnoteReference w:id="32"/>
      </w:r>
      <w:r>
        <w:rPr>
          <w:rFonts w:hint="cs"/>
          <w:sz w:val="34"/>
          <w:rtl/>
        </w:rPr>
        <w:t xml:space="preserve"> مشخص</w:t>
      </w:r>
      <w:r w:rsidR="00B82F12">
        <w:rPr>
          <w:rFonts w:hint="cs"/>
          <w:sz w:val="34"/>
          <w:rtl/>
        </w:rPr>
        <w:t xml:space="preserve"> می‌</w:t>
      </w:r>
      <w:r>
        <w:rPr>
          <w:rFonts w:hint="cs"/>
          <w:sz w:val="34"/>
          <w:rtl/>
        </w:rPr>
        <w:t>شود که مستحب است</w:t>
      </w:r>
      <w:r w:rsidR="0002323D">
        <w:rPr>
          <w:rStyle w:val="FootnoteReference"/>
          <w:sz w:val="34"/>
          <w:rtl/>
        </w:rPr>
        <w:footnoteReference w:id="33"/>
      </w:r>
      <w:r>
        <w:rPr>
          <w:rFonts w:hint="cs"/>
          <w:sz w:val="34"/>
          <w:rtl/>
        </w:rPr>
        <w:t>.</w:t>
      </w:r>
    </w:p>
    <w:p w14:paraId="40F8E37E" w14:textId="6A54AF3C" w:rsidR="002D1057" w:rsidRDefault="00ED1D38" w:rsidP="004E0B6F">
      <w:pPr>
        <w:rPr>
          <w:sz w:val="34"/>
          <w:rtl/>
        </w:rPr>
      </w:pPr>
      <w:r>
        <w:rPr>
          <w:rFonts w:hint="cs"/>
          <w:sz w:val="34"/>
          <w:rtl/>
        </w:rPr>
        <w:t xml:space="preserve">به نظر ما </w:t>
      </w:r>
      <w:r w:rsidR="002D1057">
        <w:rPr>
          <w:rFonts w:hint="cs"/>
          <w:sz w:val="34"/>
          <w:rtl/>
        </w:rPr>
        <w:t>«</w:t>
      </w:r>
      <w:r w:rsidR="002D1057" w:rsidRPr="002D794C">
        <w:rPr>
          <w:sz w:val="34"/>
          <w:rtl/>
        </w:rPr>
        <w:t>من ترک القنوت رغبة عنه</w:t>
      </w:r>
      <w:r w:rsidR="002D1057">
        <w:rPr>
          <w:rFonts w:hint="cs"/>
          <w:sz w:val="34"/>
          <w:rtl/>
        </w:rPr>
        <w:t>»</w:t>
      </w:r>
      <w:r w:rsidR="002D1057" w:rsidRPr="002D794C">
        <w:rPr>
          <w:sz w:val="34"/>
          <w:rtl/>
        </w:rPr>
        <w:t xml:space="preserve"> ما </w:t>
      </w:r>
      <w:r w:rsidR="002D1057" w:rsidRPr="002D794C">
        <w:rPr>
          <w:rFonts w:hint="cs"/>
          <w:sz w:val="34"/>
          <w:rtl/>
        </w:rPr>
        <w:t>ی</w:t>
      </w:r>
      <w:r w:rsidR="002D1057" w:rsidRPr="002D794C">
        <w:rPr>
          <w:rFonts w:hint="eastAsia"/>
          <w:sz w:val="34"/>
          <w:rtl/>
        </w:rPr>
        <w:t>صلح</w:t>
      </w:r>
      <w:r w:rsidR="002D1057" w:rsidRPr="002D794C">
        <w:rPr>
          <w:sz w:val="34"/>
          <w:rtl/>
        </w:rPr>
        <w:t xml:space="preserve"> للقر</w:t>
      </w:r>
      <w:r w:rsidR="002D1057" w:rsidRPr="002D794C">
        <w:rPr>
          <w:rFonts w:hint="cs"/>
          <w:sz w:val="34"/>
          <w:rtl/>
        </w:rPr>
        <w:t>ی</w:t>
      </w:r>
      <w:r w:rsidR="002D1057" w:rsidRPr="002D794C">
        <w:rPr>
          <w:rFonts w:hint="eastAsia"/>
          <w:sz w:val="34"/>
          <w:rtl/>
        </w:rPr>
        <w:t>ن</w:t>
      </w:r>
      <w:r w:rsidR="002D1057" w:rsidRPr="002D794C">
        <w:rPr>
          <w:rFonts w:hint="cs"/>
          <w:sz w:val="34"/>
          <w:rtl/>
        </w:rPr>
        <w:t>ی</w:t>
      </w:r>
      <w:r w:rsidR="002D1057" w:rsidRPr="002D794C">
        <w:rPr>
          <w:rFonts w:hint="eastAsia"/>
          <w:sz w:val="34"/>
          <w:rtl/>
        </w:rPr>
        <w:t>ة</w:t>
      </w:r>
      <w:r w:rsidR="002D1057" w:rsidRPr="002D794C">
        <w:rPr>
          <w:sz w:val="34"/>
          <w:rtl/>
        </w:rPr>
        <w:t xml:space="preserve"> است </w:t>
      </w:r>
      <w:r w:rsidR="002D1057">
        <w:rPr>
          <w:rFonts w:hint="cs"/>
          <w:sz w:val="34"/>
          <w:rtl/>
        </w:rPr>
        <w:t xml:space="preserve">و </w:t>
      </w:r>
      <w:r w:rsidR="002D1057" w:rsidRPr="002D794C">
        <w:rPr>
          <w:sz w:val="34"/>
          <w:rtl/>
        </w:rPr>
        <w:t>مانع از ظهور در وجوب م</w:t>
      </w:r>
      <w:r w:rsidR="002D1057" w:rsidRPr="002D794C">
        <w:rPr>
          <w:rFonts w:hint="cs"/>
          <w:sz w:val="34"/>
          <w:rtl/>
        </w:rPr>
        <w:t>ی‌‌</w:t>
      </w:r>
      <w:r w:rsidR="002D1057" w:rsidRPr="002D794C">
        <w:rPr>
          <w:rFonts w:hint="eastAsia"/>
          <w:sz w:val="34"/>
          <w:rtl/>
        </w:rPr>
        <w:t>شود</w:t>
      </w:r>
      <w:r w:rsidR="0084174B">
        <w:rPr>
          <w:rFonts w:hint="cs"/>
          <w:sz w:val="34"/>
          <w:rtl/>
        </w:rPr>
        <w:t xml:space="preserve"> زیرا این تعبیر تناسب با مستحب بودن دارد</w:t>
      </w:r>
      <w:r w:rsidR="002D1057" w:rsidRPr="002D794C">
        <w:rPr>
          <w:sz w:val="34"/>
          <w:rtl/>
        </w:rPr>
        <w:t xml:space="preserve"> اما آقا</w:t>
      </w:r>
      <w:r w:rsidR="002D1057" w:rsidRPr="002D794C">
        <w:rPr>
          <w:rFonts w:hint="cs"/>
          <w:sz w:val="34"/>
          <w:rtl/>
        </w:rPr>
        <w:t>ی</w:t>
      </w:r>
      <w:r>
        <w:rPr>
          <w:sz w:val="34"/>
          <w:rtl/>
        </w:rPr>
        <w:t xml:space="preserve"> خو</w:t>
      </w:r>
      <w:r>
        <w:rPr>
          <w:rFonts w:hint="cs"/>
          <w:sz w:val="34"/>
          <w:rtl/>
        </w:rPr>
        <w:t xml:space="preserve">یی </w:t>
      </w:r>
      <w:r w:rsidR="002D1057" w:rsidRPr="002D794C">
        <w:rPr>
          <w:sz w:val="34"/>
          <w:rtl/>
        </w:rPr>
        <w:t>م</w:t>
      </w:r>
      <w:r w:rsidR="002D1057" w:rsidRPr="002D794C">
        <w:rPr>
          <w:rFonts w:hint="cs"/>
          <w:sz w:val="34"/>
          <w:rtl/>
        </w:rPr>
        <w:t>ی‌‌</w:t>
      </w:r>
      <w:r w:rsidR="002D1057" w:rsidRPr="002D794C">
        <w:rPr>
          <w:rFonts w:hint="eastAsia"/>
          <w:sz w:val="34"/>
          <w:rtl/>
        </w:rPr>
        <w:t>خواه</w:t>
      </w:r>
      <w:r w:rsidR="002D1057">
        <w:rPr>
          <w:rFonts w:hint="cs"/>
          <w:sz w:val="34"/>
          <w:rtl/>
        </w:rPr>
        <w:t>ن</w:t>
      </w:r>
      <w:r w:rsidR="002D1057" w:rsidRPr="002D794C">
        <w:rPr>
          <w:rFonts w:hint="eastAsia"/>
          <w:sz w:val="34"/>
          <w:rtl/>
        </w:rPr>
        <w:t>د</w:t>
      </w:r>
      <w:r w:rsidR="002D1057" w:rsidRPr="002D794C">
        <w:rPr>
          <w:sz w:val="34"/>
          <w:rtl/>
        </w:rPr>
        <w:t xml:space="preserve"> ا</w:t>
      </w:r>
      <w:r w:rsidR="002D1057" w:rsidRPr="002D794C">
        <w:rPr>
          <w:rFonts w:hint="cs"/>
          <w:sz w:val="34"/>
          <w:rtl/>
        </w:rPr>
        <w:t>ی</w:t>
      </w:r>
      <w:r w:rsidR="002D1057" w:rsidRPr="002D794C">
        <w:rPr>
          <w:rFonts w:hint="eastAsia"/>
          <w:sz w:val="34"/>
          <w:rtl/>
        </w:rPr>
        <w:t>ن</w:t>
      </w:r>
      <w:r w:rsidR="002D1057" w:rsidRPr="002D794C">
        <w:rPr>
          <w:sz w:val="34"/>
          <w:rtl/>
        </w:rPr>
        <w:t xml:space="preserve"> </w:t>
      </w:r>
      <w:r w:rsidR="002D1057">
        <w:rPr>
          <w:rFonts w:hint="cs"/>
          <w:sz w:val="34"/>
          <w:rtl/>
        </w:rPr>
        <w:t xml:space="preserve">روایت را در مقابل روایاتی که ظهور در وجوب </w:t>
      </w:r>
      <w:r>
        <w:rPr>
          <w:rFonts w:hint="cs"/>
          <w:sz w:val="34"/>
          <w:rtl/>
        </w:rPr>
        <w:t xml:space="preserve">دارند قرار دهند و بفرمایند که این روایت </w:t>
      </w:r>
      <w:r w:rsidR="002D1057" w:rsidRPr="002D794C">
        <w:rPr>
          <w:sz w:val="34"/>
          <w:rtl/>
        </w:rPr>
        <w:t>قر</w:t>
      </w:r>
      <w:r w:rsidR="002D1057" w:rsidRPr="002D794C">
        <w:rPr>
          <w:rFonts w:hint="cs"/>
          <w:sz w:val="34"/>
          <w:rtl/>
        </w:rPr>
        <w:t>ی</w:t>
      </w:r>
      <w:r w:rsidR="002D1057" w:rsidRPr="002D794C">
        <w:rPr>
          <w:rFonts w:hint="eastAsia"/>
          <w:sz w:val="34"/>
          <w:rtl/>
        </w:rPr>
        <w:t>نه</w:t>
      </w:r>
      <w:r w:rsidR="002D1057" w:rsidRPr="002D794C">
        <w:rPr>
          <w:sz w:val="34"/>
          <w:rtl/>
        </w:rPr>
        <w:t xml:space="preserve"> م</w:t>
      </w:r>
      <w:r w:rsidR="002D1057" w:rsidRPr="002D794C">
        <w:rPr>
          <w:rFonts w:hint="cs"/>
          <w:sz w:val="34"/>
          <w:rtl/>
        </w:rPr>
        <w:t>ی‌‌</w:t>
      </w:r>
      <w:r w:rsidR="002D1057" w:rsidRPr="002D794C">
        <w:rPr>
          <w:rFonts w:hint="eastAsia"/>
          <w:sz w:val="34"/>
          <w:rtl/>
        </w:rPr>
        <w:t>شود</w:t>
      </w:r>
      <w:r w:rsidR="002D1057" w:rsidRPr="002D794C">
        <w:rPr>
          <w:sz w:val="34"/>
          <w:rtl/>
        </w:rPr>
        <w:t xml:space="preserve"> که از ظهور سا</w:t>
      </w:r>
      <w:r w:rsidR="002D1057" w:rsidRPr="002D794C">
        <w:rPr>
          <w:rFonts w:hint="cs"/>
          <w:sz w:val="34"/>
          <w:rtl/>
        </w:rPr>
        <w:t>ی</w:t>
      </w:r>
      <w:r w:rsidR="002D1057" w:rsidRPr="002D794C">
        <w:rPr>
          <w:rFonts w:hint="eastAsia"/>
          <w:sz w:val="34"/>
          <w:rtl/>
        </w:rPr>
        <w:t>ر</w:t>
      </w:r>
      <w:r w:rsidR="002D1057" w:rsidRPr="002D794C">
        <w:rPr>
          <w:sz w:val="34"/>
          <w:rtl/>
        </w:rPr>
        <w:t xml:space="preserve"> روا</w:t>
      </w:r>
      <w:r w:rsidR="002D1057" w:rsidRPr="002D794C">
        <w:rPr>
          <w:rFonts w:hint="cs"/>
          <w:sz w:val="34"/>
          <w:rtl/>
        </w:rPr>
        <w:t>ی</w:t>
      </w:r>
      <w:r w:rsidR="002D1057" w:rsidRPr="002D794C">
        <w:rPr>
          <w:rFonts w:hint="eastAsia"/>
          <w:sz w:val="34"/>
          <w:rtl/>
        </w:rPr>
        <w:t>ات</w:t>
      </w:r>
      <w:r w:rsidR="002D1057" w:rsidRPr="002D794C">
        <w:rPr>
          <w:sz w:val="34"/>
          <w:rtl/>
        </w:rPr>
        <w:t xml:space="preserve"> در وجوب </w:t>
      </w:r>
      <w:r>
        <w:rPr>
          <w:rFonts w:hint="cs"/>
          <w:sz w:val="34"/>
          <w:rtl/>
        </w:rPr>
        <w:t xml:space="preserve">نیز </w:t>
      </w:r>
      <w:r w:rsidR="002D1057" w:rsidRPr="002D794C">
        <w:rPr>
          <w:sz w:val="34"/>
          <w:rtl/>
        </w:rPr>
        <w:t xml:space="preserve">رفع </w:t>
      </w:r>
      <w:r w:rsidR="002D1057" w:rsidRPr="002D794C">
        <w:rPr>
          <w:rFonts w:hint="cs"/>
          <w:sz w:val="34"/>
          <w:rtl/>
        </w:rPr>
        <w:t>ی</w:t>
      </w:r>
      <w:r w:rsidR="002D1057" w:rsidRPr="002D794C">
        <w:rPr>
          <w:rFonts w:hint="eastAsia"/>
          <w:sz w:val="34"/>
          <w:rtl/>
        </w:rPr>
        <w:t>د</w:t>
      </w:r>
      <w:r w:rsidR="002D1057" w:rsidRPr="002D794C">
        <w:rPr>
          <w:sz w:val="34"/>
          <w:rtl/>
        </w:rPr>
        <w:t xml:space="preserve"> </w:t>
      </w:r>
      <w:r>
        <w:rPr>
          <w:rFonts w:hint="cs"/>
          <w:sz w:val="34"/>
          <w:rtl/>
        </w:rPr>
        <w:t>شود، که ما این مطلب را</w:t>
      </w:r>
      <w:r w:rsidR="00B82F12">
        <w:rPr>
          <w:rFonts w:hint="cs"/>
          <w:sz w:val="34"/>
          <w:rtl/>
        </w:rPr>
        <w:t xml:space="preserve"> نمی‌</w:t>
      </w:r>
      <w:r>
        <w:rPr>
          <w:rFonts w:hint="cs"/>
          <w:sz w:val="34"/>
          <w:rtl/>
        </w:rPr>
        <w:t>پذیریم زیرا</w:t>
      </w:r>
      <w:r w:rsidR="002D1057" w:rsidRPr="002D794C">
        <w:rPr>
          <w:sz w:val="34"/>
          <w:rtl/>
        </w:rPr>
        <w:t xml:space="preserve"> </w:t>
      </w:r>
      <w:r>
        <w:rPr>
          <w:rFonts w:hint="cs"/>
          <w:sz w:val="34"/>
          <w:rtl/>
        </w:rPr>
        <w:t xml:space="preserve">ممکن است که </w:t>
      </w:r>
      <w:r w:rsidR="002D1057" w:rsidRPr="002D794C">
        <w:rPr>
          <w:sz w:val="34"/>
          <w:rtl/>
        </w:rPr>
        <w:t>وجوب قنوت وجوب</w:t>
      </w:r>
      <w:r w:rsidR="002D1057" w:rsidRPr="002D794C">
        <w:rPr>
          <w:rFonts w:hint="cs"/>
          <w:sz w:val="34"/>
          <w:rtl/>
        </w:rPr>
        <w:t>ی</w:t>
      </w:r>
      <w:r w:rsidR="002D1057" w:rsidRPr="002D794C">
        <w:rPr>
          <w:sz w:val="34"/>
          <w:rtl/>
        </w:rPr>
        <w:t xml:space="preserve"> </w:t>
      </w:r>
      <w:r>
        <w:rPr>
          <w:rFonts w:hint="cs"/>
          <w:sz w:val="34"/>
          <w:rtl/>
        </w:rPr>
        <w:t xml:space="preserve">باشد </w:t>
      </w:r>
      <w:r w:rsidR="002D1057" w:rsidRPr="002D794C">
        <w:rPr>
          <w:sz w:val="34"/>
          <w:rtl/>
        </w:rPr>
        <w:t>که با اعذار عرف</w:t>
      </w:r>
      <w:r w:rsidR="002D1057" w:rsidRPr="002D794C">
        <w:rPr>
          <w:rFonts w:hint="cs"/>
          <w:sz w:val="34"/>
          <w:rtl/>
        </w:rPr>
        <w:t>ی</w:t>
      </w:r>
      <w:r w:rsidR="002D1057" w:rsidRPr="002D794C">
        <w:rPr>
          <w:sz w:val="34"/>
          <w:rtl/>
        </w:rPr>
        <w:t xml:space="preserve"> ساقط م</w:t>
      </w:r>
      <w:r w:rsidR="002D1057" w:rsidRPr="002D794C">
        <w:rPr>
          <w:rFonts w:hint="cs"/>
          <w:sz w:val="34"/>
          <w:rtl/>
        </w:rPr>
        <w:t>ی‌‌</w:t>
      </w:r>
      <w:r w:rsidR="002D1057" w:rsidRPr="002D794C">
        <w:rPr>
          <w:rFonts w:hint="eastAsia"/>
          <w:sz w:val="34"/>
          <w:rtl/>
        </w:rPr>
        <w:t>شود،</w:t>
      </w:r>
      <w:r w:rsidR="002D1057" w:rsidRPr="002D794C">
        <w:rPr>
          <w:sz w:val="34"/>
          <w:rtl/>
        </w:rPr>
        <w:t xml:space="preserve"> مثل</w:t>
      </w:r>
      <w:r w:rsidR="0084174B">
        <w:rPr>
          <w:rFonts w:hint="cs"/>
          <w:sz w:val="34"/>
          <w:rtl/>
        </w:rPr>
        <w:t xml:space="preserve"> وجوب سوره است که </w:t>
      </w:r>
      <w:r>
        <w:rPr>
          <w:rFonts w:hint="cs"/>
          <w:sz w:val="34"/>
          <w:rtl/>
        </w:rPr>
        <w:t xml:space="preserve">در مورد سوره </w:t>
      </w:r>
      <w:r w:rsidR="00F33487">
        <w:rPr>
          <w:rFonts w:hint="cs"/>
          <w:sz w:val="34"/>
          <w:rtl/>
        </w:rPr>
        <w:t>آن آمده</w:t>
      </w:r>
      <w:r>
        <w:rPr>
          <w:rFonts w:hint="cs"/>
          <w:sz w:val="34"/>
          <w:rtl/>
        </w:rPr>
        <w:t xml:space="preserve"> «</w:t>
      </w:r>
      <w:r w:rsidR="002D1057" w:rsidRPr="002D794C">
        <w:rPr>
          <w:sz w:val="34"/>
          <w:rtl/>
        </w:rPr>
        <w:t>ان کنت مستعجلا او تخاف فوت حاجة</w:t>
      </w:r>
      <w:r>
        <w:rPr>
          <w:rFonts w:hint="cs"/>
          <w:sz w:val="34"/>
          <w:rtl/>
        </w:rPr>
        <w:t>»</w:t>
      </w:r>
      <w:r w:rsidR="00B82F12">
        <w:rPr>
          <w:rFonts w:hint="cs"/>
          <w:sz w:val="34"/>
          <w:rtl/>
        </w:rPr>
        <w:t xml:space="preserve"> می‌</w:t>
      </w:r>
      <w:r>
        <w:rPr>
          <w:rFonts w:hint="cs"/>
          <w:sz w:val="34"/>
          <w:rtl/>
        </w:rPr>
        <w:t>توانید سوره را ترک کنید</w:t>
      </w:r>
      <w:r>
        <w:rPr>
          <w:rStyle w:val="FootnoteReference"/>
          <w:sz w:val="34"/>
          <w:rtl/>
        </w:rPr>
        <w:footnoteReference w:id="34"/>
      </w:r>
      <w:r w:rsidR="002C4334">
        <w:rPr>
          <w:rFonts w:hint="cs"/>
          <w:sz w:val="34"/>
          <w:rtl/>
        </w:rPr>
        <w:t xml:space="preserve">. </w:t>
      </w:r>
      <w:r w:rsidR="002D1057" w:rsidRPr="002D794C">
        <w:rPr>
          <w:sz w:val="34"/>
          <w:rtl/>
        </w:rPr>
        <w:t>آقا</w:t>
      </w:r>
      <w:r w:rsidR="002D1057" w:rsidRPr="002D794C">
        <w:rPr>
          <w:rFonts w:hint="cs"/>
          <w:sz w:val="34"/>
          <w:rtl/>
        </w:rPr>
        <w:t>ی</w:t>
      </w:r>
      <w:r w:rsidR="002D1057" w:rsidRPr="002D794C">
        <w:rPr>
          <w:sz w:val="34"/>
          <w:rtl/>
        </w:rPr>
        <w:t xml:space="preserve"> زنجان</w:t>
      </w:r>
      <w:r w:rsidR="002D1057" w:rsidRPr="002D794C">
        <w:rPr>
          <w:rFonts w:hint="cs"/>
          <w:sz w:val="34"/>
          <w:rtl/>
        </w:rPr>
        <w:t>ی</w:t>
      </w:r>
      <w:r w:rsidR="002D1057" w:rsidRPr="002D794C">
        <w:rPr>
          <w:sz w:val="34"/>
          <w:rtl/>
        </w:rPr>
        <w:t xml:space="preserve"> </w:t>
      </w:r>
      <w:r w:rsidR="002C4334">
        <w:rPr>
          <w:rFonts w:hint="cs"/>
          <w:sz w:val="34"/>
          <w:rtl/>
        </w:rPr>
        <w:t>این روایات را در مورد سوره قرینه</w:t>
      </w:r>
      <w:r w:rsidR="00B82F12">
        <w:rPr>
          <w:rFonts w:hint="cs"/>
          <w:sz w:val="34"/>
          <w:rtl/>
        </w:rPr>
        <w:t xml:space="preserve"> می‌</w:t>
      </w:r>
      <w:r w:rsidR="002C4334">
        <w:rPr>
          <w:rFonts w:hint="cs"/>
          <w:sz w:val="34"/>
          <w:rtl/>
        </w:rPr>
        <w:t>گیرند که سوره واجب نیست اما به نظر ما وجوب سوره وجوبی است که با عذر عرفی هم ساقط</w:t>
      </w:r>
      <w:r w:rsidR="00B82F12">
        <w:rPr>
          <w:rFonts w:hint="cs"/>
          <w:sz w:val="34"/>
          <w:rtl/>
        </w:rPr>
        <w:t xml:space="preserve"> می‌</w:t>
      </w:r>
      <w:r w:rsidR="002C4334">
        <w:rPr>
          <w:rFonts w:hint="cs"/>
          <w:sz w:val="34"/>
          <w:rtl/>
        </w:rPr>
        <w:t xml:space="preserve">شود. مانند </w:t>
      </w:r>
      <w:r w:rsidR="002D1057" w:rsidRPr="002D794C">
        <w:rPr>
          <w:sz w:val="34"/>
          <w:rtl/>
        </w:rPr>
        <w:t>حرمت خروج از مکه ب</w:t>
      </w:r>
      <w:r w:rsidR="002D1057" w:rsidRPr="002D794C">
        <w:rPr>
          <w:rFonts w:hint="cs"/>
          <w:sz w:val="34"/>
          <w:rtl/>
        </w:rPr>
        <w:t>ی</w:t>
      </w:r>
      <w:r w:rsidR="002D1057" w:rsidRPr="002D794C">
        <w:rPr>
          <w:rFonts w:hint="eastAsia"/>
          <w:sz w:val="34"/>
          <w:rtl/>
        </w:rPr>
        <w:t>ن</w:t>
      </w:r>
      <w:r w:rsidR="002D1057" w:rsidRPr="002D794C">
        <w:rPr>
          <w:sz w:val="34"/>
          <w:rtl/>
        </w:rPr>
        <w:t xml:space="preserve"> عمر</w:t>
      </w:r>
      <w:r w:rsidR="002D1057" w:rsidRPr="002D794C">
        <w:rPr>
          <w:rFonts w:hint="cs"/>
          <w:sz w:val="34"/>
          <w:rtl/>
        </w:rPr>
        <w:t>ۀ</w:t>
      </w:r>
      <w:r w:rsidR="002D1057" w:rsidRPr="002D794C">
        <w:rPr>
          <w:sz w:val="34"/>
          <w:rtl/>
        </w:rPr>
        <w:t xml:space="preserve"> تمتع و حج تمتع </w:t>
      </w:r>
      <w:r w:rsidR="002C4334">
        <w:rPr>
          <w:rFonts w:hint="cs"/>
          <w:sz w:val="34"/>
          <w:rtl/>
        </w:rPr>
        <w:t xml:space="preserve">که در روایت بیان شده: </w:t>
      </w:r>
      <w:r w:rsidR="00252FA9">
        <w:rPr>
          <w:rFonts w:hint="cs"/>
          <w:sz w:val="34"/>
          <w:rtl/>
        </w:rPr>
        <w:t>«</w:t>
      </w:r>
      <w:r w:rsidR="002D1057" w:rsidRPr="002D794C">
        <w:rPr>
          <w:sz w:val="34"/>
          <w:rtl/>
        </w:rPr>
        <w:t xml:space="preserve">لا </w:t>
      </w:r>
      <w:r w:rsidR="002D1057" w:rsidRPr="002D794C">
        <w:rPr>
          <w:rFonts w:hint="cs"/>
          <w:sz w:val="34"/>
          <w:rtl/>
        </w:rPr>
        <w:t>ی</w:t>
      </w:r>
      <w:r w:rsidR="002D1057" w:rsidRPr="002D794C">
        <w:rPr>
          <w:rFonts w:hint="eastAsia"/>
          <w:sz w:val="34"/>
          <w:rtl/>
        </w:rPr>
        <w:t>خرج‌</w:t>
      </w:r>
      <w:r w:rsidR="002D1057" w:rsidRPr="002D794C">
        <w:rPr>
          <w:sz w:val="34"/>
          <w:rtl/>
        </w:rPr>
        <w:t xml:space="preserve"> الا لحاجة</w:t>
      </w:r>
      <w:r w:rsidR="00252FA9">
        <w:rPr>
          <w:rFonts w:hint="cs"/>
          <w:sz w:val="34"/>
          <w:rtl/>
        </w:rPr>
        <w:t>» و نفرموده «</w:t>
      </w:r>
      <w:r w:rsidR="002D1057" w:rsidRPr="002D794C">
        <w:rPr>
          <w:sz w:val="34"/>
          <w:rtl/>
        </w:rPr>
        <w:t>لا لضرورة</w:t>
      </w:r>
      <w:r w:rsidR="00252FA9">
        <w:rPr>
          <w:rFonts w:hint="cs"/>
          <w:sz w:val="34"/>
          <w:rtl/>
        </w:rPr>
        <w:t>»</w:t>
      </w:r>
      <w:r w:rsidR="002D1057" w:rsidRPr="002D794C">
        <w:rPr>
          <w:sz w:val="34"/>
          <w:rtl/>
        </w:rPr>
        <w:t xml:space="preserve"> </w:t>
      </w:r>
      <w:r w:rsidR="004E0B6F">
        <w:rPr>
          <w:rFonts w:hint="cs"/>
          <w:sz w:val="34"/>
          <w:rtl/>
        </w:rPr>
        <w:t xml:space="preserve">مثلا اگر عمره را در </w:t>
      </w:r>
      <w:r w:rsidR="002D1057" w:rsidRPr="002D794C">
        <w:rPr>
          <w:sz w:val="34"/>
          <w:rtl/>
        </w:rPr>
        <w:t>ماه ذ</w:t>
      </w:r>
      <w:r w:rsidR="002D1057" w:rsidRPr="002D794C">
        <w:rPr>
          <w:rFonts w:hint="cs"/>
          <w:sz w:val="34"/>
          <w:rtl/>
        </w:rPr>
        <w:t>ی</w:t>
      </w:r>
      <w:r w:rsidR="004E0B6F">
        <w:rPr>
          <w:rFonts w:hint="cs"/>
          <w:sz w:val="34"/>
          <w:rtl/>
        </w:rPr>
        <w:t xml:space="preserve"> ال</w:t>
      </w:r>
      <w:r w:rsidR="002D1057" w:rsidRPr="002D794C">
        <w:rPr>
          <w:rFonts w:hint="eastAsia"/>
          <w:sz w:val="34"/>
          <w:rtl/>
        </w:rPr>
        <w:t>حجه</w:t>
      </w:r>
      <w:r w:rsidR="002D1057" w:rsidRPr="002D794C">
        <w:rPr>
          <w:sz w:val="34"/>
          <w:rtl/>
        </w:rPr>
        <w:t xml:space="preserve"> </w:t>
      </w:r>
      <w:r w:rsidR="004E0B6F">
        <w:rPr>
          <w:rFonts w:hint="cs"/>
          <w:sz w:val="34"/>
          <w:rtl/>
        </w:rPr>
        <w:t>انجام داده و حاجت عرفی برای او رخ داد</w:t>
      </w:r>
      <w:r w:rsidR="00B82F12">
        <w:rPr>
          <w:rFonts w:hint="cs"/>
          <w:sz w:val="34"/>
          <w:rtl/>
        </w:rPr>
        <w:t xml:space="preserve"> می‌</w:t>
      </w:r>
      <w:r w:rsidR="004E0B6F">
        <w:rPr>
          <w:rFonts w:hint="cs"/>
          <w:sz w:val="34"/>
          <w:rtl/>
        </w:rPr>
        <w:t>تواند از مکه خارج شود.</w:t>
      </w:r>
    </w:p>
    <w:p w14:paraId="2D7F7241" w14:textId="0D64D9BC" w:rsidR="00451B6B" w:rsidRDefault="00451B6B" w:rsidP="00451B6B">
      <w:pPr>
        <w:pStyle w:val="Heading3"/>
        <w:rPr>
          <w:rtl/>
        </w:rPr>
      </w:pPr>
      <w:bookmarkStart w:id="11" w:name="_Toc183859402"/>
      <w:r>
        <w:rPr>
          <w:rFonts w:hint="cs"/>
          <w:rtl/>
        </w:rPr>
        <w:t>اشکال دوم محقق خویی ره: وجود معارض برای موثقه سماعه و معتبره وهب</w:t>
      </w:r>
      <w:bookmarkEnd w:id="11"/>
    </w:p>
    <w:p w14:paraId="2C48CF41" w14:textId="249E2061" w:rsidR="00122770" w:rsidRDefault="00084A1B" w:rsidP="009A11F4">
      <w:pPr>
        <w:rPr>
          <w:sz w:val="34"/>
          <w:rtl/>
        </w:rPr>
      </w:pPr>
      <w:r>
        <w:rPr>
          <w:rFonts w:hint="cs"/>
          <w:sz w:val="34"/>
          <w:rtl/>
        </w:rPr>
        <w:t xml:space="preserve">در ادامه </w:t>
      </w:r>
      <w:r w:rsidR="002D1057" w:rsidRPr="002D794C">
        <w:rPr>
          <w:sz w:val="34"/>
          <w:rtl/>
        </w:rPr>
        <w:t>آقا</w:t>
      </w:r>
      <w:r w:rsidR="002D1057" w:rsidRPr="002D794C">
        <w:rPr>
          <w:rFonts w:hint="cs"/>
          <w:sz w:val="34"/>
          <w:rtl/>
        </w:rPr>
        <w:t>ی</w:t>
      </w:r>
      <w:r w:rsidR="002D1057" w:rsidRPr="002D794C">
        <w:rPr>
          <w:sz w:val="34"/>
          <w:rtl/>
        </w:rPr>
        <w:t xml:space="preserve"> </w:t>
      </w:r>
      <w:r w:rsidR="00C16BFE">
        <w:rPr>
          <w:rFonts w:hint="cs"/>
          <w:sz w:val="34"/>
          <w:rtl/>
        </w:rPr>
        <w:t>خویی</w:t>
      </w:r>
      <w:r w:rsidR="00B82F12">
        <w:rPr>
          <w:rFonts w:hint="cs"/>
          <w:sz w:val="34"/>
          <w:rtl/>
        </w:rPr>
        <w:t xml:space="preserve"> می‌</w:t>
      </w:r>
      <w:r w:rsidR="00C16BFE">
        <w:rPr>
          <w:rFonts w:hint="cs"/>
          <w:sz w:val="34"/>
          <w:rtl/>
        </w:rPr>
        <w:t xml:space="preserve">گویند اگر از اشکال های قبل صرف نظر کنید مشکل </w:t>
      </w:r>
      <w:r>
        <w:rPr>
          <w:rFonts w:hint="cs"/>
          <w:sz w:val="34"/>
          <w:rtl/>
        </w:rPr>
        <w:t>موثقه</w:t>
      </w:r>
      <w:r w:rsidR="002D1057" w:rsidRPr="002D794C">
        <w:rPr>
          <w:sz w:val="34"/>
          <w:rtl/>
        </w:rPr>
        <w:t xml:space="preserve"> سماعه و معتبر</w:t>
      </w:r>
      <w:r w:rsidR="002D1057" w:rsidRPr="002D794C">
        <w:rPr>
          <w:rFonts w:hint="cs"/>
          <w:sz w:val="34"/>
          <w:rtl/>
        </w:rPr>
        <w:t>ۀ</w:t>
      </w:r>
      <w:r w:rsidR="002D1057" w:rsidRPr="002D794C">
        <w:rPr>
          <w:sz w:val="34"/>
          <w:rtl/>
        </w:rPr>
        <w:t xml:space="preserve"> وهب </w:t>
      </w:r>
      <w:r w:rsidR="00C16BFE">
        <w:rPr>
          <w:rFonts w:hint="cs"/>
          <w:sz w:val="34"/>
          <w:rtl/>
        </w:rPr>
        <w:t>این است که معارض دارند</w:t>
      </w:r>
      <w:r>
        <w:rPr>
          <w:rFonts w:hint="cs"/>
          <w:sz w:val="34"/>
          <w:rtl/>
        </w:rPr>
        <w:t xml:space="preserve">. </w:t>
      </w:r>
    </w:p>
    <w:p w14:paraId="4B35054B" w14:textId="39B9E9BD" w:rsidR="002D1057" w:rsidRPr="002D794C" w:rsidRDefault="00084A1B" w:rsidP="009A11F4">
      <w:pPr>
        <w:rPr>
          <w:sz w:val="34"/>
          <w:rtl/>
        </w:rPr>
      </w:pPr>
      <w:r>
        <w:rPr>
          <w:rFonts w:hint="cs"/>
          <w:sz w:val="34"/>
          <w:rtl/>
        </w:rPr>
        <w:t xml:space="preserve">معارض اول </w:t>
      </w:r>
      <w:r w:rsidR="002D1057" w:rsidRPr="002D794C">
        <w:rPr>
          <w:sz w:val="34"/>
          <w:rtl/>
        </w:rPr>
        <w:t>صح</w:t>
      </w:r>
      <w:r w:rsidR="002D1057" w:rsidRPr="002D794C">
        <w:rPr>
          <w:rFonts w:hint="cs"/>
          <w:sz w:val="34"/>
          <w:rtl/>
        </w:rPr>
        <w:t>ی</w:t>
      </w:r>
      <w:r w:rsidR="002D1057" w:rsidRPr="002D794C">
        <w:rPr>
          <w:rFonts w:hint="eastAsia"/>
          <w:sz w:val="34"/>
          <w:rtl/>
        </w:rPr>
        <w:t>ح</w:t>
      </w:r>
      <w:r w:rsidR="002D1057" w:rsidRPr="002D794C">
        <w:rPr>
          <w:rFonts w:hint="cs"/>
          <w:sz w:val="34"/>
          <w:rtl/>
        </w:rPr>
        <w:t>ۀ</w:t>
      </w:r>
      <w:r w:rsidR="002D1057" w:rsidRPr="002D794C">
        <w:rPr>
          <w:sz w:val="34"/>
          <w:rtl/>
        </w:rPr>
        <w:t xml:space="preserve"> سعد بن سعد اشعر</w:t>
      </w:r>
      <w:r w:rsidR="002D1057" w:rsidRPr="002D794C">
        <w:rPr>
          <w:rFonts w:hint="cs"/>
          <w:sz w:val="34"/>
          <w:rtl/>
        </w:rPr>
        <w:t>ی</w:t>
      </w:r>
      <w:r w:rsidR="002D1057" w:rsidRPr="002D794C">
        <w:rPr>
          <w:sz w:val="34"/>
          <w:rtl/>
        </w:rPr>
        <w:t xml:space="preserve"> است</w:t>
      </w:r>
      <w:r>
        <w:rPr>
          <w:rFonts w:hint="cs"/>
          <w:sz w:val="34"/>
          <w:rtl/>
        </w:rPr>
        <w:t xml:space="preserve"> که نقل شده: </w:t>
      </w:r>
      <w:r w:rsidR="007311D4">
        <w:rPr>
          <w:rFonts w:hint="cs"/>
          <w:sz w:val="34"/>
          <w:rtl/>
        </w:rPr>
        <w:t>«</w:t>
      </w:r>
      <w:r w:rsidR="007311D4" w:rsidRPr="007311D4">
        <w:rPr>
          <w:sz w:val="34"/>
          <w:rtl/>
        </w:rPr>
        <w:t>وَ عَنْهُ عَنِ الْبَرْقِيِّ عَنْ سَعْدِ بْنِ سَعْدٍ الْأَشْعَرِيِّ عَنْ أَبِي الْحَسَنِ الرِّضَا ع قَالَ: سَأَلْتُهُ عَنِ الْقُنُوتِ هَلْ يُقْنَتُ فِي الصَّلَوَاتِ كُلِّهَا- أَمْ فِيمَا يُجْهَرُ فِيهِ بِالْقِرَاءَةِ قَالَ- لَيْسَ الْقُنُوتُ إِلَّا فِي الْغَدَاةِ وَ الْجُمُع</w:t>
      </w:r>
      <w:r w:rsidR="007311D4">
        <w:rPr>
          <w:sz w:val="34"/>
          <w:rtl/>
        </w:rPr>
        <w:t>َةِ وَ الْوَتْرِ وَ الْمَغْرِبِ</w:t>
      </w:r>
      <w:r w:rsidR="007311D4">
        <w:rPr>
          <w:rFonts w:hint="cs"/>
          <w:sz w:val="34"/>
          <w:rtl/>
        </w:rPr>
        <w:t>»</w:t>
      </w:r>
      <w:r w:rsidR="007311D4">
        <w:rPr>
          <w:rStyle w:val="FootnoteReference"/>
          <w:sz w:val="34"/>
          <w:rtl/>
        </w:rPr>
        <w:footnoteReference w:id="35"/>
      </w:r>
      <w:r w:rsidR="002D1057" w:rsidRPr="002D794C">
        <w:rPr>
          <w:sz w:val="34"/>
          <w:rtl/>
        </w:rPr>
        <w:t xml:space="preserve">. </w:t>
      </w:r>
      <w:r w:rsidR="007311D4">
        <w:rPr>
          <w:rFonts w:hint="cs"/>
          <w:sz w:val="34"/>
          <w:rtl/>
        </w:rPr>
        <w:t xml:space="preserve">نجاشی در مورد </w:t>
      </w:r>
      <w:r w:rsidR="002D1057" w:rsidRPr="002D794C">
        <w:rPr>
          <w:sz w:val="34"/>
          <w:rtl/>
        </w:rPr>
        <w:t xml:space="preserve">سعد بن سعد </w:t>
      </w:r>
      <w:r w:rsidR="007311D4">
        <w:rPr>
          <w:rFonts w:hint="cs"/>
          <w:sz w:val="34"/>
          <w:rtl/>
        </w:rPr>
        <w:t>فرموده: «</w:t>
      </w:r>
      <w:r w:rsidR="007311D4" w:rsidRPr="007311D4">
        <w:rPr>
          <w:sz w:val="34"/>
          <w:rtl/>
        </w:rPr>
        <w:t xml:space="preserve">سعد بن سعد بن الأحوص‌بن </w:t>
      </w:r>
      <w:r w:rsidR="007311D4">
        <w:rPr>
          <w:sz w:val="34"/>
          <w:rtl/>
        </w:rPr>
        <w:t>سعد بن مالك الأشعري القمي، ثقة</w:t>
      </w:r>
      <w:r w:rsidR="007311D4">
        <w:rPr>
          <w:rFonts w:hint="cs"/>
          <w:sz w:val="34"/>
          <w:rtl/>
        </w:rPr>
        <w:t>»</w:t>
      </w:r>
      <w:r w:rsidR="007311D4">
        <w:rPr>
          <w:rStyle w:val="FootnoteReference"/>
          <w:sz w:val="34"/>
          <w:rtl/>
        </w:rPr>
        <w:footnoteReference w:id="36"/>
      </w:r>
      <w:r w:rsidR="002D1057" w:rsidRPr="002D794C">
        <w:rPr>
          <w:sz w:val="34"/>
          <w:rtl/>
        </w:rPr>
        <w:t xml:space="preserve"> </w:t>
      </w:r>
      <w:r w:rsidR="009A11F4">
        <w:rPr>
          <w:rFonts w:hint="cs"/>
          <w:sz w:val="34"/>
          <w:rtl/>
        </w:rPr>
        <w:t xml:space="preserve">در </w:t>
      </w:r>
      <w:r w:rsidR="002D1057" w:rsidRPr="002D794C">
        <w:rPr>
          <w:sz w:val="34"/>
          <w:rtl/>
        </w:rPr>
        <w:t>‌م</w:t>
      </w:r>
      <w:r w:rsidR="002D1057" w:rsidRPr="002D794C">
        <w:rPr>
          <w:rFonts w:hint="eastAsia"/>
          <w:sz w:val="34"/>
          <w:rtl/>
        </w:rPr>
        <w:t>وثق</w:t>
      </w:r>
      <w:r w:rsidR="002D1057" w:rsidRPr="002D794C">
        <w:rPr>
          <w:rFonts w:hint="cs"/>
          <w:sz w:val="34"/>
          <w:rtl/>
        </w:rPr>
        <w:t>ۀ</w:t>
      </w:r>
      <w:r w:rsidR="002D1057" w:rsidRPr="002D794C">
        <w:rPr>
          <w:sz w:val="34"/>
          <w:rtl/>
        </w:rPr>
        <w:t xml:space="preserve"> سماعه </w:t>
      </w:r>
      <w:r w:rsidR="009A11F4">
        <w:rPr>
          <w:rFonts w:hint="cs"/>
          <w:sz w:val="34"/>
          <w:rtl/>
        </w:rPr>
        <w:t xml:space="preserve">عشاء بیان شده بود ولی در این صحیحه عشا مطرح نشده است. معارض دوم </w:t>
      </w:r>
      <w:r w:rsidR="002D1057" w:rsidRPr="002D794C">
        <w:rPr>
          <w:sz w:val="34"/>
          <w:rtl/>
        </w:rPr>
        <w:t>موثق</w:t>
      </w:r>
      <w:r w:rsidR="002D1057" w:rsidRPr="002D794C">
        <w:rPr>
          <w:rFonts w:hint="cs"/>
          <w:sz w:val="34"/>
          <w:rtl/>
        </w:rPr>
        <w:t>ۀ</w:t>
      </w:r>
      <w:r w:rsidR="002D1057" w:rsidRPr="002D794C">
        <w:rPr>
          <w:sz w:val="34"/>
          <w:rtl/>
        </w:rPr>
        <w:t xml:space="preserve"> </w:t>
      </w:r>
      <w:r w:rsidR="002D1057" w:rsidRPr="002D794C">
        <w:rPr>
          <w:rFonts w:hint="cs"/>
          <w:sz w:val="34"/>
          <w:rtl/>
        </w:rPr>
        <w:t>ی</w:t>
      </w:r>
      <w:r w:rsidR="002D1057" w:rsidRPr="002D794C">
        <w:rPr>
          <w:rFonts w:hint="eastAsia"/>
          <w:sz w:val="34"/>
          <w:rtl/>
        </w:rPr>
        <w:t>ونس</w:t>
      </w:r>
      <w:r w:rsidR="002D1057" w:rsidRPr="002D794C">
        <w:rPr>
          <w:sz w:val="34"/>
          <w:rtl/>
        </w:rPr>
        <w:t xml:space="preserve"> بن </w:t>
      </w:r>
      <w:r w:rsidR="002D1057" w:rsidRPr="002D794C">
        <w:rPr>
          <w:rFonts w:hint="cs"/>
          <w:sz w:val="34"/>
          <w:rtl/>
        </w:rPr>
        <w:t>ی</w:t>
      </w:r>
      <w:r w:rsidR="002D1057" w:rsidRPr="002D794C">
        <w:rPr>
          <w:rFonts w:hint="eastAsia"/>
          <w:sz w:val="34"/>
          <w:rtl/>
        </w:rPr>
        <w:t>عقوب</w:t>
      </w:r>
      <w:r w:rsidR="002D1057" w:rsidRPr="002D794C">
        <w:rPr>
          <w:sz w:val="34"/>
          <w:rtl/>
        </w:rPr>
        <w:t xml:space="preserve"> است </w:t>
      </w:r>
      <w:r w:rsidR="009A11F4">
        <w:rPr>
          <w:rFonts w:hint="cs"/>
          <w:sz w:val="34"/>
          <w:rtl/>
        </w:rPr>
        <w:t>که نقل شده: «</w:t>
      </w:r>
      <w:r w:rsidR="009A11F4" w:rsidRPr="009A11F4">
        <w:rPr>
          <w:sz w:val="34"/>
          <w:rtl/>
        </w:rPr>
        <w:t>وَ بِإِسْنَادِهِ عَنْ سَعْدٍ عَنْ أَبِي جَعْفَرٍ عَنِ الْحَسَنِ بْنِ عَلِيِّ بْنِ‌</w:t>
      </w:r>
      <w:r w:rsidR="009A11F4">
        <w:rPr>
          <w:rFonts w:hint="cs"/>
          <w:sz w:val="34"/>
          <w:rtl/>
        </w:rPr>
        <w:t xml:space="preserve"> </w:t>
      </w:r>
      <w:r w:rsidR="009A11F4" w:rsidRPr="009A11F4">
        <w:rPr>
          <w:sz w:val="34"/>
          <w:rtl/>
        </w:rPr>
        <w:t>فَضَّالٍ عَنْ يُونُسَ بْنِ يَعْقُوبَ قَالَ: سَأَلْتُ أَبَا عَبْدِ اللَّهِ ع عَنِ الْقُنُوتِ فِي أَيِّ الصَّلَوَاتِ أَقْنُتُ- فَقَالَ لَا تَقْنُتْ إِلَّا فِي الْفَجْرِ</w:t>
      </w:r>
      <w:r w:rsidR="009A11F4">
        <w:rPr>
          <w:rFonts w:hint="cs"/>
          <w:sz w:val="34"/>
          <w:rtl/>
        </w:rPr>
        <w:t>»</w:t>
      </w:r>
      <w:r w:rsidR="009A11F4">
        <w:rPr>
          <w:rStyle w:val="FootnoteReference"/>
          <w:sz w:val="34"/>
          <w:rtl/>
        </w:rPr>
        <w:footnoteReference w:id="37"/>
      </w:r>
      <w:r w:rsidR="009A11F4">
        <w:rPr>
          <w:rFonts w:hint="cs"/>
          <w:sz w:val="34"/>
          <w:rtl/>
        </w:rPr>
        <w:t xml:space="preserve">. </w:t>
      </w:r>
    </w:p>
    <w:p w14:paraId="3C3B59CE" w14:textId="32B67C68" w:rsidR="00451B6B" w:rsidRDefault="00451B6B" w:rsidP="00451B6B">
      <w:pPr>
        <w:pStyle w:val="Heading3"/>
        <w:rPr>
          <w:rtl/>
        </w:rPr>
      </w:pPr>
      <w:bookmarkStart w:id="12" w:name="_Toc183859403"/>
      <w:r>
        <w:rPr>
          <w:rFonts w:hint="cs"/>
          <w:rtl/>
        </w:rPr>
        <w:t>اشکال سوم محقق خویی ره: وجود قرائن بر تقیه ای بودن موثقه سماعه و معتبره وهب</w:t>
      </w:r>
      <w:bookmarkEnd w:id="12"/>
    </w:p>
    <w:p w14:paraId="14949614" w14:textId="59EEE105" w:rsidR="004B52D3" w:rsidRDefault="002D1057" w:rsidP="00404F53">
      <w:pPr>
        <w:rPr>
          <w:sz w:val="34"/>
          <w:rtl/>
        </w:rPr>
      </w:pPr>
      <w:r w:rsidRPr="002D794C">
        <w:rPr>
          <w:rFonts w:hint="eastAsia"/>
          <w:sz w:val="34"/>
          <w:rtl/>
        </w:rPr>
        <w:t>در</w:t>
      </w:r>
      <w:r w:rsidRPr="002D794C">
        <w:rPr>
          <w:sz w:val="34"/>
          <w:rtl/>
        </w:rPr>
        <w:t xml:space="preserve"> ادامه آقا</w:t>
      </w:r>
      <w:r w:rsidRPr="002D794C">
        <w:rPr>
          <w:rFonts w:hint="cs"/>
          <w:sz w:val="34"/>
          <w:rtl/>
        </w:rPr>
        <w:t>ی</w:t>
      </w:r>
      <w:r w:rsidR="009A11F4">
        <w:rPr>
          <w:sz w:val="34"/>
          <w:rtl/>
        </w:rPr>
        <w:t xml:space="preserve"> خو</w:t>
      </w:r>
      <w:r w:rsidR="009A11F4">
        <w:rPr>
          <w:rFonts w:hint="cs"/>
          <w:sz w:val="34"/>
          <w:rtl/>
        </w:rPr>
        <w:t>یی</w:t>
      </w:r>
      <w:r w:rsidRPr="002D794C">
        <w:rPr>
          <w:sz w:val="34"/>
          <w:rtl/>
        </w:rPr>
        <w:t xml:space="preserve"> فرموده</w:t>
      </w:r>
      <w:r w:rsidR="00122770">
        <w:rPr>
          <w:rFonts w:hint="cs"/>
          <w:sz w:val="34"/>
          <w:rtl/>
        </w:rPr>
        <w:t xml:space="preserve"> موثقه سماعه و معتبره وهب با اشکال دیگری مواجه است و آن این است که برفرض وجوب جهر در نماز جهریه را برساند و جواب دیگری نداشته باشد باید آن را </w:t>
      </w:r>
      <w:r w:rsidRPr="002D794C">
        <w:rPr>
          <w:sz w:val="34"/>
          <w:rtl/>
        </w:rPr>
        <w:t>حمل بر تق</w:t>
      </w:r>
      <w:r w:rsidRPr="002D794C">
        <w:rPr>
          <w:rFonts w:hint="cs"/>
          <w:sz w:val="34"/>
          <w:rtl/>
        </w:rPr>
        <w:t>ی</w:t>
      </w:r>
      <w:r w:rsidRPr="002D794C">
        <w:rPr>
          <w:rFonts w:hint="eastAsia"/>
          <w:sz w:val="34"/>
          <w:rtl/>
        </w:rPr>
        <w:t>ه</w:t>
      </w:r>
      <w:r w:rsidRPr="002D794C">
        <w:rPr>
          <w:sz w:val="34"/>
          <w:rtl/>
        </w:rPr>
        <w:t xml:space="preserve"> </w:t>
      </w:r>
      <w:r w:rsidR="0056495E">
        <w:rPr>
          <w:rFonts w:hint="cs"/>
          <w:sz w:val="34"/>
          <w:rtl/>
        </w:rPr>
        <w:t>کرد</w:t>
      </w:r>
      <w:r w:rsidR="004A2022">
        <w:rPr>
          <w:rStyle w:val="FootnoteReference"/>
          <w:sz w:val="34"/>
          <w:rtl/>
        </w:rPr>
        <w:footnoteReference w:id="38"/>
      </w:r>
      <w:r w:rsidR="0056495E">
        <w:rPr>
          <w:rFonts w:hint="cs"/>
          <w:sz w:val="34"/>
          <w:rtl/>
        </w:rPr>
        <w:t xml:space="preserve">. شاهد این مطلب </w:t>
      </w:r>
      <w:r w:rsidRPr="002D794C">
        <w:rPr>
          <w:sz w:val="34"/>
          <w:rtl/>
        </w:rPr>
        <w:t>روا</w:t>
      </w:r>
      <w:r w:rsidRPr="002D794C">
        <w:rPr>
          <w:rFonts w:hint="cs"/>
          <w:sz w:val="34"/>
          <w:rtl/>
        </w:rPr>
        <w:t>ی</w:t>
      </w:r>
      <w:r w:rsidRPr="002D794C">
        <w:rPr>
          <w:rFonts w:hint="eastAsia"/>
          <w:sz w:val="34"/>
          <w:rtl/>
        </w:rPr>
        <w:t>ات</w:t>
      </w:r>
      <w:r w:rsidR="0056495E">
        <w:rPr>
          <w:rFonts w:hint="cs"/>
          <w:sz w:val="34"/>
          <w:rtl/>
        </w:rPr>
        <w:t xml:space="preserve"> است. در </w:t>
      </w:r>
      <w:r w:rsidRPr="002D794C">
        <w:rPr>
          <w:sz w:val="34"/>
          <w:rtl/>
        </w:rPr>
        <w:t>موثق</w:t>
      </w:r>
      <w:r w:rsidRPr="002D794C">
        <w:rPr>
          <w:rFonts w:hint="cs"/>
          <w:sz w:val="34"/>
          <w:rtl/>
        </w:rPr>
        <w:t>ۀ</w:t>
      </w:r>
      <w:r w:rsidRPr="002D794C">
        <w:rPr>
          <w:sz w:val="34"/>
          <w:rtl/>
        </w:rPr>
        <w:t xml:space="preserve"> اب</w:t>
      </w:r>
      <w:r w:rsidRPr="002D794C">
        <w:rPr>
          <w:rFonts w:hint="cs"/>
          <w:sz w:val="34"/>
          <w:rtl/>
        </w:rPr>
        <w:t>ی</w:t>
      </w:r>
      <w:r w:rsidRPr="002D794C">
        <w:rPr>
          <w:sz w:val="34"/>
          <w:rtl/>
        </w:rPr>
        <w:t xml:space="preserve"> بص</w:t>
      </w:r>
      <w:r w:rsidRPr="002D794C">
        <w:rPr>
          <w:rFonts w:hint="cs"/>
          <w:sz w:val="34"/>
          <w:rtl/>
        </w:rPr>
        <w:t>ی</w:t>
      </w:r>
      <w:r w:rsidRPr="002D794C">
        <w:rPr>
          <w:rFonts w:hint="eastAsia"/>
          <w:sz w:val="34"/>
          <w:rtl/>
        </w:rPr>
        <w:t>ر</w:t>
      </w:r>
      <w:r w:rsidRPr="002D794C">
        <w:rPr>
          <w:sz w:val="34"/>
          <w:rtl/>
        </w:rPr>
        <w:t xml:space="preserve"> </w:t>
      </w:r>
      <w:r w:rsidR="0056495E">
        <w:rPr>
          <w:rFonts w:hint="cs"/>
          <w:sz w:val="34"/>
          <w:rtl/>
        </w:rPr>
        <w:t>نقل شده «</w:t>
      </w:r>
      <w:r w:rsidR="0056495E" w:rsidRPr="0056495E">
        <w:rPr>
          <w:sz w:val="34"/>
          <w:rtl/>
        </w:rPr>
        <w:t>وَ عَنْهُ عَنْ أَبِيهِ عَنِ ابْنِ فَضَّالٍ عَنِ ابْنِ بُكَيْرٍ عَنْ أَبِي بَصِيرٍ قَالَ: سَأَلْتُ أَبَا عَبْدِ اللَّهِ ع عَنِ الْقُنُوتِ فَقَالَ فِيمَا يُجْهَرُ فِيهِ بِالْقِرَاءَةِ قَالَ فَقُلْتُ لَهُ إِنِّي سَأَلْتُ أَبَاكَ عَنْ ذَلِكَ فَقَالَ فِي الْخَمْسِ كُلِّهَا فَقَالَ رَحِمَ اللَّهُ أَبِي- إِنَّ أَصْحَابَ أَبِي أَتَوْهُ فَسَأَلُوهُ فَأَخْبَرَهُمْ بِالْحَقِّ ثُمَّ أَتَوْنِي شُكَّاكاً فَأَفْتَيْتُهُمْ بِالتَّقِيَّةِ.</w:t>
      </w:r>
      <w:r w:rsidR="0056495E">
        <w:rPr>
          <w:rFonts w:hint="cs"/>
          <w:sz w:val="34"/>
          <w:rtl/>
        </w:rPr>
        <w:t>»</w:t>
      </w:r>
      <w:r w:rsidR="0056495E">
        <w:rPr>
          <w:rStyle w:val="FootnoteReference"/>
          <w:sz w:val="34"/>
          <w:rtl/>
        </w:rPr>
        <w:footnoteReference w:id="39"/>
      </w:r>
      <w:r w:rsidR="0056495E">
        <w:rPr>
          <w:rFonts w:hint="cs"/>
          <w:sz w:val="34"/>
          <w:rtl/>
        </w:rPr>
        <w:t xml:space="preserve"> </w:t>
      </w:r>
      <w:r w:rsidR="008832EF">
        <w:rPr>
          <w:rFonts w:hint="cs"/>
          <w:sz w:val="34"/>
          <w:rtl/>
        </w:rPr>
        <w:t>.</w:t>
      </w:r>
    </w:p>
    <w:p w14:paraId="149845FA" w14:textId="1E31AD27" w:rsidR="009C3CA0" w:rsidRDefault="008832EF" w:rsidP="00404F53">
      <w:pPr>
        <w:rPr>
          <w:sz w:val="34"/>
          <w:rtl/>
        </w:rPr>
      </w:pPr>
      <w:r>
        <w:rPr>
          <w:rFonts w:hint="cs"/>
          <w:sz w:val="34"/>
          <w:rtl/>
        </w:rPr>
        <w:t xml:space="preserve"> </w:t>
      </w:r>
      <w:r w:rsidR="002D1057" w:rsidRPr="002D794C">
        <w:rPr>
          <w:sz w:val="34"/>
          <w:rtl/>
        </w:rPr>
        <w:t xml:space="preserve">امام </w:t>
      </w:r>
      <w:r>
        <w:rPr>
          <w:rFonts w:hint="cs"/>
          <w:sz w:val="34"/>
          <w:rtl/>
        </w:rPr>
        <w:t xml:space="preserve">صادق ع در </w:t>
      </w:r>
      <w:r w:rsidR="002D1057" w:rsidRPr="002D794C">
        <w:rPr>
          <w:sz w:val="34"/>
          <w:rtl/>
        </w:rPr>
        <w:t>ابتدا</w:t>
      </w:r>
      <w:r w:rsidR="002D1057" w:rsidRPr="002D794C">
        <w:rPr>
          <w:rFonts w:hint="cs"/>
          <w:sz w:val="34"/>
          <w:rtl/>
        </w:rPr>
        <w:t>ی</w:t>
      </w:r>
      <w:r w:rsidR="002D1057" w:rsidRPr="002D794C">
        <w:rPr>
          <w:sz w:val="34"/>
          <w:rtl/>
        </w:rPr>
        <w:t xml:space="preserve"> امامتشان اگر سخن</w:t>
      </w:r>
      <w:r w:rsidR="002D1057" w:rsidRPr="002D794C">
        <w:rPr>
          <w:rFonts w:hint="cs"/>
          <w:sz w:val="34"/>
          <w:rtl/>
        </w:rPr>
        <w:t>ی</w:t>
      </w:r>
      <w:r w:rsidR="002D1057" w:rsidRPr="002D794C">
        <w:rPr>
          <w:sz w:val="34"/>
          <w:rtl/>
        </w:rPr>
        <w:t xml:space="preserve"> م</w:t>
      </w:r>
      <w:r w:rsidR="002D1057" w:rsidRPr="002D794C">
        <w:rPr>
          <w:rFonts w:hint="cs"/>
          <w:sz w:val="34"/>
          <w:rtl/>
        </w:rPr>
        <w:t>ی‌‌</w:t>
      </w:r>
      <w:r w:rsidR="002D1057" w:rsidRPr="002D794C">
        <w:rPr>
          <w:rFonts w:hint="eastAsia"/>
          <w:sz w:val="34"/>
          <w:rtl/>
        </w:rPr>
        <w:t>گفتند</w:t>
      </w:r>
      <w:r w:rsidR="002D1057" w:rsidRPr="002D794C">
        <w:rPr>
          <w:sz w:val="34"/>
          <w:rtl/>
        </w:rPr>
        <w:t xml:space="preserve"> </w:t>
      </w:r>
      <w:r>
        <w:rPr>
          <w:rFonts w:hint="cs"/>
          <w:sz w:val="34"/>
          <w:rtl/>
        </w:rPr>
        <w:t xml:space="preserve">که </w:t>
      </w:r>
      <w:r w:rsidR="002D1057" w:rsidRPr="002D794C">
        <w:rPr>
          <w:sz w:val="34"/>
          <w:rtl/>
        </w:rPr>
        <w:t>خلاف مشهور ب</w:t>
      </w:r>
      <w:r w:rsidR="002D1057" w:rsidRPr="002D794C">
        <w:rPr>
          <w:rFonts w:hint="cs"/>
          <w:sz w:val="34"/>
          <w:rtl/>
        </w:rPr>
        <w:t>ی</w:t>
      </w:r>
      <w:r w:rsidR="002D1057" w:rsidRPr="002D794C">
        <w:rPr>
          <w:rFonts w:hint="eastAsia"/>
          <w:sz w:val="34"/>
          <w:rtl/>
        </w:rPr>
        <w:t>ن</w:t>
      </w:r>
      <w:r w:rsidR="002D1057" w:rsidRPr="002D794C">
        <w:rPr>
          <w:sz w:val="34"/>
          <w:rtl/>
        </w:rPr>
        <w:t xml:space="preserve"> اصحاب ائمه </w:t>
      </w:r>
      <w:r w:rsidR="004B52D3">
        <w:rPr>
          <w:rFonts w:hint="cs"/>
          <w:sz w:val="34"/>
          <w:rtl/>
        </w:rPr>
        <w:t xml:space="preserve">و مردم </w:t>
      </w:r>
      <w:r>
        <w:rPr>
          <w:rFonts w:hint="cs"/>
          <w:sz w:val="34"/>
          <w:rtl/>
        </w:rPr>
        <w:t>بود</w:t>
      </w:r>
      <w:r w:rsidR="007140B4">
        <w:rPr>
          <w:rFonts w:hint="cs"/>
          <w:sz w:val="34"/>
          <w:rtl/>
        </w:rPr>
        <w:t>،</w:t>
      </w:r>
      <w:r>
        <w:rPr>
          <w:rFonts w:hint="cs"/>
          <w:sz w:val="34"/>
          <w:rtl/>
        </w:rPr>
        <w:t xml:space="preserve"> </w:t>
      </w:r>
      <w:r w:rsidR="002D1057" w:rsidRPr="002D794C">
        <w:rPr>
          <w:sz w:val="34"/>
          <w:rtl/>
        </w:rPr>
        <w:t>باور نم</w:t>
      </w:r>
      <w:r w:rsidR="002D1057" w:rsidRPr="002D794C">
        <w:rPr>
          <w:rFonts w:hint="cs"/>
          <w:sz w:val="34"/>
          <w:rtl/>
        </w:rPr>
        <w:t>ی‌</w:t>
      </w:r>
      <w:r>
        <w:rPr>
          <w:rFonts w:hint="eastAsia"/>
          <w:sz w:val="34"/>
          <w:rtl/>
        </w:rPr>
        <w:t>کردند</w:t>
      </w:r>
      <w:r w:rsidR="004B52D3">
        <w:rPr>
          <w:rFonts w:hint="cs"/>
          <w:sz w:val="34"/>
          <w:rtl/>
        </w:rPr>
        <w:t>؛</w:t>
      </w:r>
      <w:r>
        <w:rPr>
          <w:rFonts w:hint="cs"/>
          <w:sz w:val="34"/>
          <w:rtl/>
        </w:rPr>
        <w:t xml:space="preserve"> زیرا </w:t>
      </w:r>
      <w:r w:rsidR="002D1057" w:rsidRPr="002D794C">
        <w:rPr>
          <w:rFonts w:hint="cs"/>
          <w:sz w:val="34"/>
          <w:rtl/>
        </w:rPr>
        <w:t>ی</w:t>
      </w:r>
      <w:r w:rsidR="002D1057" w:rsidRPr="002D794C">
        <w:rPr>
          <w:rFonts w:hint="eastAsia"/>
          <w:sz w:val="34"/>
          <w:rtl/>
        </w:rPr>
        <w:t>ک</w:t>
      </w:r>
      <w:r w:rsidR="002D1057" w:rsidRPr="002D794C">
        <w:rPr>
          <w:rFonts w:hint="cs"/>
          <w:sz w:val="34"/>
          <w:rtl/>
        </w:rPr>
        <w:t>ی</w:t>
      </w:r>
      <w:r w:rsidR="002D1057" w:rsidRPr="002D794C">
        <w:rPr>
          <w:sz w:val="34"/>
          <w:rtl/>
        </w:rPr>
        <w:t xml:space="preserve"> از راه‌ها</w:t>
      </w:r>
      <w:r w:rsidR="002D1057" w:rsidRPr="002D794C">
        <w:rPr>
          <w:rFonts w:hint="cs"/>
          <w:sz w:val="34"/>
          <w:rtl/>
        </w:rPr>
        <w:t>ی</w:t>
      </w:r>
      <w:r w:rsidR="002D1057" w:rsidRPr="002D794C">
        <w:rPr>
          <w:sz w:val="34"/>
          <w:rtl/>
        </w:rPr>
        <w:t xml:space="preserve"> ش</w:t>
      </w:r>
      <w:r w:rsidR="002D1057" w:rsidRPr="002D794C">
        <w:rPr>
          <w:rFonts w:hint="eastAsia"/>
          <w:sz w:val="34"/>
          <w:rtl/>
        </w:rPr>
        <w:t>ناخت</w:t>
      </w:r>
      <w:r w:rsidR="002D1057" w:rsidRPr="002D794C">
        <w:rPr>
          <w:sz w:val="34"/>
          <w:rtl/>
        </w:rPr>
        <w:t xml:space="preserve"> </w:t>
      </w:r>
      <w:r w:rsidRPr="002D794C">
        <w:rPr>
          <w:sz w:val="34"/>
          <w:rtl/>
        </w:rPr>
        <w:t xml:space="preserve">اصحاب ائمه </w:t>
      </w:r>
      <w:r>
        <w:rPr>
          <w:rFonts w:hint="cs"/>
          <w:sz w:val="34"/>
          <w:rtl/>
        </w:rPr>
        <w:t xml:space="preserve">برای </w:t>
      </w:r>
      <w:r w:rsidR="002D1057" w:rsidRPr="002D794C">
        <w:rPr>
          <w:sz w:val="34"/>
          <w:rtl/>
        </w:rPr>
        <w:t>ا</w:t>
      </w:r>
      <w:r w:rsidR="002D1057" w:rsidRPr="002D794C">
        <w:rPr>
          <w:rFonts w:hint="cs"/>
          <w:sz w:val="34"/>
          <w:rtl/>
        </w:rPr>
        <w:t>ی</w:t>
      </w:r>
      <w:r w:rsidR="002D1057" w:rsidRPr="002D794C">
        <w:rPr>
          <w:rFonts w:hint="eastAsia"/>
          <w:sz w:val="34"/>
          <w:rtl/>
        </w:rPr>
        <w:t>ن‌که</w:t>
      </w:r>
      <w:r w:rsidR="002D1057" w:rsidRPr="002D794C">
        <w:rPr>
          <w:sz w:val="34"/>
          <w:rtl/>
        </w:rPr>
        <w:t xml:space="preserve"> </w:t>
      </w:r>
      <w:r>
        <w:rPr>
          <w:rFonts w:hint="cs"/>
          <w:sz w:val="34"/>
          <w:rtl/>
        </w:rPr>
        <w:t>امام حق کیست این بود که</w:t>
      </w:r>
      <w:r w:rsidR="00B82F12">
        <w:rPr>
          <w:rFonts w:hint="cs"/>
          <w:sz w:val="34"/>
          <w:rtl/>
        </w:rPr>
        <w:t xml:space="preserve"> می‌</w:t>
      </w:r>
      <w:r>
        <w:rPr>
          <w:rFonts w:hint="cs"/>
          <w:sz w:val="34"/>
          <w:rtl/>
        </w:rPr>
        <w:t>آمدند و از ایشان احکام شرعی</w:t>
      </w:r>
      <w:r w:rsidR="00B82F12">
        <w:rPr>
          <w:rFonts w:hint="cs"/>
          <w:sz w:val="34"/>
          <w:rtl/>
        </w:rPr>
        <w:t xml:space="preserve"> می‌</w:t>
      </w:r>
      <w:r>
        <w:rPr>
          <w:rFonts w:hint="cs"/>
          <w:sz w:val="34"/>
          <w:rtl/>
        </w:rPr>
        <w:t xml:space="preserve">پرسیدند تا </w:t>
      </w:r>
      <w:r w:rsidR="002D1057" w:rsidRPr="002D794C">
        <w:rPr>
          <w:sz w:val="34"/>
          <w:rtl/>
        </w:rPr>
        <w:t>بب</w:t>
      </w:r>
      <w:r w:rsidR="002D1057" w:rsidRPr="002D794C">
        <w:rPr>
          <w:rFonts w:hint="cs"/>
          <w:sz w:val="34"/>
          <w:rtl/>
        </w:rPr>
        <w:t>ی</w:t>
      </w:r>
      <w:r w:rsidR="002D1057" w:rsidRPr="002D794C">
        <w:rPr>
          <w:rFonts w:hint="eastAsia"/>
          <w:sz w:val="34"/>
          <w:rtl/>
        </w:rPr>
        <w:t>ند</w:t>
      </w:r>
      <w:r w:rsidR="002D1057" w:rsidRPr="002D794C">
        <w:rPr>
          <w:sz w:val="34"/>
          <w:rtl/>
        </w:rPr>
        <w:t xml:space="preserve"> </w:t>
      </w:r>
      <w:r>
        <w:rPr>
          <w:rFonts w:hint="cs"/>
          <w:sz w:val="34"/>
          <w:rtl/>
        </w:rPr>
        <w:t xml:space="preserve">که چطور جواب </w:t>
      </w:r>
      <w:r w:rsidR="002D1057" w:rsidRPr="002D794C">
        <w:rPr>
          <w:sz w:val="34"/>
          <w:rtl/>
        </w:rPr>
        <w:t>م</w:t>
      </w:r>
      <w:r w:rsidR="002D1057" w:rsidRPr="002D794C">
        <w:rPr>
          <w:rFonts w:hint="cs"/>
          <w:sz w:val="34"/>
          <w:rtl/>
        </w:rPr>
        <w:t>ی‌‌</w:t>
      </w:r>
      <w:r>
        <w:rPr>
          <w:rFonts w:hint="eastAsia"/>
          <w:sz w:val="34"/>
          <w:rtl/>
        </w:rPr>
        <w:t>دهد</w:t>
      </w:r>
      <w:r>
        <w:rPr>
          <w:rFonts w:hint="cs"/>
          <w:sz w:val="34"/>
          <w:rtl/>
        </w:rPr>
        <w:t>.</w:t>
      </w:r>
      <w:r w:rsidR="002D1057" w:rsidRPr="002D794C">
        <w:rPr>
          <w:sz w:val="34"/>
          <w:rtl/>
        </w:rPr>
        <w:t xml:space="preserve"> </w:t>
      </w:r>
      <w:r>
        <w:rPr>
          <w:rFonts w:hint="cs"/>
          <w:sz w:val="34"/>
          <w:rtl/>
        </w:rPr>
        <w:t xml:space="preserve">در مورد </w:t>
      </w:r>
      <w:r w:rsidR="002D1057" w:rsidRPr="002D794C">
        <w:rPr>
          <w:sz w:val="34"/>
          <w:rtl/>
        </w:rPr>
        <w:t xml:space="preserve">عبدالله افطح </w:t>
      </w:r>
      <w:r>
        <w:rPr>
          <w:rFonts w:hint="cs"/>
          <w:sz w:val="34"/>
          <w:rtl/>
        </w:rPr>
        <w:t xml:space="preserve">دارد که </w:t>
      </w:r>
      <w:r w:rsidR="002D1057" w:rsidRPr="002D794C">
        <w:rPr>
          <w:rFonts w:hint="cs"/>
          <w:sz w:val="34"/>
          <w:rtl/>
        </w:rPr>
        <w:t>ی</w:t>
      </w:r>
      <w:r w:rsidR="002D1057" w:rsidRPr="002D794C">
        <w:rPr>
          <w:rFonts w:hint="eastAsia"/>
          <w:sz w:val="34"/>
          <w:rtl/>
        </w:rPr>
        <w:t>ک</w:t>
      </w:r>
      <w:r w:rsidR="002D1057" w:rsidRPr="002D794C">
        <w:rPr>
          <w:sz w:val="34"/>
          <w:rtl/>
        </w:rPr>
        <w:t xml:space="preserve"> عده </w:t>
      </w:r>
      <w:r>
        <w:rPr>
          <w:rFonts w:hint="cs"/>
          <w:sz w:val="34"/>
          <w:rtl/>
        </w:rPr>
        <w:t xml:space="preserve">سراغ او </w:t>
      </w:r>
      <w:r w:rsidR="002D1057" w:rsidRPr="002D794C">
        <w:rPr>
          <w:sz w:val="34"/>
          <w:rtl/>
        </w:rPr>
        <w:t xml:space="preserve">رفتند </w:t>
      </w:r>
      <w:r>
        <w:rPr>
          <w:rFonts w:hint="cs"/>
          <w:sz w:val="34"/>
          <w:rtl/>
        </w:rPr>
        <w:t xml:space="preserve">چون </w:t>
      </w:r>
      <w:r w:rsidR="002D1057" w:rsidRPr="002D794C">
        <w:rPr>
          <w:sz w:val="34"/>
          <w:rtl/>
        </w:rPr>
        <w:t>فرزند بزرگ امام صادق عل</w:t>
      </w:r>
      <w:r w:rsidR="002D1057" w:rsidRPr="002D794C">
        <w:rPr>
          <w:rFonts w:hint="cs"/>
          <w:sz w:val="34"/>
          <w:rtl/>
        </w:rPr>
        <w:t>ی</w:t>
      </w:r>
      <w:r w:rsidR="002D1057" w:rsidRPr="002D794C">
        <w:rPr>
          <w:rFonts w:hint="eastAsia"/>
          <w:sz w:val="34"/>
          <w:rtl/>
        </w:rPr>
        <w:t>ه</w:t>
      </w:r>
      <w:r w:rsidR="002D1057" w:rsidRPr="002D794C">
        <w:rPr>
          <w:sz w:val="34"/>
          <w:rtl/>
        </w:rPr>
        <w:t xml:space="preserve"> السلام بعد از اسماع</w:t>
      </w:r>
      <w:r w:rsidR="002D1057" w:rsidRPr="002D794C">
        <w:rPr>
          <w:rFonts w:hint="cs"/>
          <w:sz w:val="34"/>
          <w:rtl/>
        </w:rPr>
        <w:t>ی</w:t>
      </w:r>
      <w:r w:rsidR="002D1057" w:rsidRPr="002D794C">
        <w:rPr>
          <w:rFonts w:hint="eastAsia"/>
          <w:sz w:val="34"/>
          <w:rtl/>
        </w:rPr>
        <w:t>ل</w:t>
      </w:r>
      <w:r>
        <w:rPr>
          <w:rFonts w:hint="cs"/>
          <w:sz w:val="34"/>
          <w:rtl/>
        </w:rPr>
        <w:t xml:space="preserve"> بود و</w:t>
      </w:r>
      <w:r w:rsidR="002D1057" w:rsidRPr="002D794C">
        <w:rPr>
          <w:sz w:val="34"/>
          <w:rtl/>
        </w:rPr>
        <w:t xml:space="preserve"> اسماع</w:t>
      </w:r>
      <w:r w:rsidR="002D1057" w:rsidRPr="002D794C">
        <w:rPr>
          <w:rFonts w:hint="cs"/>
          <w:sz w:val="34"/>
          <w:rtl/>
        </w:rPr>
        <w:t>ی</w:t>
      </w:r>
      <w:r w:rsidR="002D1057" w:rsidRPr="002D794C">
        <w:rPr>
          <w:rFonts w:hint="eastAsia"/>
          <w:sz w:val="34"/>
          <w:rtl/>
        </w:rPr>
        <w:t>ل</w:t>
      </w:r>
      <w:r w:rsidR="002D1057" w:rsidRPr="002D794C">
        <w:rPr>
          <w:sz w:val="34"/>
          <w:rtl/>
        </w:rPr>
        <w:t xml:space="preserve"> </w:t>
      </w:r>
      <w:r>
        <w:rPr>
          <w:rFonts w:hint="cs"/>
          <w:sz w:val="34"/>
          <w:rtl/>
        </w:rPr>
        <w:t xml:space="preserve">در </w:t>
      </w:r>
      <w:r w:rsidR="002D1057" w:rsidRPr="002D794C">
        <w:rPr>
          <w:sz w:val="34"/>
          <w:rtl/>
        </w:rPr>
        <w:t xml:space="preserve">زمان امام صادق </w:t>
      </w:r>
      <w:r>
        <w:rPr>
          <w:rFonts w:hint="cs"/>
          <w:sz w:val="34"/>
          <w:rtl/>
        </w:rPr>
        <w:t xml:space="preserve">ع </w:t>
      </w:r>
      <w:r w:rsidR="002D1057" w:rsidRPr="002D794C">
        <w:rPr>
          <w:sz w:val="34"/>
          <w:rtl/>
        </w:rPr>
        <w:t>فوت کرد</w:t>
      </w:r>
      <w:r>
        <w:rPr>
          <w:rFonts w:hint="cs"/>
          <w:sz w:val="34"/>
          <w:rtl/>
        </w:rPr>
        <w:t xml:space="preserve">ند و </w:t>
      </w:r>
      <w:r w:rsidR="002D1057" w:rsidRPr="002D794C">
        <w:rPr>
          <w:sz w:val="34"/>
          <w:rtl/>
        </w:rPr>
        <w:t xml:space="preserve">امام کاظم </w:t>
      </w:r>
      <w:r>
        <w:rPr>
          <w:rFonts w:hint="cs"/>
          <w:sz w:val="34"/>
          <w:rtl/>
        </w:rPr>
        <w:t xml:space="preserve">ع </w:t>
      </w:r>
      <w:r w:rsidR="002D1057" w:rsidRPr="002D794C">
        <w:rPr>
          <w:sz w:val="34"/>
          <w:rtl/>
        </w:rPr>
        <w:t>فرزند سوم بود</w:t>
      </w:r>
      <w:r>
        <w:rPr>
          <w:rFonts w:hint="cs"/>
          <w:sz w:val="34"/>
          <w:rtl/>
        </w:rPr>
        <w:t>ند. از عبدالله افطح س</w:t>
      </w:r>
      <w:r w:rsidR="004B52D3">
        <w:rPr>
          <w:rFonts w:hint="cs"/>
          <w:sz w:val="34"/>
          <w:rtl/>
        </w:rPr>
        <w:t>ؤ</w:t>
      </w:r>
      <w:r>
        <w:rPr>
          <w:rFonts w:hint="cs"/>
          <w:sz w:val="34"/>
          <w:rtl/>
        </w:rPr>
        <w:t>الاتی پرسیدند و دیدند که درست جواب</w:t>
      </w:r>
      <w:r w:rsidR="00B82F12">
        <w:rPr>
          <w:rFonts w:hint="cs"/>
          <w:sz w:val="34"/>
          <w:rtl/>
        </w:rPr>
        <w:t xml:space="preserve"> نمی‌</w:t>
      </w:r>
      <w:r>
        <w:rPr>
          <w:rFonts w:hint="cs"/>
          <w:sz w:val="34"/>
          <w:rtl/>
        </w:rPr>
        <w:t>دهد</w:t>
      </w:r>
      <w:r w:rsidR="009A0C0E">
        <w:rPr>
          <w:rStyle w:val="FootnoteReference"/>
          <w:sz w:val="34"/>
          <w:rtl/>
        </w:rPr>
        <w:footnoteReference w:id="40"/>
      </w:r>
      <w:r>
        <w:rPr>
          <w:rFonts w:hint="cs"/>
          <w:sz w:val="34"/>
          <w:rtl/>
        </w:rPr>
        <w:t>. در آخر هم عبدالله افطح گفت که هر کسی که مشکلات اعتقادی دارد به سراغ من بیاید و اگر فقه</w:t>
      </w:r>
      <w:r w:rsidR="00B82F12">
        <w:rPr>
          <w:rFonts w:hint="cs"/>
          <w:sz w:val="34"/>
          <w:rtl/>
        </w:rPr>
        <w:t xml:space="preserve"> می‌</w:t>
      </w:r>
      <w:r>
        <w:rPr>
          <w:rFonts w:hint="cs"/>
          <w:sz w:val="34"/>
          <w:rtl/>
        </w:rPr>
        <w:t xml:space="preserve">خواهد به سراغ </w:t>
      </w:r>
      <w:r w:rsidR="004B52D3">
        <w:rPr>
          <w:rFonts w:hint="cs"/>
          <w:sz w:val="34"/>
          <w:rtl/>
        </w:rPr>
        <w:t>امام صادق ع</w:t>
      </w:r>
      <w:r>
        <w:rPr>
          <w:rFonts w:hint="cs"/>
          <w:sz w:val="34"/>
          <w:rtl/>
        </w:rPr>
        <w:t xml:space="preserve"> برود. وقتی دیدند که پاسخ سوالات را</w:t>
      </w:r>
      <w:r w:rsidR="00B82F12">
        <w:rPr>
          <w:rFonts w:hint="cs"/>
          <w:sz w:val="34"/>
          <w:rtl/>
        </w:rPr>
        <w:t xml:space="preserve"> نمی‌</w:t>
      </w:r>
      <w:r>
        <w:rPr>
          <w:rFonts w:hint="cs"/>
          <w:sz w:val="34"/>
          <w:rtl/>
        </w:rPr>
        <w:t>داند، او را رها کردند.</w:t>
      </w:r>
      <w:r w:rsidR="002D1057" w:rsidRPr="002D794C">
        <w:rPr>
          <w:sz w:val="34"/>
          <w:rtl/>
        </w:rPr>
        <w:t xml:space="preserve"> </w:t>
      </w:r>
    </w:p>
    <w:p w14:paraId="2C919627" w14:textId="53F884D9" w:rsidR="008C3466" w:rsidRDefault="008832EF" w:rsidP="00404F53">
      <w:pPr>
        <w:rPr>
          <w:sz w:val="34"/>
          <w:rtl/>
        </w:rPr>
      </w:pPr>
      <w:r>
        <w:rPr>
          <w:rFonts w:hint="cs"/>
          <w:sz w:val="34"/>
          <w:rtl/>
        </w:rPr>
        <w:t xml:space="preserve">در </w:t>
      </w:r>
      <w:r w:rsidR="002D1057" w:rsidRPr="002D794C">
        <w:rPr>
          <w:sz w:val="34"/>
          <w:rtl/>
        </w:rPr>
        <w:t xml:space="preserve">اوائل امامت امام صادق </w:t>
      </w:r>
      <w:r>
        <w:rPr>
          <w:rFonts w:hint="cs"/>
          <w:sz w:val="34"/>
          <w:rtl/>
        </w:rPr>
        <w:t xml:space="preserve">ع، امام ع </w:t>
      </w:r>
      <w:r w:rsidR="002D1057" w:rsidRPr="002D794C">
        <w:rPr>
          <w:sz w:val="34"/>
          <w:rtl/>
        </w:rPr>
        <w:t>به علم عاد</w:t>
      </w:r>
      <w:r w:rsidR="002D1057" w:rsidRPr="002D794C">
        <w:rPr>
          <w:rFonts w:hint="cs"/>
          <w:sz w:val="34"/>
          <w:rtl/>
        </w:rPr>
        <w:t>ی</w:t>
      </w:r>
      <w:r w:rsidR="00B82F12">
        <w:rPr>
          <w:sz w:val="34"/>
          <w:rtl/>
        </w:rPr>
        <w:t xml:space="preserve"> می‌</w:t>
      </w:r>
      <w:r>
        <w:rPr>
          <w:rFonts w:hint="cs"/>
          <w:sz w:val="34"/>
          <w:rtl/>
        </w:rPr>
        <w:t>دیدند که اگر جوابی بدهند که بر خلاف جو فقهی باشد این ها شک</w:t>
      </w:r>
      <w:r w:rsidR="00B82F12">
        <w:rPr>
          <w:rFonts w:hint="cs"/>
          <w:sz w:val="34"/>
          <w:rtl/>
        </w:rPr>
        <w:t xml:space="preserve"> می‌</w:t>
      </w:r>
      <w:r>
        <w:rPr>
          <w:rFonts w:hint="cs"/>
          <w:sz w:val="34"/>
          <w:rtl/>
        </w:rPr>
        <w:t xml:space="preserve">کنند و لذا </w:t>
      </w:r>
      <w:r w:rsidR="002D1057" w:rsidRPr="002D794C">
        <w:rPr>
          <w:sz w:val="34"/>
          <w:rtl/>
        </w:rPr>
        <w:t xml:space="preserve">مناسب بود </w:t>
      </w:r>
      <w:r>
        <w:rPr>
          <w:rFonts w:hint="cs"/>
          <w:sz w:val="34"/>
          <w:rtl/>
        </w:rPr>
        <w:t xml:space="preserve">که </w:t>
      </w:r>
      <w:r w:rsidR="002D1057" w:rsidRPr="002D794C">
        <w:rPr>
          <w:sz w:val="34"/>
          <w:rtl/>
        </w:rPr>
        <w:t>طبق جو فقه</w:t>
      </w:r>
      <w:r w:rsidR="002D1057" w:rsidRPr="002D794C">
        <w:rPr>
          <w:rFonts w:hint="cs"/>
          <w:sz w:val="34"/>
          <w:rtl/>
        </w:rPr>
        <w:t>ی</w:t>
      </w:r>
      <w:r w:rsidR="002D1057" w:rsidRPr="002D794C">
        <w:rPr>
          <w:sz w:val="34"/>
          <w:rtl/>
        </w:rPr>
        <w:t xml:space="preserve"> جواب بدهند. آن‌وقت ابوبص</w:t>
      </w:r>
      <w:r w:rsidR="002D1057" w:rsidRPr="002D794C">
        <w:rPr>
          <w:rFonts w:hint="cs"/>
          <w:sz w:val="34"/>
          <w:rtl/>
        </w:rPr>
        <w:t>ی</w:t>
      </w:r>
      <w:r w:rsidR="002D1057" w:rsidRPr="002D794C">
        <w:rPr>
          <w:rFonts w:hint="eastAsia"/>
          <w:sz w:val="34"/>
          <w:rtl/>
        </w:rPr>
        <w:t>ر</w:t>
      </w:r>
      <w:r w:rsidR="002D1057" w:rsidRPr="002D794C">
        <w:rPr>
          <w:sz w:val="34"/>
          <w:rtl/>
        </w:rPr>
        <w:t xml:space="preserve"> قبل</w:t>
      </w:r>
      <w:r w:rsidR="00404F53">
        <w:rPr>
          <w:rFonts w:hint="cs"/>
          <w:sz w:val="34"/>
          <w:rtl/>
        </w:rPr>
        <w:t>ا</w:t>
      </w:r>
      <w:r w:rsidR="002D1057" w:rsidRPr="002D794C">
        <w:rPr>
          <w:sz w:val="34"/>
          <w:rtl/>
        </w:rPr>
        <w:t xml:space="preserve"> از امام باقر </w:t>
      </w:r>
      <w:r w:rsidR="00404F53">
        <w:rPr>
          <w:rFonts w:hint="cs"/>
          <w:sz w:val="34"/>
          <w:rtl/>
        </w:rPr>
        <w:t xml:space="preserve">ع </w:t>
      </w:r>
      <w:r w:rsidR="002D1057" w:rsidRPr="002D794C">
        <w:rPr>
          <w:sz w:val="34"/>
          <w:rtl/>
        </w:rPr>
        <w:t>جواب صح</w:t>
      </w:r>
      <w:r w:rsidR="002D1057" w:rsidRPr="002D794C">
        <w:rPr>
          <w:rFonts w:hint="cs"/>
          <w:sz w:val="34"/>
          <w:rtl/>
        </w:rPr>
        <w:t>ی</w:t>
      </w:r>
      <w:r w:rsidR="002D1057" w:rsidRPr="002D794C">
        <w:rPr>
          <w:rFonts w:hint="eastAsia"/>
          <w:sz w:val="34"/>
          <w:rtl/>
        </w:rPr>
        <w:t>ح</w:t>
      </w:r>
      <w:r w:rsidR="002D1057" w:rsidRPr="002D794C">
        <w:rPr>
          <w:sz w:val="34"/>
          <w:rtl/>
        </w:rPr>
        <w:t xml:space="preserve"> </w:t>
      </w:r>
      <w:r w:rsidR="00404F53">
        <w:rPr>
          <w:rFonts w:hint="cs"/>
          <w:sz w:val="34"/>
          <w:rtl/>
        </w:rPr>
        <w:t xml:space="preserve">را که </w:t>
      </w:r>
      <w:r w:rsidR="002D1057" w:rsidRPr="002D794C">
        <w:rPr>
          <w:sz w:val="34"/>
          <w:rtl/>
        </w:rPr>
        <w:t>بر خلاف جو فقه</w:t>
      </w:r>
      <w:r w:rsidR="002D1057" w:rsidRPr="002D794C">
        <w:rPr>
          <w:rFonts w:hint="cs"/>
          <w:sz w:val="34"/>
          <w:rtl/>
        </w:rPr>
        <w:t>ی</w:t>
      </w:r>
      <w:r w:rsidR="002D1057" w:rsidRPr="002D794C">
        <w:rPr>
          <w:sz w:val="34"/>
          <w:rtl/>
        </w:rPr>
        <w:t xml:space="preserve"> </w:t>
      </w:r>
      <w:r w:rsidR="00404F53">
        <w:rPr>
          <w:rFonts w:hint="cs"/>
          <w:sz w:val="34"/>
          <w:rtl/>
        </w:rPr>
        <w:t xml:space="preserve">بود، دریافت کرده بود. وقتی </w:t>
      </w:r>
      <w:r w:rsidR="002D1057" w:rsidRPr="002D794C">
        <w:rPr>
          <w:sz w:val="34"/>
          <w:rtl/>
        </w:rPr>
        <w:t>ابو بص</w:t>
      </w:r>
      <w:r w:rsidR="002D1057" w:rsidRPr="002D794C">
        <w:rPr>
          <w:rFonts w:hint="cs"/>
          <w:sz w:val="34"/>
          <w:rtl/>
        </w:rPr>
        <w:t>ی</w:t>
      </w:r>
      <w:r w:rsidR="002D1057" w:rsidRPr="002D794C">
        <w:rPr>
          <w:rFonts w:hint="eastAsia"/>
          <w:sz w:val="34"/>
          <w:rtl/>
        </w:rPr>
        <w:t>ر</w:t>
      </w:r>
      <w:r w:rsidR="002D1057" w:rsidRPr="002D794C">
        <w:rPr>
          <w:sz w:val="34"/>
          <w:rtl/>
        </w:rPr>
        <w:t xml:space="preserve"> آمد از امام صادق </w:t>
      </w:r>
      <w:r w:rsidR="002D1057" w:rsidRPr="002D794C">
        <w:rPr>
          <w:rFonts w:hint="eastAsia"/>
          <w:sz w:val="34"/>
          <w:rtl/>
        </w:rPr>
        <w:t>عل</w:t>
      </w:r>
      <w:r w:rsidR="002D1057" w:rsidRPr="002D794C">
        <w:rPr>
          <w:rFonts w:hint="cs"/>
          <w:sz w:val="34"/>
          <w:rtl/>
        </w:rPr>
        <w:t>ی</w:t>
      </w:r>
      <w:r w:rsidR="002D1057" w:rsidRPr="002D794C">
        <w:rPr>
          <w:rFonts w:hint="eastAsia"/>
          <w:sz w:val="34"/>
          <w:rtl/>
        </w:rPr>
        <w:t>ه</w:t>
      </w:r>
      <w:r w:rsidR="002D1057" w:rsidRPr="002D794C">
        <w:rPr>
          <w:sz w:val="34"/>
          <w:rtl/>
        </w:rPr>
        <w:t xml:space="preserve"> السلام در ابتدا</w:t>
      </w:r>
      <w:r w:rsidR="002D1057" w:rsidRPr="002D794C">
        <w:rPr>
          <w:rFonts w:hint="cs"/>
          <w:sz w:val="34"/>
          <w:rtl/>
        </w:rPr>
        <w:t>ی</w:t>
      </w:r>
      <w:r w:rsidR="002D1057" w:rsidRPr="002D794C">
        <w:rPr>
          <w:sz w:val="34"/>
          <w:rtl/>
        </w:rPr>
        <w:t xml:space="preserve"> امامت ا</w:t>
      </w:r>
      <w:r w:rsidR="002D1057" w:rsidRPr="002D794C">
        <w:rPr>
          <w:rFonts w:hint="cs"/>
          <w:sz w:val="34"/>
          <w:rtl/>
        </w:rPr>
        <w:t>ی</w:t>
      </w:r>
      <w:r w:rsidR="002D1057" w:rsidRPr="002D794C">
        <w:rPr>
          <w:rFonts w:hint="eastAsia"/>
          <w:sz w:val="34"/>
          <w:rtl/>
        </w:rPr>
        <w:t>شان</w:t>
      </w:r>
      <w:r w:rsidR="002D1057" w:rsidRPr="002D794C">
        <w:rPr>
          <w:sz w:val="34"/>
          <w:rtl/>
        </w:rPr>
        <w:t xml:space="preserve"> سؤال کرد امام </w:t>
      </w:r>
      <w:r w:rsidR="00404F53">
        <w:rPr>
          <w:rFonts w:hint="cs"/>
          <w:sz w:val="34"/>
          <w:rtl/>
        </w:rPr>
        <w:t xml:space="preserve">ع نیز </w:t>
      </w:r>
      <w:r w:rsidR="002D1057" w:rsidRPr="002D794C">
        <w:rPr>
          <w:sz w:val="34"/>
          <w:rtl/>
        </w:rPr>
        <w:t>طبق جو فقه</w:t>
      </w:r>
      <w:r w:rsidR="002D1057" w:rsidRPr="002D794C">
        <w:rPr>
          <w:rFonts w:hint="cs"/>
          <w:sz w:val="34"/>
          <w:rtl/>
        </w:rPr>
        <w:t>ی</w:t>
      </w:r>
      <w:r w:rsidR="002D1057" w:rsidRPr="002D794C">
        <w:rPr>
          <w:sz w:val="34"/>
          <w:rtl/>
        </w:rPr>
        <w:t xml:space="preserve"> جواب داد </w:t>
      </w:r>
      <w:r w:rsidR="00404F53">
        <w:rPr>
          <w:rFonts w:hint="cs"/>
          <w:sz w:val="34"/>
          <w:rtl/>
        </w:rPr>
        <w:t xml:space="preserve">که </w:t>
      </w:r>
      <w:r w:rsidR="002D1057" w:rsidRPr="002D794C">
        <w:rPr>
          <w:sz w:val="34"/>
          <w:rtl/>
        </w:rPr>
        <w:t>در نمازها</w:t>
      </w:r>
      <w:r w:rsidR="002D1057" w:rsidRPr="002D794C">
        <w:rPr>
          <w:rFonts w:hint="cs"/>
          <w:sz w:val="34"/>
          <w:rtl/>
        </w:rPr>
        <w:t>ی</w:t>
      </w:r>
      <w:r w:rsidR="002D1057" w:rsidRPr="002D794C">
        <w:rPr>
          <w:sz w:val="34"/>
          <w:rtl/>
        </w:rPr>
        <w:t xml:space="preserve"> جهر</w:t>
      </w:r>
      <w:r w:rsidR="002D1057" w:rsidRPr="002D794C">
        <w:rPr>
          <w:rFonts w:hint="cs"/>
          <w:sz w:val="34"/>
          <w:rtl/>
        </w:rPr>
        <w:t>ی</w:t>
      </w:r>
      <w:r w:rsidR="002D1057" w:rsidRPr="002D794C">
        <w:rPr>
          <w:rFonts w:hint="eastAsia"/>
          <w:sz w:val="34"/>
          <w:rtl/>
        </w:rPr>
        <w:t>ه</w:t>
      </w:r>
      <w:r w:rsidR="002D1057" w:rsidRPr="002D794C">
        <w:rPr>
          <w:sz w:val="34"/>
          <w:rtl/>
        </w:rPr>
        <w:t xml:space="preserve">. </w:t>
      </w:r>
      <w:r w:rsidR="00404F53">
        <w:rPr>
          <w:rFonts w:hint="cs"/>
          <w:sz w:val="34"/>
          <w:rtl/>
        </w:rPr>
        <w:t xml:space="preserve">در اینجا امام ع </w:t>
      </w:r>
      <w:r w:rsidR="002D1057" w:rsidRPr="002D794C">
        <w:rPr>
          <w:sz w:val="34"/>
          <w:rtl/>
        </w:rPr>
        <w:t>از عامه</w:t>
      </w:r>
      <w:r w:rsidR="00404F53">
        <w:rPr>
          <w:rFonts w:hint="cs"/>
          <w:sz w:val="34"/>
          <w:rtl/>
        </w:rPr>
        <w:t xml:space="preserve"> تقیه نکردند بلکه از </w:t>
      </w:r>
      <w:r w:rsidR="002D1057" w:rsidRPr="002D794C">
        <w:rPr>
          <w:sz w:val="34"/>
          <w:rtl/>
        </w:rPr>
        <w:t xml:space="preserve">خاصه </w:t>
      </w:r>
      <w:r w:rsidR="00404F53">
        <w:rPr>
          <w:rFonts w:hint="cs"/>
          <w:sz w:val="34"/>
          <w:rtl/>
        </w:rPr>
        <w:t xml:space="preserve">تقیه کردند. </w:t>
      </w:r>
      <w:r w:rsidR="002D1057" w:rsidRPr="002D794C">
        <w:rPr>
          <w:sz w:val="34"/>
          <w:rtl/>
        </w:rPr>
        <w:t>تق</w:t>
      </w:r>
      <w:r w:rsidR="002D1057" w:rsidRPr="002D794C">
        <w:rPr>
          <w:rFonts w:hint="cs"/>
          <w:sz w:val="34"/>
          <w:rtl/>
        </w:rPr>
        <w:t>ی</w:t>
      </w:r>
      <w:r w:rsidR="002D1057" w:rsidRPr="002D794C">
        <w:rPr>
          <w:rFonts w:hint="eastAsia"/>
          <w:sz w:val="34"/>
          <w:rtl/>
        </w:rPr>
        <w:t>ه</w:t>
      </w:r>
      <w:r w:rsidR="002D1057" w:rsidRPr="002D794C">
        <w:rPr>
          <w:sz w:val="34"/>
          <w:rtl/>
        </w:rPr>
        <w:t xml:space="preserve"> به ا</w:t>
      </w:r>
      <w:r w:rsidR="002D1057" w:rsidRPr="002D794C">
        <w:rPr>
          <w:rFonts w:hint="cs"/>
          <w:sz w:val="34"/>
          <w:rtl/>
        </w:rPr>
        <w:t>ی</w:t>
      </w:r>
      <w:r w:rsidR="002D1057" w:rsidRPr="002D794C">
        <w:rPr>
          <w:rFonts w:hint="eastAsia"/>
          <w:sz w:val="34"/>
          <w:rtl/>
        </w:rPr>
        <w:t>ن</w:t>
      </w:r>
      <w:r w:rsidR="002D1057" w:rsidRPr="002D794C">
        <w:rPr>
          <w:sz w:val="34"/>
          <w:rtl/>
        </w:rPr>
        <w:t xml:space="preserve"> معنا که برا</w:t>
      </w:r>
      <w:r w:rsidR="002D1057" w:rsidRPr="002D794C">
        <w:rPr>
          <w:rFonts w:hint="cs"/>
          <w:sz w:val="34"/>
          <w:rtl/>
        </w:rPr>
        <w:t>ی</w:t>
      </w:r>
      <w:r w:rsidR="002D1057" w:rsidRPr="002D794C">
        <w:rPr>
          <w:sz w:val="34"/>
          <w:rtl/>
        </w:rPr>
        <w:t xml:space="preserve"> ا</w:t>
      </w:r>
      <w:r w:rsidR="002D1057" w:rsidRPr="002D794C">
        <w:rPr>
          <w:rFonts w:hint="cs"/>
          <w:sz w:val="34"/>
          <w:rtl/>
        </w:rPr>
        <w:t>ی</w:t>
      </w:r>
      <w:r w:rsidR="002D1057" w:rsidRPr="002D794C">
        <w:rPr>
          <w:rFonts w:hint="eastAsia"/>
          <w:sz w:val="34"/>
          <w:rtl/>
        </w:rPr>
        <w:t>ن‌که</w:t>
      </w:r>
      <w:r w:rsidR="00404F53">
        <w:rPr>
          <w:sz w:val="34"/>
          <w:rtl/>
        </w:rPr>
        <w:t xml:space="preserve"> اعتماد اصحاب</w:t>
      </w:r>
      <w:r w:rsidR="002D1057" w:rsidRPr="002D794C">
        <w:rPr>
          <w:sz w:val="34"/>
          <w:rtl/>
        </w:rPr>
        <w:t xml:space="preserve"> از </w:t>
      </w:r>
      <w:r w:rsidR="00404F53">
        <w:rPr>
          <w:rFonts w:hint="cs"/>
          <w:sz w:val="34"/>
          <w:rtl/>
        </w:rPr>
        <w:t xml:space="preserve">ایشان </w:t>
      </w:r>
      <w:r w:rsidR="002D1057" w:rsidRPr="002D794C">
        <w:rPr>
          <w:sz w:val="34"/>
          <w:rtl/>
        </w:rPr>
        <w:t>سلب نشود مجبور</w:t>
      </w:r>
      <w:r w:rsidR="00404F53">
        <w:rPr>
          <w:rFonts w:hint="cs"/>
          <w:sz w:val="34"/>
          <w:rtl/>
        </w:rPr>
        <w:t xml:space="preserve"> بودند</w:t>
      </w:r>
      <w:r w:rsidR="002D1057" w:rsidRPr="002D794C">
        <w:rPr>
          <w:sz w:val="34"/>
          <w:rtl/>
        </w:rPr>
        <w:t xml:space="preserve"> طبق جو فقه</w:t>
      </w:r>
      <w:r w:rsidR="002D1057" w:rsidRPr="002D794C">
        <w:rPr>
          <w:rFonts w:hint="cs"/>
          <w:sz w:val="34"/>
          <w:rtl/>
        </w:rPr>
        <w:t>ی</w:t>
      </w:r>
      <w:r w:rsidR="002D1057" w:rsidRPr="002D794C">
        <w:rPr>
          <w:sz w:val="34"/>
          <w:rtl/>
        </w:rPr>
        <w:t xml:space="preserve"> جواب بده</w:t>
      </w:r>
      <w:r w:rsidR="00404F53">
        <w:rPr>
          <w:rFonts w:hint="cs"/>
          <w:sz w:val="34"/>
          <w:rtl/>
        </w:rPr>
        <w:t>ند</w:t>
      </w:r>
      <w:r w:rsidR="002D1057" w:rsidRPr="002D794C">
        <w:rPr>
          <w:sz w:val="34"/>
          <w:rtl/>
        </w:rPr>
        <w:t>. و لذا وقت</w:t>
      </w:r>
      <w:r w:rsidR="002D1057" w:rsidRPr="002D794C">
        <w:rPr>
          <w:rFonts w:hint="cs"/>
          <w:sz w:val="34"/>
          <w:rtl/>
        </w:rPr>
        <w:t>ی</w:t>
      </w:r>
      <w:r w:rsidR="002D1057" w:rsidRPr="002D794C">
        <w:rPr>
          <w:sz w:val="34"/>
          <w:rtl/>
        </w:rPr>
        <w:t xml:space="preserve"> که ابوبص</w:t>
      </w:r>
      <w:r w:rsidR="002D1057" w:rsidRPr="002D794C">
        <w:rPr>
          <w:rFonts w:hint="cs"/>
          <w:sz w:val="34"/>
          <w:rtl/>
        </w:rPr>
        <w:t>ی</w:t>
      </w:r>
      <w:r w:rsidR="002D1057" w:rsidRPr="002D794C">
        <w:rPr>
          <w:rFonts w:hint="eastAsia"/>
          <w:sz w:val="34"/>
          <w:rtl/>
        </w:rPr>
        <w:t>ر</w:t>
      </w:r>
      <w:r w:rsidR="002D1057" w:rsidRPr="002D794C">
        <w:rPr>
          <w:sz w:val="34"/>
          <w:rtl/>
        </w:rPr>
        <w:t xml:space="preserve"> </w:t>
      </w:r>
      <w:r w:rsidR="00404F53">
        <w:rPr>
          <w:rFonts w:hint="cs"/>
          <w:sz w:val="34"/>
          <w:rtl/>
        </w:rPr>
        <w:t>گفت</w:t>
      </w:r>
      <w:r w:rsidR="002D1057" w:rsidRPr="002D794C">
        <w:rPr>
          <w:sz w:val="34"/>
          <w:rtl/>
        </w:rPr>
        <w:t xml:space="preserve"> من از امام باقر </w:t>
      </w:r>
      <w:r w:rsidR="00404F53">
        <w:rPr>
          <w:rFonts w:hint="cs"/>
          <w:sz w:val="34"/>
          <w:rtl/>
        </w:rPr>
        <w:t xml:space="preserve">ع </w:t>
      </w:r>
      <w:r w:rsidR="002D1057" w:rsidRPr="002D794C">
        <w:rPr>
          <w:sz w:val="34"/>
          <w:rtl/>
        </w:rPr>
        <w:t xml:space="preserve">سؤال کردم </w:t>
      </w:r>
      <w:r w:rsidR="00404F53">
        <w:rPr>
          <w:rFonts w:hint="cs"/>
          <w:sz w:val="34"/>
          <w:rtl/>
        </w:rPr>
        <w:t xml:space="preserve">و </w:t>
      </w:r>
      <w:r w:rsidR="002D1057" w:rsidRPr="002D794C">
        <w:rPr>
          <w:sz w:val="34"/>
          <w:rtl/>
        </w:rPr>
        <w:t>ا</w:t>
      </w:r>
      <w:r w:rsidR="002D1057" w:rsidRPr="002D794C">
        <w:rPr>
          <w:rFonts w:hint="cs"/>
          <w:sz w:val="34"/>
          <w:rtl/>
        </w:rPr>
        <w:t>ی</w:t>
      </w:r>
      <w:r w:rsidR="002D1057" w:rsidRPr="002D794C">
        <w:rPr>
          <w:rFonts w:hint="eastAsia"/>
          <w:sz w:val="34"/>
          <w:rtl/>
        </w:rPr>
        <w:t>شان</w:t>
      </w:r>
      <w:r w:rsidR="002D1057" w:rsidRPr="002D794C">
        <w:rPr>
          <w:sz w:val="34"/>
          <w:rtl/>
        </w:rPr>
        <w:t xml:space="preserve"> فرمود </w:t>
      </w:r>
      <w:r w:rsidR="00404F53">
        <w:rPr>
          <w:rFonts w:hint="cs"/>
          <w:sz w:val="34"/>
          <w:rtl/>
        </w:rPr>
        <w:t>«</w:t>
      </w:r>
      <w:r w:rsidR="002D1057" w:rsidRPr="002D794C">
        <w:rPr>
          <w:sz w:val="34"/>
          <w:rtl/>
        </w:rPr>
        <w:t>القنوت ف</w:t>
      </w:r>
      <w:r w:rsidR="002D1057" w:rsidRPr="002D794C">
        <w:rPr>
          <w:rFonts w:hint="cs"/>
          <w:sz w:val="34"/>
          <w:rtl/>
        </w:rPr>
        <w:t>ی</w:t>
      </w:r>
      <w:r w:rsidR="002D1057" w:rsidRPr="002D794C">
        <w:rPr>
          <w:sz w:val="34"/>
          <w:rtl/>
        </w:rPr>
        <w:t xml:space="preserve"> الصلوات الخمس کلها</w:t>
      </w:r>
      <w:r w:rsidR="00404F53">
        <w:rPr>
          <w:rFonts w:hint="cs"/>
          <w:sz w:val="34"/>
          <w:rtl/>
        </w:rPr>
        <w:t>»</w:t>
      </w:r>
      <w:r w:rsidR="002D1057" w:rsidRPr="002D794C">
        <w:rPr>
          <w:sz w:val="34"/>
          <w:rtl/>
        </w:rPr>
        <w:t xml:space="preserve"> امام </w:t>
      </w:r>
      <w:r w:rsidR="00404F53">
        <w:rPr>
          <w:rFonts w:hint="cs"/>
          <w:sz w:val="34"/>
          <w:rtl/>
        </w:rPr>
        <w:t xml:space="preserve">صادق ع </w:t>
      </w:r>
      <w:r w:rsidR="00404F53">
        <w:rPr>
          <w:sz w:val="34"/>
          <w:rtl/>
        </w:rPr>
        <w:t>شروع کرد</w:t>
      </w:r>
      <w:r w:rsidR="00404F53">
        <w:rPr>
          <w:rFonts w:hint="cs"/>
          <w:sz w:val="34"/>
          <w:rtl/>
        </w:rPr>
        <w:t xml:space="preserve">ند </w:t>
      </w:r>
      <w:r w:rsidR="002D1057" w:rsidRPr="002D794C">
        <w:rPr>
          <w:sz w:val="34"/>
          <w:rtl/>
        </w:rPr>
        <w:t>به درددل کردن</w:t>
      </w:r>
      <w:r w:rsidR="00404F53">
        <w:rPr>
          <w:rFonts w:hint="cs"/>
          <w:sz w:val="34"/>
          <w:rtl/>
        </w:rPr>
        <w:t xml:space="preserve"> که «</w:t>
      </w:r>
      <w:r w:rsidR="00404F53" w:rsidRPr="0056495E">
        <w:rPr>
          <w:sz w:val="34"/>
          <w:rtl/>
        </w:rPr>
        <w:t>رَحِمَ اللَّهُ أَبِي- إِنَّ أَصْحَابَ أَبِي أَتَوْهُ فَسَأَلُوهُ فَأَخْبَرَهُمْ بِالْحَقِّ ثُمَّ أَتَوْنِي شُكَّاكاً فَأَفْتَيْتُهُمْ بِالتَّقِيَّةِ</w:t>
      </w:r>
      <w:r w:rsidR="00404F53">
        <w:rPr>
          <w:rFonts w:hint="cs"/>
          <w:sz w:val="34"/>
          <w:rtl/>
        </w:rPr>
        <w:t>»</w:t>
      </w:r>
      <w:r w:rsidR="002D1057" w:rsidRPr="002D794C">
        <w:rPr>
          <w:sz w:val="34"/>
          <w:rtl/>
        </w:rPr>
        <w:t xml:space="preserve">، </w:t>
      </w:r>
      <w:r w:rsidR="00404F53">
        <w:rPr>
          <w:rFonts w:hint="cs"/>
          <w:sz w:val="34"/>
          <w:rtl/>
        </w:rPr>
        <w:t>یعنی اصحاب امام باقر ع به دنبال فهم مطلب بودند و امام باقر ع به ایشان مطلب را فرمود</w:t>
      </w:r>
      <w:r w:rsidR="00013F36">
        <w:rPr>
          <w:rFonts w:hint="cs"/>
          <w:sz w:val="34"/>
          <w:rtl/>
        </w:rPr>
        <w:t>؛</w:t>
      </w:r>
      <w:r w:rsidR="00404F53">
        <w:rPr>
          <w:rFonts w:hint="cs"/>
          <w:sz w:val="34"/>
          <w:rtl/>
        </w:rPr>
        <w:t xml:space="preserve"> اما </w:t>
      </w:r>
      <w:r w:rsidR="002D1057" w:rsidRPr="002D794C">
        <w:rPr>
          <w:sz w:val="34"/>
          <w:rtl/>
        </w:rPr>
        <w:t>سراغ من که م</w:t>
      </w:r>
      <w:r w:rsidR="002D1057" w:rsidRPr="002D794C">
        <w:rPr>
          <w:rFonts w:hint="cs"/>
          <w:sz w:val="34"/>
          <w:rtl/>
        </w:rPr>
        <w:t>ی‌‌</w:t>
      </w:r>
      <w:r w:rsidR="002D1057" w:rsidRPr="002D794C">
        <w:rPr>
          <w:rFonts w:hint="eastAsia"/>
          <w:sz w:val="34"/>
          <w:rtl/>
        </w:rPr>
        <w:t>آ</w:t>
      </w:r>
      <w:r w:rsidR="002D1057" w:rsidRPr="002D794C">
        <w:rPr>
          <w:rFonts w:hint="cs"/>
          <w:sz w:val="34"/>
          <w:rtl/>
        </w:rPr>
        <w:t>ی</w:t>
      </w:r>
      <w:r w:rsidR="002D1057" w:rsidRPr="002D794C">
        <w:rPr>
          <w:rFonts w:hint="eastAsia"/>
          <w:sz w:val="34"/>
          <w:rtl/>
        </w:rPr>
        <w:t>ند</w:t>
      </w:r>
      <w:r w:rsidR="002D1057" w:rsidRPr="002D794C">
        <w:rPr>
          <w:sz w:val="34"/>
          <w:rtl/>
        </w:rPr>
        <w:t xml:space="preserve"> </w:t>
      </w:r>
      <w:r w:rsidR="00404F53">
        <w:rPr>
          <w:rFonts w:hint="cs"/>
          <w:sz w:val="34"/>
          <w:rtl/>
        </w:rPr>
        <w:t xml:space="preserve">که ابو بصیر نیز یکی از آن ها بود، </w:t>
      </w:r>
      <w:r w:rsidR="00404F53">
        <w:rPr>
          <w:sz w:val="34"/>
          <w:rtl/>
        </w:rPr>
        <w:t>شک در امامت من دارند</w:t>
      </w:r>
      <w:r w:rsidR="00404F53">
        <w:rPr>
          <w:rFonts w:hint="cs"/>
          <w:sz w:val="34"/>
          <w:rtl/>
        </w:rPr>
        <w:t xml:space="preserve"> و</w:t>
      </w:r>
      <w:r w:rsidR="002D1057" w:rsidRPr="002D794C">
        <w:rPr>
          <w:sz w:val="34"/>
          <w:rtl/>
        </w:rPr>
        <w:t xml:space="preserve"> هنوز باورشان ن</w:t>
      </w:r>
      <w:r w:rsidR="002D1057" w:rsidRPr="002D794C">
        <w:rPr>
          <w:rFonts w:hint="cs"/>
          <w:sz w:val="34"/>
          <w:rtl/>
        </w:rPr>
        <w:t>ی</w:t>
      </w:r>
      <w:r w:rsidR="002D1057" w:rsidRPr="002D794C">
        <w:rPr>
          <w:rFonts w:hint="eastAsia"/>
          <w:sz w:val="34"/>
          <w:rtl/>
        </w:rPr>
        <w:t>امده</w:t>
      </w:r>
      <w:r w:rsidR="00404F53">
        <w:rPr>
          <w:rFonts w:hint="cs"/>
          <w:sz w:val="34"/>
          <w:rtl/>
        </w:rPr>
        <w:t xml:space="preserve"> و</w:t>
      </w:r>
      <w:r w:rsidR="002D1057" w:rsidRPr="002D794C">
        <w:rPr>
          <w:sz w:val="34"/>
          <w:rtl/>
        </w:rPr>
        <w:t xml:space="preserve"> مجبورم طبق جو عموم</w:t>
      </w:r>
      <w:r w:rsidR="002D1057" w:rsidRPr="002D794C">
        <w:rPr>
          <w:rFonts w:hint="cs"/>
          <w:sz w:val="34"/>
          <w:rtl/>
        </w:rPr>
        <w:t>ی</w:t>
      </w:r>
      <w:r w:rsidR="002D1057" w:rsidRPr="002D794C">
        <w:rPr>
          <w:sz w:val="34"/>
          <w:rtl/>
        </w:rPr>
        <w:t xml:space="preserve"> جواب بدهند که است</w:t>
      </w:r>
      <w:r w:rsidR="002D1057" w:rsidRPr="002D794C">
        <w:rPr>
          <w:rFonts w:hint="cs"/>
          <w:sz w:val="34"/>
          <w:rtl/>
        </w:rPr>
        <w:t>ی</w:t>
      </w:r>
      <w:r w:rsidR="002D1057" w:rsidRPr="002D794C">
        <w:rPr>
          <w:rFonts w:hint="eastAsia"/>
          <w:sz w:val="34"/>
          <w:rtl/>
        </w:rPr>
        <w:t>حاش</w:t>
      </w:r>
      <w:r w:rsidR="002D1057" w:rsidRPr="002D794C">
        <w:rPr>
          <w:sz w:val="34"/>
          <w:rtl/>
        </w:rPr>
        <w:t xml:space="preserve"> نکنند.</w:t>
      </w:r>
      <w:r w:rsidR="00D76769">
        <w:rPr>
          <w:rFonts w:hint="cs"/>
          <w:sz w:val="34"/>
          <w:rtl/>
        </w:rPr>
        <w:t xml:space="preserve"> امام ع به علم عادی</w:t>
      </w:r>
      <w:r w:rsidR="00B82F12">
        <w:rPr>
          <w:rFonts w:hint="cs"/>
          <w:sz w:val="34"/>
          <w:rtl/>
        </w:rPr>
        <w:t xml:space="preserve"> نمی‌</w:t>
      </w:r>
      <w:r w:rsidR="00D76769">
        <w:rPr>
          <w:rFonts w:hint="cs"/>
          <w:sz w:val="34"/>
          <w:rtl/>
        </w:rPr>
        <w:t>دانستند که ابابصیر مطلب حق را از امام باقر ع شنیده است لذا تقیه نمودند.</w:t>
      </w:r>
      <w:r w:rsidR="00404F53">
        <w:rPr>
          <w:rFonts w:hint="cs"/>
          <w:sz w:val="34"/>
          <w:rtl/>
        </w:rPr>
        <w:t xml:space="preserve"> </w:t>
      </w:r>
      <w:r w:rsidR="002D1057" w:rsidRPr="002D794C">
        <w:rPr>
          <w:rFonts w:hint="eastAsia"/>
          <w:sz w:val="34"/>
          <w:rtl/>
        </w:rPr>
        <w:t>پس</w:t>
      </w:r>
      <w:r w:rsidR="002D1057" w:rsidRPr="002D794C">
        <w:rPr>
          <w:sz w:val="34"/>
          <w:rtl/>
        </w:rPr>
        <w:t xml:space="preserve"> معلوم م</w:t>
      </w:r>
      <w:r w:rsidR="002D1057" w:rsidRPr="002D794C">
        <w:rPr>
          <w:rFonts w:hint="cs"/>
          <w:sz w:val="34"/>
          <w:rtl/>
        </w:rPr>
        <w:t>ی‌‌</w:t>
      </w:r>
      <w:r w:rsidR="002D1057" w:rsidRPr="002D794C">
        <w:rPr>
          <w:rFonts w:hint="eastAsia"/>
          <w:sz w:val="34"/>
          <w:rtl/>
        </w:rPr>
        <w:t>شود</w:t>
      </w:r>
      <w:r w:rsidR="002D1057" w:rsidRPr="002D794C">
        <w:rPr>
          <w:sz w:val="34"/>
          <w:rtl/>
        </w:rPr>
        <w:t xml:space="preserve"> </w:t>
      </w:r>
      <w:r w:rsidR="00404F53">
        <w:rPr>
          <w:rFonts w:hint="cs"/>
          <w:sz w:val="34"/>
          <w:rtl/>
        </w:rPr>
        <w:t xml:space="preserve">کلام امام ع در موثقه سماعه نیز افتای به تقیه بوده است. </w:t>
      </w:r>
    </w:p>
    <w:p w14:paraId="33C8665C" w14:textId="1B9391DD" w:rsidR="002D1057" w:rsidRPr="002D794C" w:rsidRDefault="00013F36" w:rsidP="00404F53">
      <w:pPr>
        <w:rPr>
          <w:sz w:val="34"/>
          <w:rtl/>
        </w:rPr>
      </w:pPr>
      <w:r>
        <w:rPr>
          <w:rFonts w:hint="cs"/>
          <w:sz w:val="34"/>
          <w:rtl/>
        </w:rPr>
        <w:t>از مرحوم آقای بروجردی ره هم نقل</w:t>
      </w:r>
      <w:r w:rsidR="00B82F12">
        <w:rPr>
          <w:rFonts w:hint="cs"/>
          <w:sz w:val="34"/>
          <w:rtl/>
        </w:rPr>
        <w:t xml:space="preserve"> می‌</w:t>
      </w:r>
      <w:r>
        <w:rPr>
          <w:rFonts w:hint="cs"/>
          <w:sz w:val="34"/>
          <w:rtl/>
        </w:rPr>
        <w:t>کنند که</w:t>
      </w:r>
      <w:r w:rsidR="00B82F12">
        <w:rPr>
          <w:rFonts w:hint="cs"/>
          <w:sz w:val="34"/>
          <w:rtl/>
        </w:rPr>
        <w:t xml:space="preserve"> می‌</w:t>
      </w:r>
      <w:r>
        <w:rPr>
          <w:rFonts w:hint="cs"/>
          <w:sz w:val="34"/>
          <w:rtl/>
        </w:rPr>
        <w:t>گفتند تا مرجع نشده بودم فکر</w:t>
      </w:r>
      <w:r w:rsidR="00B82F12">
        <w:rPr>
          <w:rFonts w:hint="cs"/>
          <w:sz w:val="34"/>
          <w:rtl/>
        </w:rPr>
        <w:t xml:space="preserve"> می‌</w:t>
      </w:r>
      <w:r>
        <w:rPr>
          <w:rFonts w:hint="cs"/>
          <w:sz w:val="34"/>
          <w:rtl/>
        </w:rPr>
        <w:t>کردم هرچه بگویم مردم</w:t>
      </w:r>
      <w:r w:rsidR="00B82F12">
        <w:rPr>
          <w:rFonts w:hint="cs"/>
          <w:sz w:val="34"/>
          <w:rtl/>
        </w:rPr>
        <w:t xml:space="preserve"> می‌</w:t>
      </w:r>
      <w:r>
        <w:rPr>
          <w:rFonts w:hint="cs"/>
          <w:sz w:val="34"/>
          <w:rtl/>
        </w:rPr>
        <w:t>پذیرند ولی الآن گاهی مجبورم از مردم و از مقلدین هم تقیه کنم و</w:t>
      </w:r>
      <w:r w:rsidR="00B82F12">
        <w:rPr>
          <w:rFonts w:hint="cs"/>
          <w:sz w:val="34"/>
          <w:rtl/>
        </w:rPr>
        <w:t xml:space="preserve"> نمی‌</w:t>
      </w:r>
      <w:r>
        <w:rPr>
          <w:rFonts w:hint="cs"/>
          <w:sz w:val="34"/>
          <w:rtl/>
        </w:rPr>
        <w:t>توانم هر آنچه که به آن اعتقاد دارم را بیان کنم.</w:t>
      </w:r>
      <w:r w:rsidR="008C3466">
        <w:rPr>
          <w:rFonts w:hint="cs"/>
          <w:sz w:val="34"/>
          <w:rtl/>
        </w:rPr>
        <w:t xml:space="preserve"> مرحوم آقای تبریزی ره هم نقل</w:t>
      </w:r>
      <w:r w:rsidR="00B82F12">
        <w:rPr>
          <w:rFonts w:hint="cs"/>
          <w:sz w:val="34"/>
          <w:rtl/>
        </w:rPr>
        <w:t xml:space="preserve"> می‌</w:t>
      </w:r>
      <w:r w:rsidR="008C3466">
        <w:rPr>
          <w:rFonts w:hint="cs"/>
          <w:sz w:val="34"/>
          <w:rtl/>
        </w:rPr>
        <w:t>کنند که مردم پاکستان که ازدواج دختر سید با غیر سید را بسیار بد</w:t>
      </w:r>
      <w:r w:rsidR="00B82F12">
        <w:rPr>
          <w:rFonts w:hint="cs"/>
          <w:sz w:val="34"/>
          <w:rtl/>
        </w:rPr>
        <w:t xml:space="preserve"> می‌</w:t>
      </w:r>
      <w:r w:rsidR="008C3466">
        <w:rPr>
          <w:rFonts w:hint="cs"/>
          <w:sz w:val="34"/>
          <w:rtl/>
        </w:rPr>
        <w:t>دانستند وقتی از مرحوم آقای حکیم ره در مورد این مسئله سؤال کردند ایشان به صورت صریح و واضح حکم به جواز را بیان نکردند و به گونه ای بیان کردند که نظرشان برای آنها مشخص نبود. این محدودیت هایی است که الان وجود دارد و در زمان ائمه ع بیش از این بوده است.</w:t>
      </w:r>
    </w:p>
    <w:p w14:paraId="12F777F1" w14:textId="17B4048E" w:rsidR="002D1057" w:rsidRPr="002D794C" w:rsidRDefault="005E5629" w:rsidP="004A2022">
      <w:pPr>
        <w:rPr>
          <w:sz w:val="34"/>
        </w:rPr>
      </w:pPr>
      <w:r>
        <w:rPr>
          <w:rFonts w:hint="cs"/>
          <w:sz w:val="34"/>
          <w:rtl/>
        </w:rPr>
        <w:t xml:space="preserve"> </w:t>
      </w:r>
      <w:r w:rsidR="006D78DF">
        <w:rPr>
          <w:rFonts w:hint="cs"/>
          <w:sz w:val="34"/>
          <w:rtl/>
        </w:rPr>
        <w:t xml:space="preserve">شاهد </w:t>
      </w:r>
      <w:r w:rsidR="008C3466">
        <w:rPr>
          <w:rFonts w:hint="cs"/>
          <w:sz w:val="34"/>
          <w:rtl/>
        </w:rPr>
        <w:t>دیگر</w:t>
      </w:r>
      <w:r w:rsidR="006D78DF">
        <w:rPr>
          <w:rFonts w:hint="cs"/>
          <w:sz w:val="34"/>
          <w:rtl/>
        </w:rPr>
        <w:t xml:space="preserve"> بر تقیه بودن</w:t>
      </w:r>
      <w:r w:rsidR="00D76769">
        <w:rPr>
          <w:rFonts w:hint="cs"/>
          <w:sz w:val="34"/>
          <w:rtl/>
        </w:rPr>
        <w:t>،</w:t>
      </w:r>
      <w:r w:rsidR="006D78DF">
        <w:rPr>
          <w:rFonts w:hint="cs"/>
          <w:sz w:val="34"/>
          <w:rtl/>
        </w:rPr>
        <w:t xml:space="preserve"> </w:t>
      </w:r>
      <w:r w:rsidR="002D1057" w:rsidRPr="002D794C">
        <w:rPr>
          <w:sz w:val="34"/>
          <w:rtl/>
        </w:rPr>
        <w:t>موثق</w:t>
      </w:r>
      <w:r w:rsidR="002D1057" w:rsidRPr="002D794C">
        <w:rPr>
          <w:rFonts w:hint="cs"/>
          <w:sz w:val="34"/>
          <w:rtl/>
        </w:rPr>
        <w:t>ۀ</w:t>
      </w:r>
      <w:r w:rsidR="002D1057" w:rsidRPr="002D794C">
        <w:rPr>
          <w:sz w:val="34"/>
          <w:rtl/>
        </w:rPr>
        <w:t xml:space="preserve"> محمد بن مسلم است </w:t>
      </w:r>
      <w:r>
        <w:rPr>
          <w:rFonts w:hint="cs"/>
          <w:sz w:val="34"/>
          <w:rtl/>
        </w:rPr>
        <w:t>که در آن نقل شده:</w:t>
      </w:r>
      <w:r w:rsidR="00D76769">
        <w:rPr>
          <w:rFonts w:hint="cs"/>
          <w:sz w:val="34"/>
          <w:rtl/>
        </w:rPr>
        <w:t xml:space="preserve"> </w:t>
      </w:r>
      <w:r>
        <w:rPr>
          <w:rFonts w:hint="cs"/>
          <w:sz w:val="34"/>
          <w:rtl/>
        </w:rPr>
        <w:t>«</w:t>
      </w:r>
      <w:r w:rsidRPr="005E5629">
        <w:rPr>
          <w:sz w:val="34"/>
          <w:rtl/>
        </w:rPr>
        <w:t>مُحَمَّدُ بْنُ يَعْقُوبَ عَنْ مُحَمَّدِ بْنِ يَحْيَى وَ غَيْرِهِ عَنْ أَحْمَدَ بْنِ مُحَمَّدٍ عَنِ الْحُسَيْنِ بْنِ سَعِيدٍ عَنِ ابْنِ أَبِي عُمَيْرٍ وَ صَفْوَانَ بْنِ يَحْيَى جَمِيعاً عَنِ ابْنِ بُكَيْرٍ عَنْ مُحَمَّدِ بْنِ مُسْلِمٍ قَالَ: سَأَلْتُ أَبَا جَعْفَرٍ ع عَنِ الْقُنُوتِ فِي الصَّلَوَاتِ الْخَمْسِ فَقَالَ اقْنُتْ فِيهِنَّ جَمِيعاً قَالَ وَ سَأَلْتُ أَبَا عَبْدِ اللَّهِ ع بَعْدَ ذَلِكَ عَنِ الْقُنُوتِ فَقَالَ لِي أَمَّا مَا جَهَرْتَ بِهِ فَلَا تَشُكَّ</w:t>
      </w:r>
      <w:r>
        <w:rPr>
          <w:rFonts w:hint="cs"/>
          <w:sz w:val="34"/>
          <w:rtl/>
        </w:rPr>
        <w:t>»</w:t>
      </w:r>
      <w:r>
        <w:rPr>
          <w:rStyle w:val="FootnoteReference"/>
          <w:sz w:val="34"/>
          <w:rtl/>
        </w:rPr>
        <w:footnoteReference w:id="41"/>
      </w:r>
      <w:r w:rsidR="004A2022">
        <w:rPr>
          <w:rFonts w:hint="cs"/>
          <w:sz w:val="34"/>
          <w:rtl/>
        </w:rPr>
        <w:t>. «فلا تشک» نشان</w:t>
      </w:r>
      <w:r w:rsidR="00B82F12">
        <w:rPr>
          <w:rFonts w:hint="cs"/>
          <w:sz w:val="34"/>
          <w:rtl/>
        </w:rPr>
        <w:t xml:space="preserve"> می‌</w:t>
      </w:r>
      <w:r w:rsidR="004A2022">
        <w:rPr>
          <w:rFonts w:hint="cs"/>
          <w:sz w:val="34"/>
          <w:rtl/>
        </w:rPr>
        <w:t>دهد که امام ع جواب تقیه ای داده اند زیرا اگر تقیه ای نبود باید حکم را صریحا</w:t>
      </w:r>
      <w:r w:rsidR="00B82F12">
        <w:rPr>
          <w:rFonts w:hint="cs"/>
          <w:sz w:val="34"/>
          <w:rtl/>
        </w:rPr>
        <w:t xml:space="preserve"> می‌</w:t>
      </w:r>
      <w:r w:rsidR="004A2022">
        <w:rPr>
          <w:rFonts w:hint="cs"/>
          <w:sz w:val="34"/>
          <w:rtl/>
        </w:rPr>
        <w:t>فرمودند و این تعبیر را به کار</w:t>
      </w:r>
      <w:r w:rsidR="00B82F12">
        <w:rPr>
          <w:rFonts w:hint="cs"/>
          <w:sz w:val="34"/>
          <w:rtl/>
        </w:rPr>
        <w:t xml:space="preserve"> نمی‌</w:t>
      </w:r>
      <w:r w:rsidR="004A2022">
        <w:rPr>
          <w:rFonts w:hint="cs"/>
          <w:sz w:val="34"/>
          <w:rtl/>
        </w:rPr>
        <w:t xml:space="preserve">بردند. </w:t>
      </w:r>
      <w:r w:rsidR="002D1057" w:rsidRPr="002D794C">
        <w:rPr>
          <w:sz w:val="34"/>
          <w:rtl/>
        </w:rPr>
        <w:t>در موثق</w:t>
      </w:r>
      <w:r w:rsidR="002D1057" w:rsidRPr="002D794C">
        <w:rPr>
          <w:rFonts w:hint="cs"/>
          <w:sz w:val="34"/>
          <w:rtl/>
        </w:rPr>
        <w:t>ۀ</w:t>
      </w:r>
      <w:r w:rsidR="002D1057" w:rsidRPr="002D794C">
        <w:rPr>
          <w:sz w:val="34"/>
          <w:rtl/>
        </w:rPr>
        <w:t xml:space="preserve"> زراره </w:t>
      </w:r>
      <w:r w:rsidR="004A2022">
        <w:rPr>
          <w:rFonts w:hint="cs"/>
          <w:sz w:val="34"/>
          <w:rtl/>
        </w:rPr>
        <w:t>نیز نقل شده: «</w:t>
      </w:r>
      <w:r w:rsidR="004A2022" w:rsidRPr="004A2022">
        <w:rPr>
          <w:sz w:val="34"/>
          <w:rtl/>
        </w:rPr>
        <w:t>وَ عَنْهُ عَنِ الْحَسَنِ عَنِ ابْنِ بُكَيْرٍ عَنْ زُرَارَةَ عَنْ أَبِي جَعْفَرٍ ع قَالَ: الْقُنُوتُ فِي كُلِّ الصَّلَوَاتِ.</w:t>
      </w:r>
      <w:r w:rsidR="004A2022">
        <w:rPr>
          <w:rFonts w:hint="cs"/>
          <w:sz w:val="34"/>
          <w:rtl/>
        </w:rPr>
        <w:t>» در ادامه محمد بن مسلم</w:t>
      </w:r>
      <w:r w:rsidR="00B82F12">
        <w:rPr>
          <w:rFonts w:hint="cs"/>
          <w:sz w:val="34"/>
          <w:rtl/>
        </w:rPr>
        <w:t xml:space="preserve"> می‌</w:t>
      </w:r>
      <w:r w:rsidR="004A2022">
        <w:rPr>
          <w:rFonts w:hint="cs"/>
          <w:sz w:val="34"/>
          <w:rtl/>
        </w:rPr>
        <w:t>فرماید: «</w:t>
      </w:r>
      <w:r w:rsidR="004A2022" w:rsidRPr="004A2022">
        <w:rPr>
          <w:sz w:val="34"/>
          <w:rtl/>
        </w:rPr>
        <w:t>قَالَ مُحَمَّدُ بْنُ مُسْلِمٍ فَذَكَرْتُ ذَلِكَ لِأَبِي عَبْدِ اللَّهِ ع فَقَالَ أَمَّا مَا لَا يُشَكُّ فِيهِ فَمَا جُهِرَ فِيهِ بِالْقِرَاءَةِ</w:t>
      </w:r>
      <w:r w:rsidR="004A2022">
        <w:rPr>
          <w:rFonts w:hint="cs"/>
          <w:sz w:val="34"/>
          <w:rtl/>
        </w:rPr>
        <w:t>»</w:t>
      </w:r>
      <w:r w:rsidR="004A2022">
        <w:rPr>
          <w:rStyle w:val="FootnoteReference"/>
          <w:sz w:val="34"/>
          <w:rtl/>
        </w:rPr>
        <w:footnoteReference w:id="42"/>
      </w:r>
      <w:r w:rsidR="004A2022">
        <w:rPr>
          <w:rFonts w:hint="cs"/>
          <w:sz w:val="34"/>
          <w:rtl/>
        </w:rPr>
        <w:t>، آن موردی که محل شک نیست</w:t>
      </w:r>
      <w:r w:rsidR="008C3466">
        <w:rPr>
          <w:rFonts w:hint="cs"/>
          <w:sz w:val="34"/>
          <w:rtl/>
        </w:rPr>
        <w:t>،</w:t>
      </w:r>
      <w:r w:rsidR="004A2022">
        <w:rPr>
          <w:rFonts w:hint="cs"/>
          <w:sz w:val="34"/>
          <w:rtl/>
        </w:rPr>
        <w:t xml:space="preserve"> قنوت در نماز های جهریه است و این تعبیر هایی است که در غیر حال تقیه از امام ع صادر</w:t>
      </w:r>
      <w:r w:rsidR="00B82F12">
        <w:rPr>
          <w:rFonts w:hint="cs"/>
          <w:sz w:val="34"/>
          <w:rtl/>
        </w:rPr>
        <w:t xml:space="preserve"> نمی‌</w:t>
      </w:r>
      <w:r w:rsidR="004A2022">
        <w:rPr>
          <w:rFonts w:hint="cs"/>
          <w:sz w:val="34"/>
          <w:rtl/>
        </w:rPr>
        <w:t xml:space="preserve">شود. </w:t>
      </w:r>
    </w:p>
    <w:p w14:paraId="2F9A8B34" w14:textId="6608A43B" w:rsidR="00646FF2" w:rsidRDefault="00646FF2" w:rsidP="00646FF2">
      <w:pPr>
        <w:pStyle w:val="Heading3"/>
        <w:rPr>
          <w:rtl/>
        </w:rPr>
      </w:pPr>
      <w:bookmarkStart w:id="13" w:name="_Toc183859404"/>
      <w:r>
        <w:rPr>
          <w:rFonts w:hint="cs"/>
          <w:rtl/>
        </w:rPr>
        <w:t>بررسی ادعای تقیه ای بودن روایت</w:t>
      </w:r>
      <w:bookmarkEnd w:id="13"/>
    </w:p>
    <w:p w14:paraId="30230215" w14:textId="1462DBE5" w:rsidR="002E4FED" w:rsidRDefault="00A34BDB" w:rsidP="002E4FED">
      <w:pPr>
        <w:rPr>
          <w:sz w:val="34"/>
          <w:rtl/>
        </w:rPr>
      </w:pPr>
      <w:r>
        <w:rPr>
          <w:rFonts w:hint="cs"/>
          <w:sz w:val="34"/>
          <w:rtl/>
        </w:rPr>
        <w:t xml:space="preserve">اینکه در اینجا ایشان فرمودند که تقیه است باید بررسی شود که </w:t>
      </w:r>
      <w:r w:rsidR="002D1057" w:rsidRPr="002D794C">
        <w:rPr>
          <w:sz w:val="34"/>
          <w:rtl/>
        </w:rPr>
        <w:t>تق</w:t>
      </w:r>
      <w:r w:rsidR="002D1057" w:rsidRPr="002D794C">
        <w:rPr>
          <w:rFonts w:hint="cs"/>
          <w:sz w:val="34"/>
          <w:rtl/>
        </w:rPr>
        <w:t>ی</w:t>
      </w:r>
      <w:r w:rsidR="002D1057" w:rsidRPr="002D794C">
        <w:rPr>
          <w:rFonts w:hint="eastAsia"/>
          <w:sz w:val="34"/>
          <w:rtl/>
        </w:rPr>
        <w:t>ه</w:t>
      </w:r>
      <w:r w:rsidR="002D1057" w:rsidRPr="002D794C">
        <w:rPr>
          <w:sz w:val="34"/>
          <w:rtl/>
        </w:rPr>
        <w:t xml:space="preserve"> از عامه است </w:t>
      </w:r>
      <w:r w:rsidR="002D1057" w:rsidRPr="002D794C">
        <w:rPr>
          <w:rFonts w:hint="cs"/>
          <w:sz w:val="34"/>
          <w:rtl/>
        </w:rPr>
        <w:t>ی</w:t>
      </w:r>
      <w:r w:rsidR="002D1057" w:rsidRPr="002D794C">
        <w:rPr>
          <w:rFonts w:hint="eastAsia"/>
          <w:sz w:val="34"/>
          <w:rtl/>
        </w:rPr>
        <w:t>ا</w:t>
      </w:r>
      <w:r w:rsidR="002D1057" w:rsidRPr="002D794C">
        <w:rPr>
          <w:sz w:val="34"/>
          <w:rtl/>
        </w:rPr>
        <w:t xml:space="preserve"> تق</w:t>
      </w:r>
      <w:r w:rsidR="002D1057" w:rsidRPr="002D794C">
        <w:rPr>
          <w:rFonts w:hint="cs"/>
          <w:sz w:val="34"/>
          <w:rtl/>
        </w:rPr>
        <w:t>ی</w:t>
      </w:r>
      <w:r w:rsidR="002D1057" w:rsidRPr="002D794C">
        <w:rPr>
          <w:rFonts w:hint="eastAsia"/>
          <w:sz w:val="34"/>
          <w:rtl/>
        </w:rPr>
        <w:t>ه</w:t>
      </w:r>
      <w:r w:rsidR="002D1057" w:rsidRPr="002D794C">
        <w:rPr>
          <w:sz w:val="34"/>
          <w:rtl/>
        </w:rPr>
        <w:t xml:space="preserve"> از خاصه</w:t>
      </w:r>
      <w:r>
        <w:rPr>
          <w:rFonts w:hint="cs"/>
          <w:sz w:val="34"/>
          <w:rtl/>
        </w:rPr>
        <w:t xml:space="preserve">؟ در تقیه از خاصه </w:t>
      </w:r>
      <w:r w:rsidR="002D1057" w:rsidRPr="002D794C">
        <w:rPr>
          <w:sz w:val="34"/>
          <w:rtl/>
        </w:rPr>
        <w:t>ا</w:t>
      </w:r>
      <w:r w:rsidR="002D1057" w:rsidRPr="002D794C">
        <w:rPr>
          <w:rFonts w:hint="cs"/>
          <w:sz w:val="34"/>
          <w:rtl/>
        </w:rPr>
        <w:t>ی</w:t>
      </w:r>
      <w:r w:rsidR="002D1057" w:rsidRPr="002D794C">
        <w:rPr>
          <w:rFonts w:hint="eastAsia"/>
          <w:sz w:val="34"/>
          <w:rtl/>
        </w:rPr>
        <w:t>ن‌طور</w:t>
      </w:r>
      <w:r w:rsidR="002D1057" w:rsidRPr="002D794C">
        <w:rPr>
          <w:sz w:val="34"/>
          <w:rtl/>
        </w:rPr>
        <w:t xml:space="preserve"> ن</w:t>
      </w:r>
      <w:r w:rsidR="002D1057" w:rsidRPr="002D794C">
        <w:rPr>
          <w:rFonts w:hint="cs"/>
          <w:sz w:val="34"/>
          <w:rtl/>
        </w:rPr>
        <w:t>ی</w:t>
      </w:r>
      <w:r w:rsidR="002D1057" w:rsidRPr="002D794C">
        <w:rPr>
          <w:rFonts w:hint="eastAsia"/>
          <w:sz w:val="34"/>
          <w:rtl/>
        </w:rPr>
        <w:t>ست</w:t>
      </w:r>
      <w:r w:rsidR="002D1057" w:rsidRPr="002D794C">
        <w:rPr>
          <w:sz w:val="34"/>
          <w:rtl/>
        </w:rPr>
        <w:t xml:space="preserve"> که </w:t>
      </w:r>
      <w:r>
        <w:rPr>
          <w:rFonts w:hint="cs"/>
          <w:sz w:val="34"/>
          <w:rtl/>
        </w:rPr>
        <w:t xml:space="preserve">همیشه </w:t>
      </w:r>
      <w:r w:rsidR="002D1057" w:rsidRPr="002D794C">
        <w:rPr>
          <w:sz w:val="34"/>
          <w:rtl/>
        </w:rPr>
        <w:t xml:space="preserve">جو عامه بر آن‌ها اثر گذاشته </w:t>
      </w:r>
      <w:r>
        <w:rPr>
          <w:rFonts w:hint="cs"/>
          <w:sz w:val="34"/>
          <w:rtl/>
        </w:rPr>
        <w:t xml:space="preserve">باشد بلکه </w:t>
      </w:r>
      <w:r w:rsidR="002D1057" w:rsidRPr="002D794C">
        <w:rPr>
          <w:sz w:val="34"/>
          <w:rtl/>
        </w:rPr>
        <w:t>گاه</w:t>
      </w:r>
      <w:r w:rsidR="002D1057" w:rsidRPr="002D794C">
        <w:rPr>
          <w:rFonts w:hint="cs"/>
          <w:sz w:val="34"/>
          <w:rtl/>
        </w:rPr>
        <w:t>ی</w:t>
      </w:r>
      <w:r w:rsidR="002D1057" w:rsidRPr="002D794C">
        <w:rPr>
          <w:sz w:val="34"/>
          <w:rtl/>
        </w:rPr>
        <w:t xml:space="preserve"> </w:t>
      </w:r>
      <w:r>
        <w:rPr>
          <w:rFonts w:hint="cs"/>
          <w:sz w:val="34"/>
          <w:rtl/>
        </w:rPr>
        <w:t xml:space="preserve">در بین </w:t>
      </w:r>
      <w:r w:rsidR="002D1057" w:rsidRPr="002D794C">
        <w:rPr>
          <w:sz w:val="34"/>
          <w:rtl/>
        </w:rPr>
        <w:t>خاصه جو</w:t>
      </w:r>
      <w:r w:rsidR="002D1057" w:rsidRPr="002D794C">
        <w:rPr>
          <w:rFonts w:hint="cs"/>
          <w:sz w:val="34"/>
          <w:rtl/>
        </w:rPr>
        <w:t>ی</w:t>
      </w:r>
      <w:r w:rsidR="002D1057" w:rsidRPr="002D794C">
        <w:rPr>
          <w:sz w:val="34"/>
          <w:rtl/>
        </w:rPr>
        <w:t xml:space="preserve"> </w:t>
      </w:r>
      <w:r w:rsidR="007140B4" w:rsidRPr="002D794C">
        <w:rPr>
          <w:sz w:val="34"/>
          <w:rtl/>
        </w:rPr>
        <w:t xml:space="preserve">بر خلاف </w:t>
      </w:r>
      <w:r w:rsidR="007140B4" w:rsidRPr="002D794C">
        <w:rPr>
          <w:rFonts w:hint="eastAsia"/>
          <w:sz w:val="34"/>
          <w:rtl/>
        </w:rPr>
        <w:t>جو</w:t>
      </w:r>
      <w:r w:rsidR="007140B4" w:rsidRPr="002D794C">
        <w:rPr>
          <w:sz w:val="34"/>
          <w:rtl/>
        </w:rPr>
        <w:t xml:space="preserve"> اهل سنت </w:t>
      </w:r>
      <w:r>
        <w:rPr>
          <w:rFonts w:hint="cs"/>
          <w:sz w:val="34"/>
          <w:rtl/>
        </w:rPr>
        <w:t>وجود</w:t>
      </w:r>
      <w:r w:rsidR="00B82F12">
        <w:rPr>
          <w:rFonts w:hint="cs"/>
          <w:sz w:val="34"/>
          <w:rtl/>
        </w:rPr>
        <w:t xml:space="preserve"> می‌</w:t>
      </w:r>
      <w:r>
        <w:rPr>
          <w:rFonts w:hint="cs"/>
          <w:sz w:val="34"/>
          <w:rtl/>
        </w:rPr>
        <w:t xml:space="preserve">آید </w:t>
      </w:r>
      <w:r w:rsidR="002D1057" w:rsidRPr="002D794C">
        <w:rPr>
          <w:sz w:val="34"/>
          <w:rtl/>
        </w:rPr>
        <w:t xml:space="preserve">که ائمه </w:t>
      </w:r>
      <w:r>
        <w:rPr>
          <w:rFonts w:hint="cs"/>
          <w:sz w:val="34"/>
          <w:rtl/>
        </w:rPr>
        <w:t xml:space="preserve">ع </w:t>
      </w:r>
      <w:r w:rsidR="002D1057" w:rsidRPr="002D794C">
        <w:rPr>
          <w:sz w:val="34"/>
          <w:rtl/>
        </w:rPr>
        <w:t xml:space="preserve">همان جو را هم قبول نداشتند، </w:t>
      </w:r>
      <w:r>
        <w:rPr>
          <w:rFonts w:hint="cs"/>
          <w:sz w:val="34"/>
          <w:rtl/>
        </w:rPr>
        <w:t xml:space="preserve">مثلا ممکن است که بین </w:t>
      </w:r>
      <w:r w:rsidR="002D1057" w:rsidRPr="002D794C">
        <w:rPr>
          <w:sz w:val="34"/>
          <w:rtl/>
        </w:rPr>
        <w:t>ش</w:t>
      </w:r>
      <w:r w:rsidR="002D1057" w:rsidRPr="002D794C">
        <w:rPr>
          <w:rFonts w:hint="cs"/>
          <w:sz w:val="34"/>
          <w:rtl/>
        </w:rPr>
        <w:t>ی</w:t>
      </w:r>
      <w:r w:rsidR="002D1057" w:rsidRPr="002D794C">
        <w:rPr>
          <w:rFonts w:hint="eastAsia"/>
          <w:sz w:val="34"/>
          <w:rtl/>
        </w:rPr>
        <w:t>عه</w:t>
      </w:r>
      <w:r w:rsidR="002D1057" w:rsidRPr="002D794C">
        <w:rPr>
          <w:sz w:val="34"/>
          <w:rtl/>
        </w:rPr>
        <w:t xml:space="preserve"> هم </w:t>
      </w:r>
      <w:r>
        <w:rPr>
          <w:rFonts w:hint="cs"/>
          <w:sz w:val="34"/>
          <w:rtl/>
        </w:rPr>
        <w:t xml:space="preserve">تندروی </w:t>
      </w:r>
      <w:r w:rsidR="002D1057" w:rsidRPr="002D794C">
        <w:rPr>
          <w:sz w:val="34"/>
          <w:rtl/>
        </w:rPr>
        <w:t xml:space="preserve">باشد که امام </w:t>
      </w:r>
      <w:r>
        <w:rPr>
          <w:rFonts w:hint="cs"/>
          <w:sz w:val="34"/>
          <w:rtl/>
        </w:rPr>
        <w:t xml:space="preserve">ع </w:t>
      </w:r>
      <w:r w:rsidR="002D1057" w:rsidRPr="002D794C">
        <w:rPr>
          <w:sz w:val="34"/>
          <w:rtl/>
        </w:rPr>
        <w:t>از آن‌ها هم بخواهد تق</w:t>
      </w:r>
      <w:r w:rsidR="002D1057" w:rsidRPr="002D794C">
        <w:rPr>
          <w:rFonts w:hint="cs"/>
          <w:sz w:val="34"/>
          <w:rtl/>
        </w:rPr>
        <w:t>ی</w:t>
      </w:r>
      <w:r w:rsidR="002D1057" w:rsidRPr="002D794C">
        <w:rPr>
          <w:rFonts w:hint="eastAsia"/>
          <w:sz w:val="34"/>
          <w:rtl/>
        </w:rPr>
        <w:t>ه</w:t>
      </w:r>
      <w:r w:rsidR="002D1057" w:rsidRPr="002D794C">
        <w:rPr>
          <w:sz w:val="34"/>
          <w:rtl/>
        </w:rPr>
        <w:t xml:space="preserve"> کند. </w:t>
      </w:r>
    </w:p>
    <w:p w14:paraId="1C392BBC" w14:textId="7BB8959E" w:rsidR="002D1057" w:rsidRPr="002D794C" w:rsidRDefault="002D1057" w:rsidP="00BB354B">
      <w:pPr>
        <w:rPr>
          <w:sz w:val="34"/>
          <w:rtl/>
        </w:rPr>
      </w:pPr>
      <w:r w:rsidRPr="002D794C">
        <w:rPr>
          <w:sz w:val="34"/>
          <w:rtl/>
        </w:rPr>
        <w:t>ابتدا فتوا</w:t>
      </w:r>
      <w:r w:rsidRPr="002D794C">
        <w:rPr>
          <w:rFonts w:hint="cs"/>
          <w:sz w:val="34"/>
          <w:rtl/>
        </w:rPr>
        <w:t>ی</w:t>
      </w:r>
      <w:r w:rsidRPr="002D794C">
        <w:rPr>
          <w:sz w:val="34"/>
          <w:rtl/>
        </w:rPr>
        <w:t xml:space="preserve"> عامه را </w:t>
      </w:r>
      <w:r w:rsidR="002E4FED">
        <w:rPr>
          <w:rFonts w:hint="cs"/>
          <w:sz w:val="34"/>
          <w:rtl/>
        </w:rPr>
        <w:t>بررسی</w:t>
      </w:r>
      <w:r w:rsidR="00B82F12">
        <w:rPr>
          <w:rFonts w:hint="cs"/>
          <w:sz w:val="34"/>
          <w:rtl/>
        </w:rPr>
        <w:t xml:space="preserve"> می‌</w:t>
      </w:r>
      <w:r w:rsidR="002E4FED">
        <w:rPr>
          <w:rFonts w:hint="cs"/>
          <w:sz w:val="34"/>
          <w:rtl/>
        </w:rPr>
        <w:t xml:space="preserve">کنیم. در </w:t>
      </w:r>
      <w:r w:rsidRPr="002D794C">
        <w:rPr>
          <w:sz w:val="34"/>
          <w:rtl/>
        </w:rPr>
        <w:t>بدا</w:t>
      </w:r>
      <w:r w:rsidRPr="002D794C">
        <w:rPr>
          <w:rFonts w:hint="cs"/>
          <w:sz w:val="34"/>
          <w:rtl/>
        </w:rPr>
        <w:t>ی</w:t>
      </w:r>
      <w:r w:rsidRPr="002D794C">
        <w:rPr>
          <w:rFonts w:hint="eastAsia"/>
          <w:sz w:val="34"/>
          <w:rtl/>
        </w:rPr>
        <w:t>ة</w:t>
      </w:r>
      <w:r w:rsidRPr="002D794C">
        <w:rPr>
          <w:sz w:val="34"/>
          <w:rtl/>
        </w:rPr>
        <w:t xml:space="preserve"> المجتهد م</w:t>
      </w:r>
      <w:r w:rsidRPr="002D794C">
        <w:rPr>
          <w:rFonts w:hint="cs"/>
          <w:sz w:val="34"/>
          <w:rtl/>
        </w:rPr>
        <w:t>ی‌‌</w:t>
      </w:r>
      <w:r w:rsidRPr="002D794C">
        <w:rPr>
          <w:rFonts w:hint="eastAsia"/>
          <w:sz w:val="34"/>
          <w:rtl/>
        </w:rPr>
        <w:t>گو</w:t>
      </w:r>
      <w:r w:rsidRPr="002D794C">
        <w:rPr>
          <w:rFonts w:hint="cs"/>
          <w:sz w:val="34"/>
          <w:rtl/>
        </w:rPr>
        <w:t>ی</w:t>
      </w:r>
      <w:r w:rsidRPr="002D794C">
        <w:rPr>
          <w:rFonts w:hint="eastAsia"/>
          <w:sz w:val="34"/>
          <w:rtl/>
        </w:rPr>
        <w:t>د</w:t>
      </w:r>
      <w:r w:rsidR="002E4FED">
        <w:rPr>
          <w:rFonts w:hint="cs"/>
          <w:sz w:val="34"/>
          <w:rtl/>
        </w:rPr>
        <w:t>:</w:t>
      </w:r>
      <w:r w:rsidRPr="002D794C">
        <w:rPr>
          <w:sz w:val="34"/>
          <w:rtl/>
        </w:rPr>
        <w:t xml:space="preserve"> </w:t>
      </w:r>
      <w:r w:rsidR="00E53F36">
        <w:rPr>
          <w:rFonts w:hint="cs"/>
          <w:sz w:val="34"/>
          <w:rtl/>
        </w:rPr>
        <w:t>«ا</w:t>
      </w:r>
      <w:r w:rsidR="00E53F36" w:rsidRPr="00E53F36">
        <w:rPr>
          <w:sz w:val="34"/>
          <w:rtl/>
        </w:rPr>
        <w:t>ختلفوا في القنوت ، فذهب مالك إل</w:t>
      </w:r>
      <w:r w:rsidR="001F305B">
        <w:rPr>
          <w:sz w:val="34"/>
          <w:rtl/>
        </w:rPr>
        <w:t>ى أن القنوت في صلاة الصبح مستحب</w:t>
      </w:r>
      <w:r w:rsidR="00E53F36" w:rsidRPr="00E53F36">
        <w:rPr>
          <w:sz w:val="34"/>
          <w:rtl/>
        </w:rPr>
        <w:t>، وذهب الشافعي إلى أنه سنة وذهب أبو حنيفة إلى أ</w:t>
      </w:r>
      <w:r w:rsidR="001F305B">
        <w:rPr>
          <w:sz w:val="34"/>
          <w:rtl/>
        </w:rPr>
        <w:t>نه لا يجوز القنوت في صلاة الصبح</w:t>
      </w:r>
      <w:r w:rsidR="00E53F36" w:rsidRPr="00E53F36">
        <w:rPr>
          <w:sz w:val="34"/>
          <w:rtl/>
        </w:rPr>
        <w:t>، وأن القنوت إنما موضعه الوتر</w:t>
      </w:r>
      <w:r w:rsidR="00E53F36">
        <w:rPr>
          <w:rFonts w:hint="cs"/>
          <w:sz w:val="34"/>
          <w:rtl/>
        </w:rPr>
        <w:t>»</w:t>
      </w:r>
      <w:r w:rsidR="00CB7305">
        <w:rPr>
          <w:rStyle w:val="FootnoteReference"/>
          <w:sz w:val="34"/>
          <w:rtl/>
        </w:rPr>
        <w:footnoteReference w:id="43"/>
      </w:r>
      <w:r w:rsidR="00E53F36">
        <w:rPr>
          <w:rFonts w:hint="cs"/>
          <w:sz w:val="34"/>
          <w:rtl/>
        </w:rPr>
        <w:t xml:space="preserve"> مالک در خصوص نماز صبح قائل به استحباب است و شافعی علاوه بر استحباب</w:t>
      </w:r>
      <w:r w:rsidR="00B82F12">
        <w:rPr>
          <w:rFonts w:hint="cs"/>
          <w:sz w:val="34"/>
          <w:rtl/>
        </w:rPr>
        <w:t xml:space="preserve"> می‌</w:t>
      </w:r>
      <w:r w:rsidR="00E53F36">
        <w:rPr>
          <w:rFonts w:hint="cs"/>
          <w:sz w:val="34"/>
          <w:rtl/>
        </w:rPr>
        <w:t xml:space="preserve">گوید سنت هم هست. </w:t>
      </w:r>
      <w:r w:rsidR="002E4FED">
        <w:rPr>
          <w:rFonts w:hint="cs"/>
          <w:sz w:val="34"/>
          <w:rtl/>
        </w:rPr>
        <w:t xml:space="preserve">در </w:t>
      </w:r>
      <w:r w:rsidRPr="002D794C">
        <w:rPr>
          <w:sz w:val="34"/>
          <w:rtl/>
        </w:rPr>
        <w:t>مغن</w:t>
      </w:r>
      <w:r w:rsidRPr="002D794C">
        <w:rPr>
          <w:rFonts w:hint="cs"/>
          <w:sz w:val="34"/>
          <w:rtl/>
        </w:rPr>
        <w:t>ی</w:t>
      </w:r>
      <w:r w:rsidRPr="002D794C">
        <w:rPr>
          <w:sz w:val="34"/>
          <w:rtl/>
        </w:rPr>
        <w:t xml:space="preserve"> ابن‌قدامة </w:t>
      </w:r>
      <w:r w:rsidR="002E4FED">
        <w:rPr>
          <w:rFonts w:hint="cs"/>
          <w:sz w:val="34"/>
          <w:rtl/>
        </w:rPr>
        <w:t xml:space="preserve">گفته شده : </w:t>
      </w:r>
      <w:r w:rsidR="00E53F36">
        <w:rPr>
          <w:rFonts w:hint="cs"/>
          <w:sz w:val="34"/>
          <w:rtl/>
        </w:rPr>
        <w:t>«</w:t>
      </w:r>
      <w:r w:rsidR="00CB7305" w:rsidRPr="00CB7305">
        <w:rPr>
          <w:sz w:val="34"/>
          <w:rtl/>
        </w:rPr>
        <w:t>وَلَا يَقْنُتُ فِي غَيْرِ الصُّبْحِ مِنْ الْفَرَائِضِ. قَالَ عَبْدُ اللَّهِ عَنْ أَبِيهِ: كُلُّ شَيْءٍ يَثْبُتُ عَنْ النَّبِيِّ - صَلَّى اللَّهُ عَلَيْهِ وَسَلَّمَ - فِي الْقُنُوتِ إنَّمَا هُوَ فِي الْفَجْرِ. وَلَا يَقْنُتُ فِي الصَّلَاةِ إلَّا فِي الْوِتْرِ وَالْغَدَاةِ إذَا كَانَ مُسْتَ</w:t>
      </w:r>
      <w:r w:rsidR="00CB7305">
        <w:rPr>
          <w:sz w:val="34"/>
          <w:rtl/>
        </w:rPr>
        <w:t>نْصِرًا يَدْعُو لِلْمُسْلِمِينَ</w:t>
      </w:r>
      <w:r w:rsidR="00CB7305">
        <w:rPr>
          <w:rFonts w:hint="cs"/>
          <w:sz w:val="34"/>
          <w:rtl/>
        </w:rPr>
        <w:t>»</w:t>
      </w:r>
      <w:r w:rsidR="00CB7305">
        <w:rPr>
          <w:rStyle w:val="FootnoteReference"/>
          <w:sz w:val="34"/>
          <w:rtl/>
        </w:rPr>
        <w:footnoteReference w:id="44"/>
      </w:r>
      <w:r w:rsidR="00CB7305">
        <w:rPr>
          <w:rFonts w:hint="cs"/>
          <w:sz w:val="34"/>
          <w:rtl/>
        </w:rPr>
        <w:t xml:space="preserve"> قنوت </w:t>
      </w:r>
      <w:r w:rsidRPr="002D794C">
        <w:rPr>
          <w:sz w:val="34"/>
          <w:rtl/>
        </w:rPr>
        <w:t xml:space="preserve">نمازها </w:t>
      </w:r>
      <w:r w:rsidR="00451B6B">
        <w:rPr>
          <w:rFonts w:hint="cs"/>
          <w:sz w:val="34"/>
          <w:rtl/>
        </w:rPr>
        <w:t xml:space="preserve">در </w:t>
      </w:r>
      <w:r w:rsidR="00CB7305">
        <w:rPr>
          <w:rFonts w:hint="cs"/>
          <w:sz w:val="34"/>
          <w:rtl/>
        </w:rPr>
        <w:t xml:space="preserve">غیر از نماز صبح، </w:t>
      </w:r>
      <w:r w:rsidRPr="002D794C">
        <w:rPr>
          <w:sz w:val="34"/>
          <w:rtl/>
        </w:rPr>
        <w:t>قنوت مشروع ن</w:t>
      </w:r>
      <w:r w:rsidRPr="002D794C">
        <w:rPr>
          <w:rFonts w:hint="cs"/>
          <w:sz w:val="34"/>
          <w:rtl/>
        </w:rPr>
        <w:t>ی</w:t>
      </w:r>
      <w:r w:rsidRPr="002D794C">
        <w:rPr>
          <w:rFonts w:hint="eastAsia"/>
          <w:sz w:val="34"/>
          <w:rtl/>
        </w:rPr>
        <w:t>ست</w:t>
      </w:r>
      <w:r w:rsidR="00CB7305">
        <w:rPr>
          <w:rFonts w:hint="cs"/>
          <w:sz w:val="34"/>
          <w:rtl/>
        </w:rPr>
        <w:t>. ظاهرا مراد از</w:t>
      </w:r>
      <w:r w:rsidRPr="002D794C">
        <w:rPr>
          <w:sz w:val="34"/>
          <w:rtl/>
        </w:rPr>
        <w:t xml:space="preserve"> عبدالله عبدالله بن عمر باشد </w:t>
      </w:r>
      <w:r w:rsidR="00CB7305">
        <w:rPr>
          <w:rFonts w:hint="cs"/>
          <w:sz w:val="34"/>
          <w:rtl/>
        </w:rPr>
        <w:t xml:space="preserve">که از پدرش نقل کرد: </w:t>
      </w:r>
      <w:r w:rsidR="00CB7305">
        <w:rPr>
          <w:sz w:val="34"/>
          <w:rtl/>
        </w:rPr>
        <w:t>فقط نماز و</w:t>
      </w:r>
      <w:r w:rsidRPr="002D794C">
        <w:rPr>
          <w:sz w:val="34"/>
          <w:rtl/>
        </w:rPr>
        <w:t>تر</w:t>
      </w:r>
      <w:r w:rsidR="00CB7305">
        <w:rPr>
          <w:rFonts w:hint="cs"/>
          <w:sz w:val="34"/>
          <w:rtl/>
        </w:rPr>
        <w:t xml:space="preserve"> و نماز صبح</w:t>
      </w:r>
      <w:r w:rsidRPr="002D794C">
        <w:rPr>
          <w:sz w:val="34"/>
          <w:rtl/>
        </w:rPr>
        <w:t xml:space="preserve"> قنوت دارد و </w:t>
      </w:r>
      <w:r w:rsidR="00CB7305">
        <w:rPr>
          <w:rFonts w:hint="cs"/>
          <w:sz w:val="34"/>
          <w:rtl/>
        </w:rPr>
        <w:t xml:space="preserve">قنوت در </w:t>
      </w:r>
      <w:r w:rsidRPr="002D794C">
        <w:rPr>
          <w:sz w:val="34"/>
          <w:rtl/>
        </w:rPr>
        <w:t>بق</w:t>
      </w:r>
      <w:r w:rsidRPr="002D794C">
        <w:rPr>
          <w:rFonts w:hint="cs"/>
          <w:sz w:val="34"/>
          <w:rtl/>
        </w:rPr>
        <w:t>ی</w:t>
      </w:r>
      <w:r w:rsidRPr="002D794C">
        <w:rPr>
          <w:rFonts w:hint="eastAsia"/>
          <w:sz w:val="34"/>
          <w:rtl/>
        </w:rPr>
        <w:t>ه</w:t>
      </w:r>
      <w:r w:rsidRPr="002D794C">
        <w:rPr>
          <w:sz w:val="34"/>
          <w:rtl/>
        </w:rPr>
        <w:t xml:space="preserve"> نماز‌ها اصلا مشروع ن</w:t>
      </w:r>
      <w:r w:rsidRPr="002D794C">
        <w:rPr>
          <w:rFonts w:hint="cs"/>
          <w:sz w:val="34"/>
          <w:rtl/>
        </w:rPr>
        <w:t>ی</w:t>
      </w:r>
      <w:r w:rsidRPr="002D794C">
        <w:rPr>
          <w:rFonts w:hint="eastAsia"/>
          <w:sz w:val="34"/>
          <w:rtl/>
        </w:rPr>
        <w:t>ست</w:t>
      </w:r>
      <w:r w:rsidR="00CB7305">
        <w:rPr>
          <w:sz w:val="34"/>
          <w:rtl/>
        </w:rPr>
        <w:t>.</w:t>
      </w:r>
      <w:r w:rsidRPr="002D794C">
        <w:rPr>
          <w:sz w:val="34"/>
          <w:rtl/>
        </w:rPr>
        <w:t xml:space="preserve"> ن</w:t>
      </w:r>
      <w:r w:rsidRPr="002D794C">
        <w:rPr>
          <w:rFonts w:hint="cs"/>
          <w:sz w:val="34"/>
          <w:rtl/>
        </w:rPr>
        <w:t>ی</w:t>
      </w:r>
      <w:r w:rsidRPr="002D794C">
        <w:rPr>
          <w:rFonts w:hint="eastAsia"/>
          <w:sz w:val="34"/>
          <w:rtl/>
        </w:rPr>
        <w:t>ل</w:t>
      </w:r>
      <w:r w:rsidRPr="002D794C">
        <w:rPr>
          <w:sz w:val="34"/>
          <w:rtl/>
        </w:rPr>
        <w:t xml:space="preserve"> الاوطار هم م</w:t>
      </w:r>
      <w:r w:rsidRPr="002D794C">
        <w:rPr>
          <w:rFonts w:hint="cs"/>
          <w:sz w:val="34"/>
          <w:rtl/>
        </w:rPr>
        <w:t>ی‌‌</w:t>
      </w:r>
      <w:r w:rsidRPr="002D794C">
        <w:rPr>
          <w:rFonts w:hint="eastAsia"/>
          <w:sz w:val="34"/>
          <w:rtl/>
        </w:rPr>
        <w:t>گو</w:t>
      </w:r>
      <w:r w:rsidRPr="002D794C">
        <w:rPr>
          <w:rFonts w:hint="cs"/>
          <w:sz w:val="34"/>
          <w:rtl/>
        </w:rPr>
        <w:t>ی</w:t>
      </w:r>
      <w:r w:rsidRPr="002D794C">
        <w:rPr>
          <w:rFonts w:hint="eastAsia"/>
          <w:sz w:val="34"/>
          <w:rtl/>
        </w:rPr>
        <w:t>د</w:t>
      </w:r>
      <w:r w:rsidR="00BB354B">
        <w:rPr>
          <w:rFonts w:hint="cs"/>
          <w:sz w:val="34"/>
          <w:rtl/>
        </w:rPr>
        <w:t>:</w:t>
      </w:r>
      <w:r w:rsidRPr="002D794C">
        <w:rPr>
          <w:sz w:val="34"/>
          <w:rtl/>
        </w:rPr>
        <w:t xml:space="preserve"> </w:t>
      </w:r>
      <w:r w:rsidR="00BB354B">
        <w:rPr>
          <w:rFonts w:hint="cs"/>
          <w:sz w:val="34"/>
          <w:rtl/>
        </w:rPr>
        <w:t>«</w:t>
      </w:r>
      <w:r w:rsidRPr="002D794C">
        <w:rPr>
          <w:rFonts w:hint="eastAsia"/>
          <w:sz w:val="34"/>
          <w:rtl/>
        </w:rPr>
        <w:t>القنوت</w:t>
      </w:r>
      <w:r w:rsidRPr="002D794C">
        <w:rPr>
          <w:sz w:val="34"/>
          <w:rtl/>
        </w:rPr>
        <w:t xml:space="preserve"> ف</w:t>
      </w:r>
      <w:r w:rsidRPr="002D794C">
        <w:rPr>
          <w:rFonts w:hint="cs"/>
          <w:sz w:val="34"/>
          <w:rtl/>
        </w:rPr>
        <w:t>ی</w:t>
      </w:r>
      <w:r w:rsidRPr="002D794C">
        <w:rPr>
          <w:sz w:val="34"/>
          <w:rtl/>
        </w:rPr>
        <w:t xml:space="preserve"> الصبح مذهبنا</w:t>
      </w:r>
      <w:r w:rsidR="00BB354B">
        <w:rPr>
          <w:rFonts w:hint="cs"/>
          <w:sz w:val="34"/>
          <w:rtl/>
        </w:rPr>
        <w:t>»</w:t>
      </w:r>
      <w:r w:rsidR="002E4FED">
        <w:rPr>
          <w:rStyle w:val="FootnoteReference"/>
          <w:sz w:val="34"/>
          <w:rtl/>
        </w:rPr>
        <w:footnoteReference w:id="45"/>
      </w:r>
      <w:r w:rsidRPr="002D794C">
        <w:rPr>
          <w:sz w:val="34"/>
          <w:rtl/>
        </w:rPr>
        <w:t xml:space="preserve">. </w:t>
      </w:r>
      <w:r w:rsidR="00BB354B">
        <w:rPr>
          <w:rFonts w:hint="cs"/>
          <w:sz w:val="34"/>
          <w:rtl/>
        </w:rPr>
        <w:t xml:space="preserve">در </w:t>
      </w:r>
      <w:r w:rsidRPr="002D794C">
        <w:rPr>
          <w:sz w:val="34"/>
          <w:rtl/>
        </w:rPr>
        <w:t>‌امّ شافع</w:t>
      </w:r>
      <w:r w:rsidRPr="002D794C">
        <w:rPr>
          <w:rFonts w:hint="cs"/>
          <w:sz w:val="34"/>
          <w:rtl/>
        </w:rPr>
        <w:t>ی</w:t>
      </w:r>
      <w:r w:rsidR="00B82F12">
        <w:rPr>
          <w:sz w:val="34"/>
          <w:rtl/>
        </w:rPr>
        <w:t xml:space="preserve"> می‌</w:t>
      </w:r>
      <w:r w:rsidR="00BB354B">
        <w:rPr>
          <w:rFonts w:hint="cs"/>
          <w:sz w:val="34"/>
          <w:rtl/>
        </w:rPr>
        <w:t>گوید:</w:t>
      </w:r>
      <w:r w:rsidR="00AB64E5">
        <w:rPr>
          <w:rFonts w:hint="cs"/>
          <w:sz w:val="34"/>
          <w:rtl/>
        </w:rPr>
        <w:t xml:space="preserve"> </w:t>
      </w:r>
      <w:r w:rsidR="00BB354B">
        <w:rPr>
          <w:rFonts w:hint="cs"/>
          <w:sz w:val="34"/>
          <w:rtl/>
        </w:rPr>
        <w:t>«</w:t>
      </w:r>
      <w:r w:rsidRPr="002D794C">
        <w:rPr>
          <w:sz w:val="34"/>
          <w:rtl/>
        </w:rPr>
        <w:t>ان ترک القنوت ف</w:t>
      </w:r>
      <w:r w:rsidRPr="002D794C">
        <w:rPr>
          <w:rFonts w:hint="cs"/>
          <w:sz w:val="34"/>
          <w:rtl/>
        </w:rPr>
        <w:t>ی</w:t>
      </w:r>
      <w:r w:rsidRPr="002D794C">
        <w:rPr>
          <w:sz w:val="34"/>
          <w:rtl/>
        </w:rPr>
        <w:t xml:space="preserve"> الفجر سجد للسهو</w:t>
      </w:r>
      <w:r w:rsidR="00BB354B">
        <w:rPr>
          <w:rFonts w:hint="cs"/>
          <w:sz w:val="34"/>
          <w:rtl/>
        </w:rPr>
        <w:t>»</w:t>
      </w:r>
      <w:r w:rsidR="002E4FED">
        <w:rPr>
          <w:rStyle w:val="FootnoteReference"/>
          <w:sz w:val="34"/>
          <w:rtl/>
        </w:rPr>
        <w:footnoteReference w:id="46"/>
      </w:r>
      <w:r w:rsidR="00BB354B">
        <w:rPr>
          <w:rFonts w:hint="cs"/>
          <w:sz w:val="34"/>
          <w:rtl/>
        </w:rPr>
        <w:t xml:space="preserve"> و </w:t>
      </w:r>
      <w:r w:rsidRPr="002D794C">
        <w:rPr>
          <w:sz w:val="34"/>
          <w:rtl/>
        </w:rPr>
        <w:t>قنوت در نماز فجر را سنت م</w:t>
      </w:r>
      <w:r w:rsidRPr="002D794C">
        <w:rPr>
          <w:rFonts w:hint="cs"/>
          <w:sz w:val="34"/>
          <w:rtl/>
        </w:rPr>
        <w:t>ی‌‌</w:t>
      </w:r>
      <w:r w:rsidRPr="002D794C">
        <w:rPr>
          <w:rFonts w:hint="eastAsia"/>
          <w:sz w:val="34"/>
          <w:rtl/>
        </w:rPr>
        <w:t>داند</w:t>
      </w:r>
      <w:r w:rsidRPr="002D794C">
        <w:rPr>
          <w:sz w:val="34"/>
          <w:rtl/>
        </w:rPr>
        <w:t xml:space="preserve"> </w:t>
      </w:r>
      <w:r w:rsidR="00BB354B">
        <w:rPr>
          <w:rFonts w:hint="cs"/>
          <w:sz w:val="34"/>
          <w:rtl/>
        </w:rPr>
        <w:t xml:space="preserve">و </w:t>
      </w:r>
      <w:r w:rsidRPr="002D794C">
        <w:rPr>
          <w:sz w:val="34"/>
          <w:rtl/>
        </w:rPr>
        <w:t>ظاهرا سنت واجبه هم م</w:t>
      </w:r>
      <w:r w:rsidRPr="002D794C">
        <w:rPr>
          <w:rFonts w:hint="cs"/>
          <w:sz w:val="34"/>
          <w:rtl/>
        </w:rPr>
        <w:t>ی‌‌</w:t>
      </w:r>
      <w:r w:rsidRPr="002D794C">
        <w:rPr>
          <w:rFonts w:hint="eastAsia"/>
          <w:sz w:val="34"/>
          <w:rtl/>
        </w:rPr>
        <w:t>داند</w:t>
      </w:r>
      <w:r w:rsidRPr="002D794C">
        <w:rPr>
          <w:sz w:val="34"/>
          <w:rtl/>
        </w:rPr>
        <w:t xml:space="preserve"> </w:t>
      </w:r>
      <w:r w:rsidR="00BB354B">
        <w:rPr>
          <w:rFonts w:hint="cs"/>
          <w:sz w:val="34"/>
          <w:rtl/>
        </w:rPr>
        <w:t xml:space="preserve">زیرا </w:t>
      </w:r>
      <w:r w:rsidRPr="002D794C">
        <w:rPr>
          <w:sz w:val="34"/>
          <w:rtl/>
        </w:rPr>
        <w:t>م</w:t>
      </w:r>
      <w:r w:rsidRPr="002D794C">
        <w:rPr>
          <w:rFonts w:hint="cs"/>
          <w:sz w:val="34"/>
          <w:rtl/>
        </w:rPr>
        <w:t>ی‌‌</w:t>
      </w:r>
      <w:r w:rsidRPr="002D794C">
        <w:rPr>
          <w:rFonts w:hint="eastAsia"/>
          <w:sz w:val="34"/>
          <w:rtl/>
        </w:rPr>
        <w:t>گو</w:t>
      </w:r>
      <w:r w:rsidRPr="002D794C">
        <w:rPr>
          <w:rFonts w:hint="cs"/>
          <w:sz w:val="34"/>
          <w:rtl/>
        </w:rPr>
        <w:t>ی</w:t>
      </w:r>
      <w:r w:rsidRPr="002D794C">
        <w:rPr>
          <w:rFonts w:hint="eastAsia"/>
          <w:sz w:val="34"/>
          <w:rtl/>
        </w:rPr>
        <w:t>د</w:t>
      </w:r>
      <w:r w:rsidRPr="002D794C">
        <w:rPr>
          <w:sz w:val="34"/>
          <w:rtl/>
        </w:rPr>
        <w:t xml:space="preserve"> اگر ترک بشود نماز باطل نم</w:t>
      </w:r>
      <w:r w:rsidRPr="002D794C">
        <w:rPr>
          <w:rFonts w:hint="cs"/>
          <w:sz w:val="34"/>
          <w:rtl/>
        </w:rPr>
        <w:t>ی‌</w:t>
      </w:r>
      <w:r w:rsidRPr="002D794C">
        <w:rPr>
          <w:rFonts w:hint="eastAsia"/>
          <w:sz w:val="34"/>
          <w:rtl/>
        </w:rPr>
        <w:t>شود</w:t>
      </w:r>
      <w:r w:rsidRPr="002D794C">
        <w:rPr>
          <w:sz w:val="34"/>
          <w:rtl/>
        </w:rPr>
        <w:t xml:space="preserve"> ول</w:t>
      </w:r>
      <w:r w:rsidRPr="002D794C">
        <w:rPr>
          <w:rFonts w:hint="cs"/>
          <w:sz w:val="34"/>
          <w:rtl/>
        </w:rPr>
        <w:t>ی</w:t>
      </w:r>
      <w:r w:rsidRPr="002D794C">
        <w:rPr>
          <w:sz w:val="34"/>
          <w:rtl/>
        </w:rPr>
        <w:t xml:space="preserve"> سجد</w:t>
      </w:r>
      <w:r w:rsidRPr="002D794C">
        <w:rPr>
          <w:rFonts w:hint="cs"/>
          <w:sz w:val="34"/>
          <w:rtl/>
        </w:rPr>
        <w:t>ۀ</w:t>
      </w:r>
      <w:r w:rsidRPr="002D794C">
        <w:rPr>
          <w:sz w:val="34"/>
          <w:rtl/>
        </w:rPr>
        <w:t xml:space="preserve"> سهو دارد. اما در غ</w:t>
      </w:r>
      <w:r w:rsidRPr="002D794C">
        <w:rPr>
          <w:rFonts w:hint="cs"/>
          <w:sz w:val="34"/>
          <w:rtl/>
        </w:rPr>
        <w:t>ی</w:t>
      </w:r>
      <w:r w:rsidRPr="002D794C">
        <w:rPr>
          <w:rFonts w:hint="eastAsia"/>
          <w:sz w:val="34"/>
          <w:rtl/>
        </w:rPr>
        <w:t>ر</w:t>
      </w:r>
      <w:r w:rsidRPr="002D794C">
        <w:rPr>
          <w:sz w:val="34"/>
          <w:rtl/>
        </w:rPr>
        <w:t xml:space="preserve"> </w:t>
      </w:r>
      <w:r w:rsidR="00BB354B">
        <w:rPr>
          <w:rFonts w:hint="cs"/>
          <w:sz w:val="34"/>
          <w:rtl/>
        </w:rPr>
        <w:t xml:space="preserve">این موارد </w:t>
      </w:r>
      <w:r w:rsidRPr="002D794C">
        <w:rPr>
          <w:sz w:val="34"/>
          <w:rtl/>
        </w:rPr>
        <w:t xml:space="preserve"> م</w:t>
      </w:r>
      <w:r w:rsidRPr="002D794C">
        <w:rPr>
          <w:rFonts w:hint="cs"/>
          <w:sz w:val="34"/>
          <w:rtl/>
        </w:rPr>
        <w:t>ی‌‌</w:t>
      </w:r>
      <w:r w:rsidRPr="002D794C">
        <w:rPr>
          <w:rFonts w:hint="eastAsia"/>
          <w:sz w:val="34"/>
          <w:rtl/>
        </w:rPr>
        <w:t>گو</w:t>
      </w:r>
      <w:r w:rsidRPr="002D794C">
        <w:rPr>
          <w:rFonts w:hint="cs"/>
          <w:sz w:val="34"/>
          <w:rtl/>
        </w:rPr>
        <w:t>ی</w:t>
      </w:r>
      <w:r w:rsidRPr="002D794C">
        <w:rPr>
          <w:rFonts w:hint="eastAsia"/>
          <w:sz w:val="34"/>
          <w:rtl/>
        </w:rPr>
        <w:t>ند</w:t>
      </w:r>
      <w:r w:rsidRPr="002D794C">
        <w:rPr>
          <w:sz w:val="34"/>
          <w:rtl/>
        </w:rPr>
        <w:t xml:space="preserve"> قنوت مشروع ن</w:t>
      </w:r>
      <w:r w:rsidRPr="002D794C">
        <w:rPr>
          <w:rFonts w:hint="cs"/>
          <w:sz w:val="34"/>
          <w:rtl/>
        </w:rPr>
        <w:t>ی</w:t>
      </w:r>
      <w:r w:rsidRPr="002D794C">
        <w:rPr>
          <w:rFonts w:hint="eastAsia"/>
          <w:sz w:val="34"/>
          <w:rtl/>
        </w:rPr>
        <w:t>ست</w:t>
      </w:r>
      <w:r w:rsidRPr="002D794C">
        <w:rPr>
          <w:sz w:val="34"/>
          <w:rtl/>
        </w:rPr>
        <w:t>. پس در غ</w:t>
      </w:r>
      <w:r w:rsidRPr="002D794C">
        <w:rPr>
          <w:rFonts w:hint="cs"/>
          <w:sz w:val="34"/>
          <w:rtl/>
        </w:rPr>
        <w:t>ی</w:t>
      </w:r>
      <w:r w:rsidRPr="002D794C">
        <w:rPr>
          <w:rFonts w:hint="eastAsia"/>
          <w:sz w:val="34"/>
          <w:rtl/>
        </w:rPr>
        <w:t>ر</w:t>
      </w:r>
      <w:r w:rsidRPr="002D794C">
        <w:rPr>
          <w:sz w:val="34"/>
          <w:rtl/>
        </w:rPr>
        <w:t xml:space="preserve"> نماز صبح مشهور عامه م</w:t>
      </w:r>
      <w:r w:rsidRPr="002D794C">
        <w:rPr>
          <w:rFonts w:hint="cs"/>
          <w:sz w:val="34"/>
          <w:rtl/>
        </w:rPr>
        <w:t>ی‌‌</w:t>
      </w:r>
      <w:r w:rsidRPr="002D794C">
        <w:rPr>
          <w:rFonts w:hint="eastAsia"/>
          <w:sz w:val="34"/>
          <w:rtl/>
        </w:rPr>
        <w:t>گو</w:t>
      </w:r>
      <w:r w:rsidRPr="002D794C">
        <w:rPr>
          <w:rFonts w:hint="cs"/>
          <w:sz w:val="34"/>
          <w:rtl/>
        </w:rPr>
        <w:t>ی</w:t>
      </w:r>
      <w:r w:rsidRPr="002D794C">
        <w:rPr>
          <w:rFonts w:hint="eastAsia"/>
          <w:sz w:val="34"/>
          <w:rtl/>
        </w:rPr>
        <w:t>ند</w:t>
      </w:r>
      <w:r w:rsidRPr="002D794C">
        <w:rPr>
          <w:sz w:val="34"/>
          <w:rtl/>
        </w:rPr>
        <w:t xml:space="preserve"> قنوت مشروع ن</w:t>
      </w:r>
      <w:r w:rsidRPr="002D794C">
        <w:rPr>
          <w:rFonts w:hint="cs"/>
          <w:sz w:val="34"/>
          <w:rtl/>
        </w:rPr>
        <w:t>ی</w:t>
      </w:r>
      <w:r w:rsidRPr="002D794C">
        <w:rPr>
          <w:rFonts w:hint="eastAsia"/>
          <w:sz w:val="34"/>
          <w:rtl/>
        </w:rPr>
        <w:t>ست</w:t>
      </w:r>
      <w:r w:rsidRPr="002D794C">
        <w:rPr>
          <w:sz w:val="34"/>
          <w:rtl/>
        </w:rPr>
        <w:t xml:space="preserve">. </w:t>
      </w:r>
    </w:p>
    <w:p w14:paraId="7C800671" w14:textId="77777777" w:rsidR="002D1057" w:rsidRPr="00320C9A" w:rsidRDefault="002D1057" w:rsidP="002D1057">
      <w:pPr>
        <w:rPr>
          <w:sz w:val="34"/>
        </w:rPr>
      </w:pPr>
      <w:r w:rsidRPr="002D794C">
        <w:rPr>
          <w:rFonts w:hint="eastAsia"/>
          <w:sz w:val="34"/>
          <w:rtl/>
        </w:rPr>
        <w:t>و</w:t>
      </w:r>
      <w:r w:rsidRPr="002D794C">
        <w:rPr>
          <w:sz w:val="34"/>
          <w:rtl/>
        </w:rPr>
        <w:t xml:space="preserve"> الحمد لله رب العالم</w:t>
      </w:r>
      <w:r w:rsidRPr="002D794C">
        <w:rPr>
          <w:rFonts w:hint="cs"/>
          <w:sz w:val="34"/>
          <w:rtl/>
        </w:rPr>
        <w:t>ی</w:t>
      </w:r>
      <w:r w:rsidRPr="002D794C">
        <w:rPr>
          <w:rFonts w:hint="eastAsia"/>
          <w:sz w:val="34"/>
          <w:rtl/>
        </w:rPr>
        <w:t>ن</w:t>
      </w:r>
      <w:r w:rsidRPr="002D794C">
        <w:rPr>
          <w:sz w:val="34"/>
          <w:rtl/>
        </w:rPr>
        <w:t>.</w:t>
      </w:r>
    </w:p>
    <w:p w14:paraId="536C514E" w14:textId="4434CDFB" w:rsidR="0038295F" w:rsidRPr="00320C9A" w:rsidRDefault="0038295F" w:rsidP="0038295F">
      <w:pPr>
        <w:rPr>
          <w:sz w:val="34"/>
          <w:rtl/>
        </w:rPr>
      </w:pPr>
    </w:p>
    <w:sectPr w:rsidR="0038295F" w:rsidRPr="00320C9A" w:rsidSect="004D37D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A825" w14:textId="77777777" w:rsidR="00777F2E" w:rsidRDefault="00777F2E" w:rsidP="00147A3C">
      <w:r>
        <w:separator/>
      </w:r>
    </w:p>
    <w:p w14:paraId="41E56BA2" w14:textId="77777777" w:rsidR="00777F2E" w:rsidRDefault="00777F2E" w:rsidP="00147A3C"/>
  </w:endnote>
  <w:endnote w:type="continuationSeparator" w:id="0">
    <w:p w14:paraId="6B5068CF" w14:textId="77777777" w:rsidR="00777F2E" w:rsidRDefault="00777F2E" w:rsidP="00147A3C">
      <w:r>
        <w:continuationSeparator/>
      </w:r>
    </w:p>
    <w:p w14:paraId="06D1B98D" w14:textId="77777777" w:rsidR="00777F2E" w:rsidRDefault="00777F2E"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2  Mitra">
    <w:altName w:val="Arial"/>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0160E1" w:rsidRDefault="000160E1">
    <w:pPr>
      <w:pStyle w:val="Footer"/>
    </w:pPr>
  </w:p>
  <w:p w14:paraId="205E8EED" w14:textId="77777777" w:rsidR="000160E1" w:rsidRDefault="000160E1"/>
  <w:p w14:paraId="4CC4AF48" w14:textId="77777777" w:rsidR="000160E1" w:rsidRDefault="000160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7AE38371" w:rsidR="000160E1" w:rsidRDefault="000160E1" w:rsidP="0020099A">
        <w:pPr>
          <w:pStyle w:val="Footer"/>
          <w:jc w:val="center"/>
        </w:pPr>
        <w:r>
          <w:fldChar w:fldCharType="begin"/>
        </w:r>
        <w:r>
          <w:instrText xml:space="preserve"> PAGE   \* MERGEFORMAT </w:instrText>
        </w:r>
        <w:r>
          <w:fldChar w:fldCharType="separate"/>
        </w:r>
        <w:r w:rsidR="00960CBE">
          <w:rPr>
            <w:noProof/>
            <w:rtl/>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3230" w14:textId="77777777" w:rsidR="001F305B" w:rsidRDefault="001F3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AF132" w14:textId="77777777" w:rsidR="00777F2E" w:rsidRDefault="00777F2E" w:rsidP="009027B8">
      <w:pPr>
        <w:spacing w:after="0"/>
      </w:pPr>
      <w:r>
        <w:separator/>
      </w:r>
    </w:p>
  </w:footnote>
  <w:footnote w:type="continuationSeparator" w:id="0">
    <w:p w14:paraId="7E190C10" w14:textId="77777777" w:rsidR="00777F2E" w:rsidRDefault="00777F2E" w:rsidP="009027B8">
      <w:pPr>
        <w:spacing w:after="0"/>
      </w:pPr>
      <w:r>
        <w:continuationSeparator/>
      </w:r>
    </w:p>
    <w:p w14:paraId="21F0BF2B" w14:textId="77777777" w:rsidR="00777F2E" w:rsidRDefault="00777F2E" w:rsidP="00147A3C"/>
  </w:footnote>
  <w:footnote w:type="continuationNotice" w:id="1">
    <w:p w14:paraId="31A4FE0B" w14:textId="77777777" w:rsidR="00777F2E" w:rsidRPr="009027B8" w:rsidRDefault="00777F2E" w:rsidP="009027B8">
      <w:pPr>
        <w:pStyle w:val="Footer"/>
      </w:pPr>
    </w:p>
  </w:footnote>
  <w:footnote w:id="2">
    <w:p w14:paraId="65F2D681" w14:textId="740F0FD9" w:rsidR="00DB0F61" w:rsidRDefault="00DB0F61">
      <w:pPr>
        <w:pStyle w:val="FootnoteText"/>
      </w:pPr>
      <w:r>
        <w:rPr>
          <w:rStyle w:val="FootnoteReference"/>
        </w:rPr>
        <w:footnoteRef/>
      </w:r>
      <w:r>
        <w:rPr>
          <w:rtl/>
        </w:rPr>
        <w:t xml:space="preserve"> </w:t>
      </w:r>
      <w:r w:rsidR="00044771">
        <w:rPr>
          <w:rFonts w:hint="cs"/>
          <w:rtl/>
        </w:rPr>
        <w:t>العروة الوثقی 1: 698</w:t>
      </w:r>
    </w:p>
  </w:footnote>
  <w:footnote w:id="3">
    <w:p w14:paraId="6F2CD619" w14:textId="77777777" w:rsidR="002D1057" w:rsidRDefault="002D1057" w:rsidP="002D1057">
      <w:pPr>
        <w:pStyle w:val="FootnoteText"/>
      </w:pPr>
      <w:r>
        <w:rPr>
          <w:rStyle w:val="FootnoteReference"/>
        </w:rPr>
        <w:footnoteRef/>
      </w:r>
      <w:r>
        <w:rPr>
          <w:rtl/>
        </w:rPr>
        <w:t xml:space="preserve"> المقنع (للشيخ الصدوق)</w:t>
      </w:r>
      <w:r>
        <w:rPr>
          <w:rFonts w:hint="cs"/>
          <w:rtl/>
        </w:rPr>
        <w:t xml:space="preserve"> </w:t>
      </w:r>
      <w:r w:rsidRPr="002D794C">
        <w:rPr>
          <w:rtl/>
        </w:rPr>
        <w:t xml:space="preserve"> 115‌</w:t>
      </w:r>
      <w:r>
        <w:rPr>
          <w:rFonts w:hint="cs"/>
          <w:rtl/>
        </w:rPr>
        <w:t>.</w:t>
      </w:r>
    </w:p>
  </w:footnote>
  <w:footnote w:id="4">
    <w:p w14:paraId="261E6443" w14:textId="77777777" w:rsidR="002D1057" w:rsidRDefault="002D1057" w:rsidP="002D1057">
      <w:pPr>
        <w:pStyle w:val="FootnoteText"/>
      </w:pPr>
      <w:r>
        <w:rPr>
          <w:rStyle w:val="FootnoteReference"/>
        </w:rPr>
        <w:footnoteRef/>
      </w:r>
      <w:r>
        <w:rPr>
          <w:rFonts w:hint="cs"/>
          <w:rtl/>
        </w:rPr>
        <w:t xml:space="preserve"> </w:t>
      </w:r>
      <w:r w:rsidRPr="00A22E82">
        <w:rPr>
          <w:rtl/>
        </w:rPr>
        <w:t>من لا يحضره الفقيه</w:t>
      </w:r>
      <w:r>
        <w:rPr>
          <w:rFonts w:hint="cs"/>
          <w:rtl/>
        </w:rPr>
        <w:t xml:space="preserve"> </w:t>
      </w:r>
      <w:r w:rsidRPr="00A22E82">
        <w:rPr>
          <w:rtl/>
        </w:rPr>
        <w:t>‏1: 316</w:t>
      </w:r>
      <w:r>
        <w:rPr>
          <w:rFonts w:hint="cs"/>
          <w:rtl/>
        </w:rPr>
        <w:t>.</w:t>
      </w:r>
    </w:p>
  </w:footnote>
  <w:footnote w:id="5">
    <w:p w14:paraId="76F91675" w14:textId="77777777" w:rsidR="002D1057" w:rsidRDefault="002D1057" w:rsidP="002D1057">
      <w:pPr>
        <w:pStyle w:val="FootnoteText"/>
      </w:pPr>
      <w:r>
        <w:rPr>
          <w:rStyle w:val="FootnoteReference"/>
        </w:rPr>
        <w:footnoteRef/>
      </w:r>
      <w:r>
        <w:rPr>
          <w:rtl/>
        </w:rPr>
        <w:t xml:space="preserve"> الحبل المتين في أحكام الدين</w:t>
      </w:r>
      <w:r w:rsidRPr="001E27FC">
        <w:rPr>
          <w:rtl/>
        </w:rPr>
        <w:t xml:space="preserve"> 237‌</w:t>
      </w:r>
      <w:r>
        <w:rPr>
          <w:rFonts w:hint="cs"/>
          <w:rtl/>
        </w:rPr>
        <w:t>.</w:t>
      </w:r>
    </w:p>
  </w:footnote>
  <w:footnote w:id="6">
    <w:p w14:paraId="4CDF8894" w14:textId="77777777" w:rsidR="002D1057" w:rsidRDefault="002D1057" w:rsidP="002D1057">
      <w:pPr>
        <w:pStyle w:val="FootnoteText"/>
      </w:pPr>
      <w:r>
        <w:rPr>
          <w:rStyle w:val="FootnoteReference"/>
        </w:rPr>
        <w:footnoteRef/>
      </w:r>
      <w:r>
        <w:rPr>
          <w:rtl/>
        </w:rPr>
        <w:t xml:space="preserve"> المعتبر في شرح المختصر</w:t>
      </w:r>
      <w:r>
        <w:rPr>
          <w:rFonts w:hint="cs"/>
          <w:rtl/>
        </w:rPr>
        <w:t xml:space="preserve"> </w:t>
      </w:r>
      <w:r>
        <w:rPr>
          <w:rtl/>
        </w:rPr>
        <w:t>‌2</w:t>
      </w:r>
      <w:r w:rsidRPr="001E27FC">
        <w:rPr>
          <w:rtl/>
        </w:rPr>
        <w:t>: 243</w:t>
      </w:r>
      <w:r>
        <w:rPr>
          <w:rFonts w:hint="cs"/>
          <w:rtl/>
        </w:rPr>
        <w:t>.</w:t>
      </w:r>
    </w:p>
  </w:footnote>
  <w:footnote w:id="7">
    <w:p w14:paraId="36877C32" w14:textId="77777777" w:rsidR="002D1057" w:rsidRDefault="002D1057" w:rsidP="002D1057">
      <w:pPr>
        <w:pStyle w:val="FootnoteText"/>
      </w:pPr>
      <w:r>
        <w:rPr>
          <w:rStyle w:val="FootnoteReference"/>
        </w:rPr>
        <w:footnoteRef/>
      </w:r>
      <w:r>
        <w:rPr>
          <w:rtl/>
        </w:rPr>
        <w:t xml:space="preserve"> </w:t>
      </w:r>
      <w:r w:rsidRPr="00F034D2">
        <w:rPr>
          <w:rtl/>
        </w:rPr>
        <w:t>ذكر</w:t>
      </w:r>
      <w:r>
        <w:rPr>
          <w:rtl/>
        </w:rPr>
        <w:t>ى الشيعة في أحكام الشريعة</w:t>
      </w:r>
      <w:r>
        <w:rPr>
          <w:rFonts w:hint="cs"/>
          <w:rtl/>
        </w:rPr>
        <w:t xml:space="preserve"> </w:t>
      </w:r>
      <w:r>
        <w:rPr>
          <w:rtl/>
        </w:rPr>
        <w:t>‌3</w:t>
      </w:r>
      <w:r w:rsidRPr="00F034D2">
        <w:rPr>
          <w:rtl/>
        </w:rPr>
        <w:t>: 281‌</w:t>
      </w:r>
      <w:r>
        <w:rPr>
          <w:rFonts w:hint="cs"/>
          <w:rtl/>
        </w:rPr>
        <w:t>.</w:t>
      </w:r>
    </w:p>
  </w:footnote>
  <w:footnote w:id="8">
    <w:p w14:paraId="06B44942" w14:textId="77777777" w:rsidR="002D1057" w:rsidRDefault="002D1057" w:rsidP="002D1057">
      <w:pPr>
        <w:pStyle w:val="FootnoteText"/>
      </w:pPr>
      <w:r>
        <w:rPr>
          <w:rStyle w:val="FootnoteReference"/>
        </w:rPr>
        <w:footnoteRef/>
      </w:r>
      <w:r>
        <w:rPr>
          <w:rtl/>
        </w:rPr>
        <w:t xml:space="preserve"> </w:t>
      </w:r>
      <w:r>
        <w:rPr>
          <w:rFonts w:hint="cs"/>
          <w:rtl/>
        </w:rPr>
        <w:t>البقرة: 238.</w:t>
      </w:r>
    </w:p>
  </w:footnote>
  <w:footnote w:id="9">
    <w:p w14:paraId="4D6B1A34" w14:textId="03C937E6" w:rsidR="002D1057" w:rsidRDefault="002D1057" w:rsidP="002D1057">
      <w:pPr>
        <w:pStyle w:val="FootnoteText"/>
      </w:pPr>
      <w:r>
        <w:rPr>
          <w:rStyle w:val="FootnoteReference"/>
        </w:rPr>
        <w:footnoteRef/>
      </w:r>
      <w:r>
        <w:rPr>
          <w:rtl/>
        </w:rPr>
        <w:t xml:space="preserve"> </w:t>
      </w:r>
      <w:r w:rsidR="00005575">
        <w:rPr>
          <w:rFonts w:hint="cs"/>
          <w:rtl/>
        </w:rPr>
        <w:t>وسائل الشیعة 4: 11</w:t>
      </w:r>
      <w:r>
        <w:rPr>
          <w:rFonts w:hint="cs"/>
          <w:rtl/>
        </w:rPr>
        <w:t xml:space="preserve">. </w:t>
      </w:r>
    </w:p>
  </w:footnote>
  <w:footnote w:id="10">
    <w:p w14:paraId="3AD53416" w14:textId="38381540" w:rsidR="007E7111" w:rsidRDefault="007E7111">
      <w:pPr>
        <w:pStyle w:val="FootnoteText"/>
      </w:pPr>
      <w:r>
        <w:rPr>
          <w:rStyle w:val="FootnoteReference"/>
        </w:rPr>
        <w:footnoteRef/>
      </w:r>
      <w:r>
        <w:rPr>
          <w:rtl/>
        </w:rPr>
        <w:t xml:space="preserve"> من لا يحضره الفقيه</w:t>
      </w:r>
      <w:r>
        <w:rPr>
          <w:rFonts w:hint="cs"/>
          <w:rtl/>
        </w:rPr>
        <w:t xml:space="preserve"> </w:t>
      </w:r>
      <w:r>
        <w:rPr>
          <w:rtl/>
        </w:rPr>
        <w:t>‏1: 196</w:t>
      </w:r>
      <w:r>
        <w:rPr>
          <w:rFonts w:hint="cs"/>
          <w:rtl/>
        </w:rPr>
        <w:t>.</w:t>
      </w:r>
    </w:p>
  </w:footnote>
  <w:footnote w:id="11">
    <w:p w14:paraId="20D923B2" w14:textId="77777777" w:rsidR="002D1057" w:rsidRDefault="002D1057" w:rsidP="002D1057">
      <w:pPr>
        <w:pStyle w:val="FootnoteText"/>
        <w:rPr>
          <w:rtl/>
        </w:rPr>
      </w:pPr>
      <w:r>
        <w:rPr>
          <w:rStyle w:val="FootnoteReference"/>
        </w:rPr>
        <w:footnoteRef/>
      </w:r>
      <w:r>
        <w:rPr>
          <w:rtl/>
        </w:rPr>
        <w:t xml:space="preserve"> </w:t>
      </w:r>
      <w:r>
        <w:rPr>
          <w:rFonts w:hint="cs"/>
          <w:rtl/>
        </w:rPr>
        <w:t>مقرر: البته این قسمت در کافی و تهذیب نیز نقل شده و در آنجا «قیل» بیان نشده است بلکه فرموده:</w:t>
      </w:r>
      <w:r>
        <w:t xml:space="preserve"> </w:t>
      </w:r>
      <w:r>
        <w:rPr>
          <w:rFonts w:hint="cs"/>
          <w:rtl/>
        </w:rPr>
        <w:t>«</w:t>
      </w:r>
      <w:r w:rsidRPr="006C1830">
        <w:rPr>
          <w:rtl/>
        </w:rPr>
        <w:t xml:space="preserve"> </w:t>
      </w:r>
      <w:r>
        <w:rPr>
          <w:rtl/>
        </w:rPr>
        <w:t>وَ قُومُوا لِلَّهِ قانِتِينَ‏ قَالَ وَ نَزَلَتْ هَذِهِ الْآيَةُ يَوْمَ الْجُمُعَةِ وَ رَسُولُ اللَّهِ ص فِي سَفَرِهِ فَقَنَتَ فِيهَا رَسُولُ اللَّهِ ص وَ تَرَكَهَا عَلَى حَالِهَا فِي السَّفَرِ وَ</w:t>
      </w:r>
      <w:r w:rsidRPr="006C1830">
        <w:rPr>
          <w:rtl/>
        </w:rPr>
        <w:t xml:space="preserve"> </w:t>
      </w:r>
      <w:r>
        <w:rPr>
          <w:rtl/>
        </w:rPr>
        <w:t>الْحَضَرِ</w:t>
      </w:r>
      <w:r>
        <w:rPr>
          <w:rFonts w:hint="cs"/>
          <w:rtl/>
        </w:rPr>
        <w:t>» (الکافی 3: 272)؛ در تهذیب نیز فرموده : «</w:t>
      </w:r>
      <w:r w:rsidRPr="006C1830">
        <w:rPr>
          <w:rtl/>
        </w:rPr>
        <w:t xml:space="preserve"> ِ وَ قُومُوا لِلَّهِ قانِتِينَ قَالَ فَنَزَلَتْ هَذِهِ الْآيَةُ يَوْمَ الْجُمُعَةِ وَ رَسُولُ اللَّهِ ص فِي سَفَرٍ فَقَنَتَ فِيهَا وَ تَرَكَهَا عَلَى حَالِهَا فِي السَّفَرِ وَ الْحَضَرِ </w:t>
      </w:r>
      <w:r>
        <w:rPr>
          <w:rFonts w:hint="cs"/>
          <w:rtl/>
        </w:rPr>
        <w:t>» (تهذیب الاحکام 2: 241)</w:t>
      </w:r>
    </w:p>
  </w:footnote>
  <w:footnote w:id="12">
    <w:p w14:paraId="453B1F3B" w14:textId="77777777" w:rsidR="002D1057" w:rsidRDefault="002D1057" w:rsidP="002D1057">
      <w:pPr>
        <w:pStyle w:val="FootnoteText"/>
      </w:pPr>
      <w:r>
        <w:rPr>
          <w:rStyle w:val="FootnoteReference"/>
        </w:rPr>
        <w:footnoteRef/>
      </w:r>
      <w:hyperlink r:id="rId1" w:history="1">
        <w:r w:rsidRPr="00CD1B3C">
          <w:rPr>
            <w:rStyle w:val="Hyperlink"/>
            <w:rFonts w:hint="cs"/>
            <w:rtl/>
          </w:rPr>
          <w:t>وسائل الشیعة 4: 295.</w:t>
        </w:r>
      </w:hyperlink>
      <w:r>
        <w:t xml:space="preserve"> </w:t>
      </w:r>
    </w:p>
  </w:footnote>
  <w:footnote w:id="13">
    <w:p w14:paraId="082A03C9" w14:textId="77777777" w:rsidR="002D1057" w:rsidRDefault="002D1057" w:rsidP="002D1057">
      <w:pPr>
        <w:pStyle w:val="FootnoteText"/>
      </w:pPr>
      <w:r>
        <w:rPr>
          <w:rStyle w:val="FootnoteReference"/>
        </w:rPr>
        <w:footnoteRef/>
      </w:r>
      <w:r>
        <w:rPr>
          <w:rtl/>
        </w:rPr>
        <w:t xml:space="preserve"> </w:t>
      </w:r>
      <w:r>
        <w:rPr>
          <w:rFonts w:hint="cs"/>
          <w:rtl/>
        </w:rPr>
        <w:t>غافر: 14.</w:t>
      </w:r>
    </w:p>
  </w:footnote>
  <w:footnote w:id="14">
    <w:p w14:paraId="4EDFF855" w14:textId="77777777" w:rsidR="002D1057" w:rsidRDefault="002D1057" w:rsidP="002D1057">
      <w:pPr>
        <w:pStyle w:val="FootnoteText"/>
      </w:pPr>
      <w:r>
        <w:rPr>
          <w:rStyle w:val="FootnoteReference"/>
        </w:rPr>
        <w:footnoteRef/>
      </w:r>
      <w:r>
        <w:rPr>
          <w:rtl/>
        </w:rPr>
        <w:t xml:space="preserve"> </w:t>
      </w:r>
      <w:r>
        <w:rPr>
          <w:rFonts w:hint="cs"/>
          <w:rtl/>
        </w:rPr>
        <w:t>قصص: 88.</w:t>
      </w:r>
    </w:p>
  </w:footnote>
  <w:footnote w:id="15">
    <w:p w14:paraId="0146A535" w14:textId="77777777" w:rsidR="002D1057" w:rsidRDefault="002D1057" w:rsidP="002D1057">
      <w:pPr>
        <w:pStyle w:val="FootnoteText"/>
      </w:pPr>
      <w:r>
        <w:rPr>
          <w:rStyle w:val="FootnoteReference"/>
        </w:rPr>
        <w:footnoteRef/>
      </w:r>
      <w:r>
        <w:t xml:space="preserve"> </w:t>
      </w:r>
      <w:r w:rsidRPr="009D5C07">
        <w:rPr>
          <w:rtl/>
        </w:rPr>
        <w:t xml:space="preserve">النهاية في غريب الحديث و </w:t>
      </w:r>
      <w:r>
        <w:rPr>
          <w:rtl/>
        </w:rPr>
        <w:t>الأثر</w:t>
      </w:r>
      <w:r>
        <w:t xml:space="preserve"> </w:t>
      </w:r>
      <w:r>
        <w:rPr>
          <w:rtl/>
        </w:rPr>
        <w:t>‏2</w:t>
      </w:r>
      <w:r w:rsidRPr="009D5C07">
        <w:rPr>
          <w:rtl/>
        </w:rPr>
        <w:t>: 122</w:t>
      </w:r>
      <w:r>
        <w:t>.</w:t>
      </w:r>
    </w:p>
  </w:footnote>
  <w:footnote w:id="16">
    <w:p w14:paraId="0E3C8AF1" w14:textId="77777777" w:rsidR="002D1057" w:rsidRDefault="002D1057" w:rsidP="002D1057">
      <w:pPr>
        <w:pStyle w:val="FootnoteText"/>
      </w:pPr>
      <w:r>
        <w:rPr>
          <w:rStyle w:val="FootnoteReference"/>
        </w:rPr>
        <w:footnoteRef/>
      </w:r>
      <w:r>
        <w:rPr>
          <w:rtl/>
        </w:rPr>
        <w:t xml:space="preserve"> </w:t>
      </w:r>
      <w:hyperlink r:id="rId2" w:history="1">
        <w:r w:rsidRPr="00263EBB">
          <w:rPr>
            <w:rStyle w:val="Hyperlink"/>
            <w:rFonts w:hint="cs"/>
            <w:rtl/>
          </w:rPr>
          <w:t>وسائل الشیعة 6: 286.</w:t>
        </w:r>
      </w:hyperlink>
    </w:p>
  </w:footnote>
  <w:footnote w:id="17">
    <w:p w14:paraId="43AB0B3B" w14:textId="77777777" w:rsidR="002D1057" w:rsidRDefault="002D1057" w:rsidP="002D1057">
      <w:pPr>
        <w:pStyle w:val="FootnoteText"/>
      </w:pPr>
      <w:r>
        <w:rPr>
          <w:rStyle w:val="FootnoteReference"/>
        </w:rPr>
        <w:footnoteRef/>
      </w:r>
      <w:r>
        <w:rPr>
          <w:rtl/>
        </w:rPr>
        <w:t xml:space="preserve"> </w:t>
      </w:r>
      <w:hyperlink r:id="rId3" w:history="1">
        <w:r w:rsidRPr="00A926F2">
          <w:rPr>
            <w:rStyle w:val="Hyperlink"/>
            <w:rFonts w:hint="cs"/>
            <w:rtl/>
          </w:rPr>
          <w:t>وسائل الشیعة 6: 262.</w:t>
        </w:r>
      </w:hyperlink>
    </w:p>
  </w:footnote>
  <w:footnote w:id="18">
    <w:p w14:paraId="13DAA6F2" w14:textId="77777777" w:rsidR="002D1057" w:rsidRDefault="002D1057" w:rsidP="002D1057">
      <w:pPr>
        <w:pStyle w:val="FootnoteText"/>
      </w:pPr>
      <w:r>
        <w:rPr>
          <w:rStyle w:val="FootnoteReference"/>
        </w:rPr>
        <w:footnoteRef/>
      </w:r>
      <w:r>
        <w:rPr>
          <w:rtl/>
        </w:rPr>
        <w:t xml:space="preserve"> </w:t>
      </w:r>
      <w:hyperlink r:id="rId4" w:history="1">
        <w:r w:rsidRPr="00A926F2">
          <w:rPr>
            <w:rStyle w:val="Hyperlink"/>
            <w:rFonts w:hint="cs"/>
            <w:rtl/>
          </w:rPr>
          <w:t>وسائل الشیعة 6: 262.</w:t>
        </w:r>
      </w:hyperlink>
    </w:p>
  </w:footnote>
  <w:footnote w:id="19">
    <w:p w14:paraId="46435F3D" w14:textId="77777777" w:rsidR="002D1057" w:rsidRDefault="002D1057" w:rsidP="002D1057">
      <w:pPr>
        <w:pStyle w:val="FootnoteText"/>
      </w:pPr>
      <w:r>
        <w:rPr>
          <w:rStyle w:val="FootnoteReference"/>
        </w:rPr>
        <w:footnoteRef/>
      </w:r>
      <w:r>
        <w:rPr>
          <w:rtl/>
        </w:rPr>
        <w:t xml:space="preserve"> </w:t>
      </w:r>
      <w:r>
        <w:rPr>
          <w:rFonts w:hint="cs"/>
          <w:rtl/>
        </w:rPr>
        <w:t>عیون اخبار الرضا 2: 121 و 127.</w:t>
      </w:r>
    </w:p>
  </w:footnote>
  <w:footnote w:id="20">
    <w:p w14:paraId="21A99262" w14:textId="77777777" w:rsidR="002D1057" w:rsidRDefault="002D1057" w:rsidP="002D1057">
      <w:pPr>
        <w:pStyle w:val="FootnoteText"/>
        <w:rPr>
          <w:rtl/>
        </w:rPr>
      </w:pPr>
      <w:r>
        <w:rPr>
          <w:rStyle w:val="FootnoteReference"/>
        </w:rPr>
        <w:footnoteRef/>
      </w:r>
      <w:r>
        <w:rPr>
          <w:rtl/>
        </w:rPr>
        <w:t xml:space="preserve"> </w:t>
      </w:r>
      <w:hyperlink r:id="rId5" w:history="1">
        <w:r w:rsidRPr="007D48F8">
          <w:rPr>
            <w:rStyle w:val="Hyperlink"/>
            <w:rFonts w:hint="cs"/>
            <w:rtl/>
          </w:rPr>
          <w:t>وسائل الشیعة 6: 263.</w:t>
        </w:r>
      </w:hyperlink>
    </w:p>
  </w:footnote>
  <w:footnote w:id="21">
    <w:p w14:paraId="016190AC" w14:textId="77777777" w:rsidR="002D1057" w:rsidRDefault="002D1057" w:rsidP="002D1057">
      <w:pPr>
        <w:pStyle w:val="FootnoteText"/>
      </w:pPr>
      <w:r>
        <w:rPr>
          <w:rStyle w:val="FootnoteReference"/>
        </w:rPr>
        <w:footnoteRef/>
      </w:r>
      <w:r>
        <w:rPr>
          <w:rtl/>
        </w:rPr>
        <w:t xml:space="preserve"> </w:t>
      </w:r>
      <w:hyperlink r:id="rId6" w:history="1">
        <w:r w:rsidRPr="007D48F8">
          <w:rPr>
            <w:rStyle w:val="Hyperlink"/>
            <w:rFonts w:hint="cs"/>
            <w:rtl/>
          </w:rPr>
          <w:t>وسائل الشیعة 6: 261.</w:t>
        </w:r>
      </w:hyperlink>
    </w:p>
  </w:footnote>
  <w:footnote w:id="22">
    <w:p w14:paraId="1EF1EADF" w14:textId="68337656" w:rsidR="00573620" w:rsidRDefault="00573620">
      <w:pPr>
        <w:pStyle w:val="FootnoteText"/>
      </w:pPr>
      <w:r>
        <w:rPr>
          <w:rStyle w:val="FootnoteReference"/>
        </w:rPr>
        <w:footnoteRef/>
      </w:r>
      <w:r>
        <w:rPr>
          <w:rtl/>
        </w:rPr>
        <w:t xml:space="preserve"> موسوعة الإمام الخوئي</w:t>
      </w:r>
      <w:r>
        <w:rPr>
          <w:rFonts w:hint="cs"/>
          <w:rtl/>
        </w:rPr>
        <w:t xml:space="preserve"> </w:t>
      </w:r>
      <w:r>
        <w:rPr>
          <w:rtl/>
        </w:rPr>
        <w:t>‌15</w:t>
      </w:r>
      <w:r w:rsidRPr="00573620">
        <w:rPr>
          <w:rtl/>
        </w:rPr>
        <w:t>: 361‌</w:t>
      </w:r>
      <w:r>
        <w:rPr>
          <w:rFonts w:hint="cs"/>
          <w:rtl/>
        </w:rPr>
        <w:t>.</w:t>
      </w:r>
    </w:p>
  </w:footnote>
  <w:footnote w:id="23">
    <w:p w14:paraId="16F7CC83" w14:textId="77777777" w:rsidR="002D1057" w:rsidRDefault="002D1057" w:rsidP="002D1057">
      <w:pPr>
        <w:pStyle w:val="FootnoteText"/>
      </w:pPr>
      <w:r>
        <w:rPr>
          <w:rStyle w:val="FootnoteReference"/>
        </w:rPr>
        <w:footnoteRef/>
      </w:r>
      <w:r>
        <w:rPr>
          <w:rtl/>
        </w:rPr>
        <w:t xml:space="preserve"> </w:t>
      </w:r>
      <w:r>
        <w:rPr>
          <w:rFonts w:hint="cs"/>
          <w:rtl/>
        </w:rPr>
        <w:t>من لا یحضره الفقیه 4: 424.</w:t>
      </w:r>
    </w:p>
  </w:footnote>
  <w:footnote w:id="24">
    <w:p w14:paraId="78E584D7" w14:textId="44DE8774" w:rsidR="00C7024E" w:rsidRDefault="00C7024E" w:rsidP="00C7024E">
      <w:pPr>
        <w:pStyle w:val="FootnoteText"/>
      </w:pPr>
      <w:r>
        <w:rPr>
          <w:rStyle w:val="FootnoteReference"/>
        </w:rPr>
        <w:footnoteRef/>
      </w:r>
      <w:r>
        <w:rPr>
          <w:rtl/>
        </w:rPr>
        <w:t xml:space="preserve"> </w:t>
      </w:r>
      <w:r>
        <w:rPr>
          <w:rFonts w:hint="cs"/>
          <w:rtl/>
        </w:rPr>
        <w:t xml:space="preserve">رجال النجاشی </w:t>
      </w:r>
      <w:r w:rsidR="002D03CE">
        <w:rPr>
          <w:rFonts w:hint="cs"/>
          <w:rtl/>
        </w:rPr>
        <w:t>335</w:t>
      </w:r>
      <w:r>
        <w:rPr>
          <w:rFonts w:hint="cs"/>
          <w:rtl/>
        </w:rPr>
        <w:t>.</w:t>
      </w:r>
    </w:p>
  </w:footnote>
  <w:footnote w:id="25">
    <w:p w14:paraId="182614A2" w14:textId="77777777" w:rsidR="00C7024E" w:rsidRDefault="00C7024E" w:rsidP="00C7024E">
      <w:pPr>
        <w:pStyle w:val="FootnoteText"/>
      </w:pPr>
      <w:r>
        <w:rPr>
          <w:rStyle w:val="FootnoteReference"/>
        </w:rPr>
        <w:footnoteRef/>
      </w:r>
      <w:r>
        <w:rPr>
          <w:rtl/>
        </w:rPr>
        <w:t xml:space="preserve"> </w:t>
      </w:r>
      <w:r w:rsidRPr="000755DF">
        <w:rPr>
          <w:rtl/>
        </w:rPr>
        <w:t>معجم رجال الحد</w:t>
      </w:r>
      <w:r>
        <w:rPr>
          <w:rtl/>
        </w:rPr>
        <w:t>يث و تفصيل طبقات الرجال</w:t>
      </w:r>
      <w:r>
        <w:rPr>
          <w:rFonts w:hint="cs"/>
          <w:rtl/>
        </w:rPr>
        <w:t xml:space="preserve"> </w:t>
      </w:r>
      <w:r>
        <w:rPr>
          <w:rtl/>
        </w:rPr>
        <w:t>‌17</w:t>
      </w:r>
      <w:r w:rsidRPr="000755DF">
        <w:rPr>
          <w:rtl/>
        </w:rPr>
        <w:t>: 73</w:t>
      </w:r>
      <w:r>
        <w:rPr>
          <w:rFonts w:hint="cs"/>
          <w:rtl/>
        </w:rPr>
        <w:t>.</w:t>
      </w:r>
    </w:p>
  </w:footnote>
  <w:footnote w:id="26">
    <w:p w14:paraId="4E6A407C" w14:textId="77777777" w:rsidR="002D1057" w:rsidRDefault="002D1057" w:rsidP="002D1057">
      <w:pPr>
        <w:pStyle w:val="FootnoteText"/>
        <w:rPr>
          <w:rtl/>
        </w:rPr>
      </w:pPr>
      <w:r>
        <w:rPr>
          <w:rStyle w:val="FootnoteReference"/>
        </w:rPr>
        <w:footnoteRef/>
      </w:r>
      <w:r>
        <w:rPr>
          <w:rtl/>
        </w:rPr>
        <w:t xml:space="preserve"> </w:t>
      </w:r>
      <w:hyperlink r:id="rId7" w:history="1">
        <w:r w:rsidRPr="00017ED1">
          <w:rPr>
            <w:rStyle w:val="Hyperlink"/>
            <w:rFonts w:hint="cs"/>
            <w:rtl/>
          </w:rPr>
          <w:t>وسائل الشیعة 6: 264.</w:t>
        </w:r>
      </w:hyperlink>
    </w:p>
  </w:footnote>
  <w:footnote w:id="27">
    <w:p w14:paraId="5D38B361" w14:textId="77777777" w:rsidR="002D1057" w:rsidRDefault="002D1057" w:rsidP="002D1057">
      <w:pPr>
        <w:pStyle w:val="FootnoteText"/>
      </w:pPr>
      <w:r>
        <w:rPr>
          <w:rStyle w:val="FootnoteReference"/>
        </w:rPr>
        <w:footnoteRef/>
      </w:r>
      <w:r>
        <w:rPr>
          <w:rtl/>
        </w:rPr>
        <w:t xml:space="preserve"> </w:t>
      </w:r>
      <w:r w:rsidRPr="00F034D2">
        <w:rPr>
          <w:rtl/>
        </w:rPr>
        <w:t>ذكر</w:t>
      </w:r>
      <w:r>
        <w:rPr>
          <w:rtl/>
        </w:rPr>
        <w:t>ى الشيعة في أحكام الشريعة</w:t>
      </w:r>
      <w:r>
        <w:rPr>
          <w:rFonts w:hint="cs"/>
          <w:rtl/>
        </w:rPr>
        <w:t xml:space="preserve"> </w:t>
      </w:r>
      <w:r>
        <w:rPr>
          <w:rtl/>
        </w:rPr>
        <w:t>‌3: 281</w:t>
      </w:r>
      <w:r>
        <w:rPr>
          <w:rFonts w:hint="cs"/>
          <w:rtl/>
        </w:rPr>
        <w:t xml:space="preserve">، </w:t>
      </w:r>
      <w:r>
        <w:rPr>
          <w:rtl/>
        </w:rPr>
        <w:t>المعتبر في شرح المختصر</w:t>
      </w:r>
      <w:r>
        <w:rPr>
          <w:rFonts w:hint="cs"/>
          <w:rtl/>
        </w:rPr>
        <w:t xml:space="preserve"> </w:t>
      </w:r>
      <w:r>
        <w:rPr>
          <w:rtl/>
        </w:rPr>
        <w:t>‌2</w:t>
      </w:r>
      <w:r w:rsidRPr="001E27FC">
        <w:rPr>
          <w:rtl/>
        </w:rPr>
        <w:t>: 243</w:t>
      </w:r>
      <w:r>
        <w:rPr>
          <w:rFonts w:hint="cs"/>
          <w:rtl/>
        </w:rPr>
        <w:t>.</w:t>
      </w:r>
    </w:p>
  </w:footnote>
  <w:footnote w:id="28">
    <w:p w14:paraId="63468460" w14:textId="77777777" w:rsidR="002D1057" w:rsidRDefault="002D1057" w:rsidP="002D1057">
      <w:pPr>
        <w:pStyle w:val="FootnoteText"/>
      </w:pPr>
      <w:r>
        <w:rPr>
          <w:rStyle w:val="FootnoteReference"/>
        </w:rPr>
        <w:footnoteRef/>
      </w:r>
      <w:r>
        <w:rPr>
          <w:rtl/>
        </w:rPr>
        <w:t xml:space="preserve"> </w:t>
      </w:r>
      <w:hyperlink r:id="rId8" w:history="1">
        <w:r w:rsidRPr="00B860A7">
          <w:rPr>
            <w:rStyle w:val="Hyperlink"/>
            <w:rFonts w:hint="cs"/>
            <w:rtl/>
          </w:rPr>
          <w:t>وسائل الشیعة 6: 265</w:t>
        </w:r>
      </w:hyperlink>
    </w:p>
  </w:footnote>
  <w:footnote w:id="29">
    <w:p w14:paraId="2351458C" w14:textId="77777777" w:rsidR="002D1057" w:rsidRDefault="002D1057" w:rsidP="002D1057">
      <w:pPr>
        <w:pStyle w:val="FootnoteText"/>
      </w:pPr>
      <w:r>
        <w:rPr>
          <w:rStyle w:val="FootnoteReference"/>
        </w:rPr>
        <w:footnoteRef/>
      </w:r>
      <w:r>
        <w:rPr>
          <w:rFonts w:hint="cs"/>
          <w:rtl/>
        </w:rPr>
        <w:t>کافی (دارالاسلامیه)3: 339؛ کافی (دار الحدیث) 6: 224</w:t>
      </w:r>
      <w:r>
        <w:t xml:space="preserve"> </w:t>
      </w:r>
      <w:r>
        <w:rPr>
          <w:rFonts w:hint="cs"/>
          <w:rtl/>
        </w:rPr>
        <w:t>.</w:t>
      </w:r>
    </w:p>
  </w:footnote>
  <w:footnote w:id="30">
    <w:p w14:paraId="7FE5CA32" w14:textId="77777777" w:rsidR="002D1057" w:rsidRDefault="002D1057" w:rsidP="002D1057">
      <w:pPr>
        <w:pStyle w:val="FootnoteText"/>
      </w:pPr>
      <w:r>
        <w:rPr>
          <w:rStyle w:val="FootnoteReference"/>
        </w:rPr>
        <w:footnoteRef/>
      </w:r>
      <w:r>
        <w:rPr>
          <w:rtl/>
        </w:rPr>
        <w:t xml:space="preserve"> </w:t>
      </w:r>
      <w:r>
        <w:rPr>
          <w:rFonts w:hint="cs"/>
          <w:rtl/>
        </w:rPr>
        <w:t>رجال النجاشی 27.</w:t>
      </w:r>
    </w:p>
  </w:footnote>
  <w:footnote w:id="31">
    <w:p w14:paraId="2D8AE52A" w14:textId="77777777" w:rsidR="002D1057" w:rsidRDefault="002D1057" w:rsidP="002D1057">
      <w:pPr>
        <w:pStyle w:val="FootnoteText"/>
      </w:pPr>
      <w:r>
        <w:rPr>
          <w:rStyle w:val="FootnoteReference"/>
        </w:rPr>
        <w:footnoteRef/>
      </w:r>
      <w:r>
        <w:rPr>
          <w:rtl/>
        </w:rPr>
        <w:t xml:space="preserve"> </w:t>
      </w:r>
      <w:r>
        <w:rPr>
          <w:rFonts w:hint="cs"/>
          <w:rtl/>
        </w:rPr>
        <w:t>رجال الکشی 414.</w:t>
      </w:r>
    </w:p>
  </w:footnote>
  <w:footnote w:id="32">
    <w:p w14:paraId="44863F9E" w14:textId="77777777" w:rsidR="002D1057" w:rsidRDefault="002D1057" w:rsidP="002D1057">
      <w:pPr>
        <w:pStyle w:val="FootnoteText"/>
      </w:pPr>
      <w:r>
        <w:rPr>
          <w:rStyle w:val="FootnoteReference"/>
        </w:rPr>
        <w:footnoteRef/>
      </w:r>
      <w:r>
        <w:rPr>
          <w:rtl/>
        </w:rPr>
        <w:t xml:space="preserve"> </w:t>
      </w:r>
      <w:r w:rsidRPr="008C6D03">
        <w:rPr>
          <w:rtl/>
        </w:rPr>
        <w:t xml:space="preserve"> </w:t>
      </w:r>
      <w:r>
        <w:rPr>
          <w:rFonts w:hint="cs"/>
          <w:rtl/>
        </w:rPr>
        <w:t xml:space="preserve">وسائل الشیعة 7: 299؛ </w:t>
      </w:r>
      <w:r w:rsidRPr="008C6D03">
        <w:rPr>
          <w:rtl/>
        </w:rPr>
        <w:t>قَالَ وَ قَالَ ع مَنْ تَرَكَ الْجَمَاعَةَ رَغْبَةً عَنْهَا وَ عَنْ جَمَاعَةِ الْمُؤْمِنِينَ مِنْ غَيْرِ عِلَّةٍ فَلَا صَلَاةَ لَهُ.</w:t>
      </w:r>
    </w:p>
  </w:footnote>
  <w:footnote w:id="33">
    <w:p w14:paraId="12CB4813" w14:textId="679E0590" w:rsidR="0002323D" w:rsidRDefault="0002323D" w:rsidP="0002323D">
      <w:pPr>
        <w:pStyle w:val="FootnoteText"/>
      </w:pPr>
      <w:r>
        <w:rPr>
          <w:rStyle w:val="FootnoteReference"/>
        </w:rPr>
        <w:footnoteRef/>
      </w:r>
      <w:r>
        <w:rPr>
          <w:rtl/>
        </w:rPr>
        <w:t xml:space="preserve"> </w:t>
      </w:r>
      <w:r w:rsidR="00573620">
        <w:rPr>
          <w:rtl/>
        </w:rPr>
        <w:t>موسوعة الإمام الخوئي</w:t>
      </w:r>
      <w:r w:rsidR="00573620">
        <w:t xml:space="preserve"> </w:t>
      </w:r>
      <w:r w:rsidR="00573620">
        <w:rPr>
          <w:rtl/>
        </w:rPr>
        <w:t>‌15</w:t>
      </w:r>
      <w:r w:rsidRPr="0002323D">
        <w:rPr>
          <w:rtl/>
        </w:rPr>
        <w:t>: 363‌</w:t>
      </w:r>
      <w:r>
        <w:rPr>
          <w:rFonts w:hint="cs"/>
          <w:rtl/>
        </w:rPr>
        <w:t>.</w:t>
      </w:r>
    </w:p>
  </w:footnote>
  <w:footnote w:id="34">
    <w:p w14:paraId="53569AB6" w14:textId="2BBEA564" w:rsidR="00ED1D38" w:rsidRDefault="00ED1D38" w:rsidP="00ED1D38">
      <w:pPr>
        <w:pStyle w:val="FootnoteText"/>
      </w:pPr>
      <w:r>
        <w:rPr>
          <w:rStyle w:val="FootnoteReference"/>
        </w:rPr>
        <w:footnoteRef/>
      </w:r>
      <w:r>
        <w:rPr>
          <w:rtl/>
        </w:rPr>
        <w:t xml:space="preserve"> </w:t>
      </w:r>
      <w:hyperlink r:id="rId9" w:history="1">
        <w:r w:rsidRPr="00ED1D38">
          <w:rPr>
            <w:rStyle w:val="Hyperlink"/>
            <w:rtl/>
          </w:rPr>
          <w:t>وسائل الشيعة</w:t>
        </w:r>
        <w:r w:rsidRPr="00ED1D38">
          <w:rPr>
            <w:rStyle w:val="Hyperlink"/>
            <w:rFonts w:hint="cs"/>
            <w:rtl/>
          </w:rPr>
          <w:t xml:space="preserve"> </w:t>
        </w:r>
        <w:r w:rsidRPr="00ED1D38">
          <w:rPr>
            <w:rStyle w:val="Hyperlink"/>
            <w:rtl/>
          </w:rPr>
          <w:t>‌6: 40‌</w:t>
        </w:r>
        <w:r w:rsidRPr="00ED1D38">
          <w:rPr>
            <w:rStyle w:val="Hyperlink"/>
            <w:rFonts w:hint="cs"/>
            <w:rtl/>
          </w:rPr>
          <w:t>.</w:t>
        </w:r>
      </w:hyperlink>
    </w:p>
  </w:footnote>
  <w:footnote w:id="35">
    <w:p w14:paraId="25D02467" w14:textId="73D76452" w:rsidR="007311D4" w:rsidRDefault="007311D4">
      <w:pPr>
        <w:pStyle w:val="FootnoteText"/>
      </w:pPr>
      <w:r>
        <w:rPr>
          <w:rStyle w:val="FootnoteReference"/>
        </w:rPr>
        <w:footnoteRef/>
      </w:r>
      <w:r>
        <w:rPr>
          <w:rtl/>
        </w:rPr>
        <w:t xml:space="preserve"> </w:t>
      </w:r>
      <w:hyperlink r:id="rId10" w:history="1">
        <w:r w:rsidRPr="007311D4">
          <w:rPr>
            <w:rStyle w:val="Hyperlink"/>
            <w:rFonts w:hint="cs"/>
            <w:rtl/>
          </w:rPr>
          <w:t>وسائل الشیعة 6: 265.</w:t>
        </w:r>
      </w:hyperlink>
    </w:p>
  </w:footnote>
  <w:footnote w:id="36">
    <w:p w14:paraId="43304EFE" w14:textId="15F20237" w:rsidR="007311D4" w:rsidRDefault="007311D4">
      <w:pPr>
        <w:pStyle w:val="FootnoteText"/>
      </w:pPr>
      <w:r>
        <w:rPr>
          <w:rStyle w:val="FootnoteReference"/>
        </w:rPr>
        <w:footnoteRef/>
      </w:r>
      <w:r>
        <w:rPr>
          <w:rtl/>
        </w:rPr>
        <w:t xml:space="preserve"> </w:t>
      </w:r>
      <w:r>
        <w:rPr>
          <w:rFonts w:hint="cs"/>
          <w:rtl/>
        </w:rPr>
        <w:t>رجال النجاشی 179.</w:t>
      </w:r>
    </w:p>
  </w:footnote>
  <w:footnote w:id="37">
    <w:p w14:paraId="7AA356E3" w14:textId="25BB96AD" w:rsidR="009A11F4" w:rsidRDefault="009A11F4">
      <w:pPr>
        <w:pStyle w:val="FootnoteText"/>
      </w:pPr>
      <w:r>
        <w:rPr>
          <w:rStyle w:val="FootnoteReference"/>
        </w:rPr>
        <w:footnoteRef/>
      </w:r>
      <w:r>
        <w:rPr>
          <w:rtl/>
        </w:rPr>
        <w:t xml:space="preserve"> </w:t>
      </w:r>
      <w:hyperlink r:id="rId11" w:history="1">
        <w:r w:rsidRPr="009A11F4">
          <w:rPr>
            <w:rStyle w:val="Hyperlink"/>
            <w:rFonts w:hint="cs"/>
            <w:rtl/>
          </w:rPr>
          <w:t>وسائل الشیعة 6: 265.</w:t>
        </w:r>
      </w:hyperlink>
    </w:p>
  </w:footnote>
  <w:footnote w:id="38">
    <w:p w14:paraId="6AB9803F" w14:textId="23C1B02E" w:rsidR="004A2022" w:rsidRDefault="004A2022" w:rsidP="004A2022">
      <w:pPr>
        <w:pStyle w:val="FootnoteText"/>
      </w:pPr>
      <w:r>
        <w:rPr>
          <w:rStyle w:val="FootnoteReference"/>
        </w:rPr>
        <w:footnoteRef/>
      </w:r>
      <w:r>
        <w:rPr>
          <w:rtl/>
        </w:rPr>
        <w:t xml:space="preserve"> موسوعة الإمام الخوئي</w:t>
      </w:r>
      <w:r>
        <w:rPr>
          <w:rFonts w:hint="cs"/>
          <w:rtl/>
        </w:rPr>
        <w:t xml:space="preserve"> </w:t>
      </w:r>
      <w:r>
        <w:rPr>
          <w:rtl/>
        </w:rPr>
        <w:t>‌15</w:t>
      </w:r>
      <w:r w:rsidRPr="004A2022">
        <w:rPr>
          <w:rtl/>
        </w:rPr>
        <w:t>: 363‌</w:t>
      </w:r>
      <w:r>
        <w:rPr>
          <w:rFonts w:hint="cs"/>
          <w:rtl/>
        </w:rPr>
        <w:t>.</w:t>
      </w:r>
    </w:p>
  </w:footnote>
  <w:footnote w:id="39">
    <w:p w14:paraId="5F2279C2" w14:textId="37B3C32B" w:rsidR="0056495E" w:rsidRDefault="0056495E">
      <w:pPr>
        <w:pStyle w:val="FootnoteText"/>
      </w:pPr>
      <w:r>
        <w:rPr>
          <w:rStyle w:val="FootnoteReference"/>
        </w:rPr>
        <w:footnoteRef/>
      </w:r>
      <w:r>
        <w:rPr>
          <w:rtl/>
        </w:rPr>
        <w:t xml:space="preserve"> </w:t>
      </w:r>
      <w:hyperlink r:id="rId12" w:history="1">
        <w:r w:rsidRPr="008832EF">
          <w:rPr>
            <w:rStyle w:val="Hyperlink"/>
            <w:rFonts w:hint="cs"/>
            <w:rtl/>
          </w:rPr>
          <w:t>وسائل الشیعة 6: 263.</w:t>
        </w:r>
      </w:hyperlink>
    </w:p>
  </w:footnote>
  <w:footnote w:id="40">
    <w:p w14:paraId="36038C81" w14:textId="111271DF" w:rsidR="009A0C0E" w:rsidRDefault="009A0C0E">
      <w:pPr>
        <w:pStyle w:val="FootnoteText"/>
      </w:pPr>
      <w:r>
        <w:rPr>
          <w:rStyle w:val="FootnoteReference"/>
        </w:rPr>
        <w:footnoteRef/>
      </w:r>
      <w:r>
        <w:rPr>
          <w:rtl/>
        </w:rPr>
        <w:t xml:space="preserve"> </w:t>
      </w:r>
      <w:r>
        <w:rPr>
          <w:rFonts w:hint="cs"/>
          <w:rtl/>
        </w:rPr>
        <w:t>رجال الکشی 254.</w:t>
      </w:r>
    </w:p>
  </w:footnote>
  <w:footnote w:id="41">
    <w:p w14:paraId="3168A748" w14:textId="4345E55A" w:rsidR="005E5629" w:rsidRDefault="005E5629">
      <w:pPr>
        <w:pStyle w:val="FootnoteText"/>
      </w:pPr>
      <w:r>
        <w:rPr>
          <w:rStyle w:val="FootnoteReference"/>
        </w:rPr>
        <w:footnoteRef/>
      </w:r>
      <w:r>
        <w:rPr>
          <w:rtl/>
        </w:rPr>
        <w:t xml:space="preserve"> </w:t>
      </w:r>
      <w:hyperlink r:id="rId13" w:history="1">
        <w:r w:rsidRPr="005E5629">
          <w:rPr>
            <w:rStyle w:val="Hyperlink"/>
            <w:rFonts w:hint="cs"/>
            <w:rtl/>
          </w:rPr>
          <w:t>وسائل الشیعة 6: 262.</w:t>
        </w:r>
      </w:hyperlink>
    </w:p>
  </w:footnote>
  <w:footnote w:id="42">
    <w:p w14:paraId="01C98CF6" w14:textId="657518EF" w:rsidR="004A2022" w:rsidRDefault="004A2022">
      <w:pPr>
        <w:pStyle w:val="FootnoteText"/>
      </w:pPr>
      <w:r>
        <w:rPr>
          <w:rStyle w:val="FootnoteReference"/>
        </w:rPr>
        <w:footnoteRef/>
      </w:r>
      <w:r>
        <w:rPr>
          <w:rtl/>
        </w:rPr>
        <w:t xml:space="preserve"> </w:t>
      </w:r>
      <w:hyperlink r:id="rId14" w:history="1">
        <w:r w:rsidRPr="004A2022">
          <w:rPr>
            <w:rStyle w:val="Hyperlink"/>
            <w:rFonts w:hint="cs"/>
            <w:rtl/>
          </w:rPr>
          <w:t>وسائل الشیعة 6: 265</w:t>
        </w:r>
      </w:hyperlink>
    </w:p>
  </w:footnote>
  <w:footnote w:id="43">
    <w:p w14:paraId="71DECACC" w14:textId="598E0AA0" w:rsidR="00CB7305" w:rsidRPr="002E4FED" w:rsidRDefault="00CB7305" w:rsidP="00CB7305">
      <w:pPr>
        <w:pStyle w:val="FootnoteText"/>
      </w:pPr>
      <w:r>
        <w:rPr>
          <w:rStyle w:val="FootnoteReference"/>
        </w:rPr>
        <w:footnoteRef/>
      </w:r>
      <w:r>
        <w:rPr>
          <w:rtl/>
        </w:rPr>
        <w:t xml:space="preserve"> </w:t>
      </w:r>
      <w:hyperlink r:id="rId15" w:history="1">
        <w:r w:rsidRPr="00E53F36">
          <w:rPr>
            <w:rStyle w:val="Hyperlink"/>
            <w:rFonts w:hint="cs"/>
            <w:rtl/>
          </w:rPr>
          <w:t>بدایه المجتهد و نهایه المقتصد 1: 107</w:t>
        </w:r>
      </w:hyperlink>
      <w:r w:rsidR="007140B4">
        <w:rPr>
          <w:rFonts w:hint="cs"/>
          <w:rtl/>
        </w:rPr>
        <w:t xml:space="preserve"> و 108</w:t>
      </w:r>
    </w:p>
  </w:footnote>
  <w:footnote w:id="44">
    <w:p w14:paraId="34CEC4EB" w14:textId="3ADDA629" w:rsidR="00CB7305" w:rsidRDefault="00CB7305" w:rsidP="00BB354B">
      <w:pPr>
        <w:pStyle w:val="FootnoteText"/>
      </w:pPr>
      <w:r>
        <w:rPr>
          <w:rStyle w:val="FootnoteReference"/>
        </w:rPr>
        <w:footnoteRef/>
      </w:r>
      <w:r>
        <w:rPr>
          <w:rtl/>
        </w:rPr>
        <w:t xml:space="preserve"> </w:t>
      </w:r>
      <w:r>
        <w:rPr>
          <w:rFonts w:hint="cs"/>
          <w:rtl/>
        </w:rPr>
        <w:t xml:space="preserve"> </w:t>
      </w:r>
      <w:hyperlink r:id="rId16" w:history="1">
        <w:r w:rsidRPr="00CB7305">
          <w:rPr>
            <w:rStyle w:val="Hyperlink"/>
            <w:rFonts w:hint="cs"/>
            <w:rtl/>
          </w:rPr>
          <w:t xml:space="preserve">المغنی (ابن قدامه) 2: </w:t>
        </w:r>
        <w:r w:rsidR="00BB354B">
          <w:rPr>
            <w:rStyle w:val="Hyperlink"/>
            <w:rFonts w:hint="cs"/>
            <w:rtl/>
          </w:rPr>
          <w:t>115</w:t>
        </w:r>
      </w:hyperlink>
    </w:p>
  </w:footnote>
  <w:footnote w:id="45">
    <w:p w14:paraId="539D5595" w14:textId="47F0237B" w:rsidR="002E4FED" w:rsidRDefault="002E4FED">
      <w:pPr>
        <w:pStyle w:val="FootnoteText"/>
      </w:pPr>
      <w:r>
        <w:rPr>
          <w:rStyle w:val="FootnoteReference"/>
        </w:rPr>
        <w:footnoteRef/>
      </w:r>
      <w:r>
        <w:rPr>
          <w:rtl/>
        </w:rPr>
        <w:t xml:space="preserve"> </w:t>
      </w:r>
      <w:hyperlink r:id="rId17" w:history="1">
        <w:r w:rsidR="00BB354B" w:rsidRPr="00BB354B">
          <w:rPr>
            <w:rStyle w:val="Hyperlink"/>
            <w:rFonts w:hint="cs"/>
            <w:rtl/>
          </w:rPr>
          <w:t>نیل الاوطار 2: 400</w:t>
        </w:r>
      </w:hyperlink>
    </w:p>
  </w:footnote>
  <w:footnote w:id="46">
    <w:p w14:paraId="1208B573" w14:textId="3A5B6F1C" w:rsidR="002E4FED" w:rsidRDefault="002E4FED">
      <w:pPr>
        <w:pStyle w:val="FootnoteText"/>
      </w:pPr>
      <w:r>
        <w:rPr>
          <w:rStyle w:val="FootnoteReference"/>
        </w:rPr>
        <w:footnoteRef/>
      </w:r>
      <w:r>
        <w:rPr>
          <w:rtl/>
        </w:rPr>
        <w:t xml:space="preserve"> </w:t>
      </w:r>
      <w:hyperlink r:id="rId18" w:history="1">
        <w:r w:rsidR="00BB354B" w:rsidRPr="00BB354B">
          <w:rPr>
            <w:rStyle w:val="Hyperlink"/>
            <w:rFonts w:hint="cs"/>
            <w:rtl/>
          </w:rPr>
          <w:t>الام 1: 156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0160E1" w:rsidRDefault="000160E1">
    <w:pPr>
      <w:pStyle w:val="Header"/>
    </w:pPr>
  </w:p>
  <w:p w14:paraId="42F7A32A" w14:textId="77777777" w:rsidR="000160E1" w:rsidRDefault="000160E1"/>
  <w:p w14:paraId="63053795" w14:textId="77777777" w:rsidR="000160E1" w:rsidRDefault="000160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0160E1" w:rsidRPr="00282ACA" w:rsidRDefault="000160E1" w:rsidP="0020099A">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E882F81" w:rsidR="000160E1" w:rsidRPr="00480985" w:rsidRDefault="000160E1" w:rsidP="00960CBE">
                          <w:pPr>
                            <w:jc w:val="center"/>
                            <w:rPr>
                              <w:rFonts w:cs="2  Mitra"/>
                              <w:b/>
                              <w:bCs/>
                              <w:sz w:val="24"/>
                              <w:szCs w:val="24"/>
                              <w:lang w:bidi="ar-SA"/>
                            </w:rPr>
                          </w:pPr>
                          <w:r w:rsidRPr="00480985">
                            <w:rPr>
                              <w:rFonts w:cs="2  Mitra"/>
                              <w:b/>
                              <w:bCs/>
                              <w:sz w:val="24"/>
                              <w:szCs w:val="24"/>
                              <w:rtl/>
                            </w:rPr>
                            <w:t xml:space="preserve">جلسه: </w:t>
                          </w:r>
                          <w:r w:rsidR="001F305B">
                            <w:rPr>
                              <w:rFonts w:cs="2  Mitra" w:hint="cs"/>
                              <w:b/>
                              <w:bCs/>
                              <w:sz w:val="24"/>
                              <w:szCs w:val="24"/>
                              <w:rtl/>
                            </w:rPr>
                            <w:t>24</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960CBE">
                            <w:rPr>
                              <w:rFonts w:cs="2  Mitra" w:hint="cs"/>
                              <w:b/>
                              <w:bCs/>
                              <w:sz w:val="24"/>
                              <w:szCs w:val="24"/>
                              <w:rtl/>
                              <w:lang w:bidi="ar-SA"/>
                            </w:rPr>
                            <w:t>القنوت</w:t>
                          </w:r>
                          <w:r w:rsidRPr="00480985">
                            <w:rPr>
                              <w:rFonts w:cs="2  Mitra"/>
                              <w:b/>
                              <w:bCs/>
                              <w:sz w:val="24"/>
                              <w:szCs w:val="24"/>
                              <w:rtl/>
                              <w:lang w:bidi="ar-SA"/>
                            </w:rPr>
                            <w:t>)</w:t>
                          </w:r>
                          <w:r>
                            <w:rPr>
                              <w:rFonts w:cs="2  Mitra"/>
                              <w:b/>
                              <w:bCs/>
                              <w:sz w:val="24"/>
                              <w:szCs w:val="24"/>
                              <w:rtl/>
                            </w:rPr>
                            <w:tab/>
                          </w:r>
                          <w:r w:rsidR="001F305B">
                            <w:rPr>
                              <w:rFonts w:cs="2  Mitra" w:hint="cs"/>
                              <w:b/>
                              <w:bCs/>
                              <w:sz w:val="24"/>
                              <w:szCs w:val="24"/>
                              <w:rtl/>
                            </w:rPr>
                            <w:t>‌</w:t>
                          </w:r>
                          <w:r>
                            <w:rPr>
                              <w:rFonts w:cs="2  Mitra" w:hint="cs"/>
                              <w:b/>
                              <w:bCs/>
                              <w:sz w:val="24"/>
                              <w:szCs w:val="24"/>
                              <w:rtl/>
                            </w:rPr>
                            <w:t>شنبه</w:t>
                          </w:r>
                          <w:r w:rsidRPr="00480985">
                            <w:rPr>
                              <w:rFonts w:cs="2  Mitra"/>
                              <w:b/>
                              <w:bCs/>
                              <w:sz w:val="24"/>
                              <w:szCs w:val="24"/>
                              <w:rtl/>
                            </w:rPr>
                            <w:t xml:space="preserve"> </w:t>
                          </w:r>
                          <w:r>
                            <w:rPr>
                              <w:rFonts w:cs="2  Mitra" w:hint="cs"/>
                              <w:b/>
                              <w:bCs/>
                              <w:sz w:val="24"/>
                              <w:szCs w:val="24"/>
                              <w:rtl/>
                            </w:rPr>
                            <w:t>2</w:t>
                          </w:r>
                          <w:r w:rsidR="001F305B">
                            <w:rPr>
                              <w:rFonts w:cs="2  Mitra" w:hint="cs"/>
                              <w:b/>
                              <w:bCs/>
                              <w:sz w:val="24"/>
                              <w:szCs w:val="24"/>
                              <w:rtl/>
                            </w:rPr>
                            <w:t>8</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E882F81" w:rsidR="000160E1" w:rsidRPr="00480985" w:rsidRDefault="000160E1" w:rsidP="00960CBE">
                    <w:pPr>
                      <w:jc w:val="center"/>
                      <w:rPr>
                        <w:rFonts w:cs="2  Mitra"/>
                        <w:b/>
                        <w:bCs/>
                        <w:sz w:val="24"/>
                        <w:szCs w:val="24"/>
                        <w:lang w:bidi="ar-SA"/>
                      </w:rPr>
                    </w:pPr>
                    <w:r w:rsidRPr="00480985">
                      <w:rPr>
                        <w:rFonts w:cs="2  Mitra"/>
                        <w:b/>
                        <w:bCs/>
                        <w:sz w:val="24"/>
                        <w:szCs w:val="24"/>
                        <w:rtl/>
                      </w:rPr>
                      <w:t xml:space="preserve">جلسه: </w:t>
                    </w:r>
                    <w:r w:rsidR="001F305B">
                      <w:rPr>
                        <w:rFonts w:cs="2  Mitra" w:hint="cs"/>
                        <w:b/>
                        <w:bCs/>
                        <w:sz w:val="24"/>
                        <w:szCs w:val="24"/>
                        <w:rtl/>
                      </w:rPr>
                      <w:t>24</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960CBE">
                      <w:rPr>
                        <w:rFonts w:cs="2  Mitra" w:hint="cs"/>
                        <w:b/>
                        <w:bCs/>
                        <w:sz w:val="24"/>
                        <w:szCs w:val="24"/>
                        <w:rtl/>
                        <w:lang w:bidi="ar-SA"/>
                      </w:rPr>
                      <w:t>القنوت</w:t>
                    </w:r>
                    <w:r w:rsidRPr="00480985">
                      <w:rPr>
                        <w:rFonts w:cs="2  Mitra"/>
                        <w:b/>
                        <w:bCs/>
                        <w:sz w:val="24"/>
                        <w:szCs w:val="24"/>
                        <w:rtl/>
                        <w:lang w:bidi="ar-SA"/>
                      </w:rPr>
                      <w:t>)</w:t>
                    </w:r>
                    <w:r>
                      <w:rPr>
                        <w:rFonts w:cs="2  Mitra"/>
                        <w:b/>
                        <w:bCs/>
                        <w:sz w:val="24"/>
                        <w:szCs w:val="24"/>
                        <w:rtl/>
                      </w:rPr>
                      <w:tab/>
                    </w:r>
                    <w:r w:rsidR="001F305B">
                      <w:rPr>
                        <w:rFonts w:cs="2  Mitra" w:hint="cs"/>
                        <w:b/>
                        <w:bCs/>
                        <w:sz w:val="24"/>
                        <w:szCs w:val="24"/>
                        <w:rtl/>
                      </w:rPr>
                      <w:t>‌</w:t>
                    </w:r>
                    <w:r>
                      <w:rPr>
                        <w:rFonts w:cs="2  Mitra" w:hint="cs"/>
                        <w:b/>
                        <w:bCs/>
                        <w:sz w:val="24"/>
                        <w:szCs w:val="24"/>
                        <w:rtl/>
                      </w:rPr>
                      <w:t>شنبه</w:t>
                    </w:r>
                    <w:r w:rsidRPr="00480985">
                      <w:rPr>
                        <w:rFonts w:cs="2  Mitra"/>
                        <w:b/>
                        <w:bCs/>
                        <w:sz w:val="24"/>
                        <w:szCs w:val="24"/>
                        <w:rtl/>
                      </w:rPr>
                      <w:t xml:space="preserve"> </w:t>
                    </w:r>
                    <w:r>
                      <w:rPr>
                        <w:rFonts w:cs="2  Mitra" w:hint="cs"/>
                        <w:b/>
                        <w:bCs/>
                        <w:sz w:val="24"/>
                        <w:szCs w:val="24"/>
                        <w:rtl/>
                      </w:rPr>
                      <w:t>2</w:t>
                    </w:r>
                    <w:r w:rsidR="001F305B">
                      <w:rPr>
                        <w:rFonts w:cs="2  Mitra" w:hint="cs"/>
                        <w:b/>
                        <w:bCs/>
                        <w:sz w:val="24"/>
                        <w:szCs w:val="24"/>
                        <w:rtl/>
                      </w:rPr>
                      <w:t>8</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F518" w14:textId="77777777" w:rsidR="001F305B" w:rsidRDefault="001F3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842602">
    <w:abstractNumId w:val="4"/>
  </w:num>
  <w:num w:numId="2" w16cid:durableId="1138448446">
    <w:abstractNumId w:val="1"/>
  </w:num>
  <w:num w:numId="3" w16cid:durableId="140773360">
    <w:abstractNumId w:val="2"/>
  </w:num>
  <w:num w:numId="4" w16cid:durableId="1589341808">
    <w:abstractNumId w:val="0"/>
  </w:num>
  <w:num w:numId="5" w16cid:durableId="367344150">
    <w:abstractNumId w:val="5"/>
  </w:num>
  <w:num w:numId="6" w16cid:durableId="2026982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5575"/>
    <w:rsid w:val="00013A99"/>
    <w:rsid w:val="00013F36"/>
    <w:rsid w:val="00014285"/>
    <w:rsid w:val="00014983"/>
    <w:rsid w:val="000160E1"/>
    <w:rsid w:val="0002323D"/>
    <w:rsid w:val="00026F3B"/>
    <w:rsid w:val="00030B2F"/>
    <w:rsid w:val="000353F4"/>
    <w:rsid w:val="000367E5"/>
    <w:rsid w:val="0003717A"/>
    <w:rsid w:val="00040FB0"/>
    <w:rsid w:val="00044771"/>
    <w:rsid w:val="00050930"/>
    <w:rsid w:val="000531A4"/>
    <w:rsid w:val="00057E80"/>
    <w:rsid w:val="000601BF"/>
    <w:rsid w:val="00060701"/>
    <w:rsid w:val="00060731"/>
    <w:rsid w:val="00061297"/>
    <w:rsid w:val="00062378"/>
    <w:rsid w:val="00063CA7"/>
    <w:rsid w:val="000651A0"/>
    <w:rsid w:val="00066703"/>
    <w:rsid w:val="00072A73"/>
    <w:rsid w:val="0007303B"/>
    <w:rsid w:val="00073826"/>
    <w:rsid w:val="000811BE"/>
    <w:rsid w:val="00082E11"/>
    <w:rsid w:val="00084495"/>
    <w:rsid w:val="00084A1B"/>
    <w:rsid w:val="00087BED"/>
    <w:rsid w:val="000938CF"/>
    <w:rsid w:val="00097CF9"/>
    <w:rsid w:val="000A1F02"/>
    <w:rsid w:val="000A6589"/>
    <w:rsid w:val="000A7ACB"/>
    <w:rsid w:val="000B0956"/>
    <w:rsid w:val="000B2F4B"/>
    <w:rsid w:val="000B7477"/>
    <w:rsid w:val="000C0BDD"/>
    <w:rsid w:val="000C2672"/>
    <w:rsid w:val="000C2DC4"/>
    <w:rsid w:val="000D1157"/>
    <w:rsid w:val="000D1591"/>
    <w:rsid w:val="000D56F6"/>
    <w:rsid w:val="000D5749"/>
    <w:rsid w:val="000D77AE"/>
    <w:rsid w:val="000E5822"/>
    <w:rsid w:val="000E6246"/>
    <w:rsid w:val="00102466"/>
    <w:rsid w:val="001039EF"/>
    <w:rsid w:val="00103F5B"/>
    <w:rsid w:val="00105D5C"/>
    <w:rsid w:val="00120FCB"/>
    <w:rsid w:val="00122770"/>
    <w:rsid w:val="00123267"/>
    <w:rsid w:val="00124232"/>
    <w:rsid w:val="001301CE"/>
    <w:rsid w:val="00133158"/>
    <w:rsid w:val="00134FC4"/>
    <w:rsid w:val="00136FA3"/>
    <w:rsid w:val="00144810"/>
    <w:rsid w:val="00147A3C"/>
    <w:rsid w:val="00147DEB"/>
    <w:rsid w:val="001539F3"/>
    <w:rsid w:val="001553E2"/>
    <w:rsid w:val="00165BD0"/>
    <w:rsid w:val="00171F94"/>
    <w:rsid w:val="00184465"/>
    <w:rsid w:val="00184682"/>
    <w:rsid w:val="00185137"/>
    <w:rsid w:val="0018646A"/>
    <w:rsid w:val="00187C76"/>
    <w:rsid w:val="001B024D"/>
    <w:rsid w:val="001B2130"/>
    <w:rsid w:val="001B21A7"/>
    <w:rsid w:val="001C3734"/>
    <w:rsid w:val="001C3B11"/>
    <w:rsid w:val="001C62A3"/>
    <w:rsid w:val="001D0612"/>
    <w:rsid w:val="001D33FB"/>
    <w:rsid w:val="001E05EF"/>
    <w:rsid w:val="001E096D"/>
    <w:rsid w:val="001E11E4"/>
    <w:rsid w:val="001E13C4"/>
    <w:rsid w:val="001E27FC"/>
    <w:rsid w:val="001E2FFB"/>
    <w:rsid w:val="001E32D8"/>
    <w:rsid w:val="001E7F7A"/>
    <w:rsid w:val="001F2638"/>
    <w:rsid w:val="001F28A6"/>
    <w:rsid w:val="001F2E7E"/>
    <w:rsid w:val="001F305B"/>
    <w:rsid w:val="0020099A"/>
    <w:rsid w:val="00200C86"/>
    <w:rsid w:val="0020396F"/>
    <w:rsid w:val="00211633"/>
    <w:rsid w:val="0021349C"/>
    <w:rsid w:val="00217B0D"/>
    <w:rsid w:val="002266DE"/>
    <w:rsid w:val="00230C9F"/>
    <w:rsid w:val="00231F18"/>
    <w:rsid w:val="0023655A"/>
    <w:rsid w:val="00237058"/>
    <w:rsid w:val="00240EDD"/>
    <w:rsid w:val="002422F4"/>
    <w:rsid w:val="00244601"/>
    <w:rsid w:val="00250CA5"/>
    <w:rsid w:val="002515B1"/>
    <w:rsid w:val="00251ECC"/>
    <w:rsid w:val="00252FA9"/>
    <w:rsid w:val="002564C9"/>
    <w:rsid w:val="002573F2"/>
    <w:rsid w:val="00260169"/>
    <w:rsid w:val="0026106D"/>
    <w:rsid w:val="00261C97"/>
    <w:rsid w:val="0026493B"/>
    <w:rsid w:val="00270AB2"/>
    <w:rsid w:val="00270B99"/>
    <w:rsid w:val="0027278A"/>
    <w:rsid w:val="002739DB"/>
    <w:rsid w:val="00274113"/>
    <w:rsid w:val="00282ACA"/>
    <w:rsid w:val="00284B58"/>
    <w:rsid w:val="00285A32"/>
    <w:rsid w:val="00285D1F"/>
    <w:rsid w:val="00291BB4"/>
    <w:rsid w:val="00295064"/>
    <w:rsid w:val="002977DA"/>
    <w:rsid w:val="00297ABC"/>
    <w:rsid w:val="002A01CB"/>
    <w:rsid w:val="002A0519"/>
    <w:rsid w:val="002A0CCA"/>
    <w:rsid w:val="002A5584"/>
    <w:rsid w:val="002A57BF"/>
    <w:rsid w:val="002B20CD"/>
    <w:rsid w:val="002B39BF"/>
    <w:rsid w:val="002B7D46"/>
    <w:rsid w:val="002C19DF"/>
    <w:rsid w:val="002C4334"/>
    <w:rsid w:val="002C47D3"/>
    <w:rsid w:val="002C49C3"/>
    <w:rsid w:val="002C4E04"/>
    <w:rsid w:val="002C684D"/>
    <w:rsid w:val="002D03CE"/>
    <w:rsid w:val="002D1057"/>
    <w:rsid w:val="002D35C0"/>
    <w:rsid w:val="002E0B61"/>
    <w:rsid w:val="002E10A5"/>
    <w:rsid w:val="002E1A0E"/>
    <w:rsid w:val="002E4FED"/>
    <w:rsid w:val="002E51F4"/>
    <w:rsid w:val="002E683B"/>
    <w:rsid w:val="002E6FBB"/>
    <w:rsid w:val="002E76C6"/>
    <w:rsid w:val="002F097D"/>
    <w:rsid w:val="002F21DD"/>
    <w:rsid w:val="002F5B91"/>
    <w:rsid w:val="002F7D7E"/>
    <w:rsid w:val="0030373F"/>
    <w:rsid w:val="00305184"/>
    <w:rsid w:val="003059A5"/>
    <w:rsid w:val="003077AE"/>
    <w:rsid w:val="00312F41"/>
    <w:rsid w:val="00317EBF"/>
    <w:rsid w:val="00320A2E"/>
    <w:rsid w:val="00320C9A"/>
    <w:rsid w:val="00320D69"/>
    <w:rsid w:val="00322771"/>
    <w:rsid w:val="00324079"/>
    <w:rsid w:val="00324A95"/>
    <w:rsid w:val="00331F32"/>
    <w:rsid w:val="00334836"/>
    <w:rsid w:val="003364CF"/>
    <w:rsid w:val="00340ECD"/>
    <w:rsid w:val="00342695"/>
    <w:rsid w:val="00343511"/>
    <w:rsid w:val="00344CE6"/>
    <w:rsid w:val="00355C08"/>
    <w:rsid w:val="0035776E"/>
    <w:rsid w:val="00360047"/>
    <w:rsid w:val="0036123A"/>
    <w:rsid w:val="00364318"/>
    <w:rsid w:val="003648B9"/>
    <w:rsid w:val="00365B9B"/>
    <w:rsid w:val="003671BC"/>
    <w:rsid w:val="003709D3"/>
    <w:rsid w:val="003713EE"/>
    <w:rsid w:val="00382090"/>
    <w:rsid w:val="0038295F"/>
    <w:rsid w:val="00384A21"/>
    <w:rsid w:val="0039030C"/>
    <w:rsid w:val="00390B2D"/>
    <w:rsid w:val="003929C6"/>
    <w:rsid w:val="00396634"/>
    <w:rsid w:val="00396D37"/>
    <w:rsid w:val="003A1634"/>
    <w:rsid w:val="003A1D5C"/>
    <w:rsid w:val="003A27AA"/>
    <w:rsid w:val="003C06F3"/>
    <w:rsid w:val="003C3B4A"/>
    <w:rsid w:val="003D0314"/>
    <w:rsid w:val="003D07D3"/>
    <w:rsid w:val="003E14C4"/>
    <w:rsid w:val="003E18D2"/>
    <w:rsid w:val="003E41DC"/>
    <w:rsid w:val="003E7738"/>
    <w:rsid w:val="003E7D0E"/>
    <w:rsid w:val="003F704A"/>
    <w:rsid w:val="00404F53"/>
    <w:rsid w:val="004108FC"/>
    <w:rsid w:val="0041573A"/>
    <w:rsid w:val="004200CE"/>
    <w:rsid w:val="00421AC6"/>
    <w:rsid w:val="00422603"/>
    <w:rsid w:val="00427979"/>
    <w:rsid w:val="004322E9"/>
    <w:rsid w:val="004331AB"/>
    <w:rsid w:val="00443A36"/>
    <w:rsid w:val="00451B6B"/>
    <w:rsid w:val="0045228F"/>
    <w:rsid w:val="00452D0E"/>
    <w:rsid w:val="00453176"/>
    <w:rsid w:val="004559B6"/>
    <w:rsid w:val="00460A27"/>
    <w:rsid w:val="00461DD4"/>
    <w:rsid w:val="00465763"/>
    <w:rsid w:val="00467D70"/>
    <w:rsid w:val="00470E17"/>
    <w:rsid w:val="00471C7E"/>
    <w:rsid w:val="00476773"/>
    <w:rsid w:val="00480985"/>
    <w:rsid w:val="004824AD"/>
    <w:rsid w:val="00485645"/>
    <w:rsid w:val="00485C3B"/>
    <w:rsid w:val="004921C8"/>
    <w:rsid w:val="00492C1F"/>
    <w:rsid w:val="004930F4"/>
    <w:rsid w:val="00493B6D"/>
    <w:rsid w:val="004965D4"/>
    <w:rsid w:val="004969F6"/>
    <w:rsid w:val="004A0097"/>
    <w:rsid w:val="004A2022"/>
    <w:rsid w:val="004A2914"/>
    <w:rsid w:val="004A5B58"/>
    <w:rsid w:val="004B3D96"/>
    <w:rsid w:val="004B4E2D"/>
    <w:rsid w:val="004B52D3"/>
    <w:rsid w:val="004C5929"/>
    <w:rsid w:val="004C7BC9"/>
    <w:rsid w:val="004D05ED"/>
    <w:rsid w:val="004D1C3A"/>
    <w:rsid w:val="004D37DA"/>
    <w:rsid w:val="004D6A90"/>
    <w:rsid w:val="004D7FBE"/>
    <w:rsid w:val="004E0B6F"/>
    <w:rsid w:val="004F0188"/>
    <w:rsid w:val="004F2996"/>
    <w:rsid w:val="004F3557"/>
    <w:rsid w:val="004F49CB"/>
    <w:rsid w:val="004F4A12"/>
    <w:rsid w:val="004F5F00"/>
    <w:rsid w:val="004F62A5"/>
    <w:rsid w:val="00500F58"/>
    <w:rsid w:val="00506426"/>
    <w:rsid w:val="00507A57"/>
    <w:rsid w:val="005104A4"/>
    <w:rsid w:val="005133DF"/>
    <w:rsid w:val="005139C6"/>
    <w:rsid w:val="0052019E"/>
    <w:rsid w:val="00521D6F"/>
    <w:rsid w:val="005224D0"/>
    <w:rsid w:val="00525602"/>
    <w:rsid w:val="00526120"/>
    <w:rsid w:val="00532349"/>
    <w:rsid w:val="0053425D"/>
    <w:rsid w:val="00542937"/>
    <w:rsid w:val="00542A96"/>
    <w:rsid w:val="00542E08"/>
    <w:rsid w:val="00556621"/>
    <w:rsid w:val="0055688D"/>
    <w:rsid w:val="00556EF4"/>
    <w:rsid w:val="005607B8"/>
    <w:rsid w:val="005620DD"/>
    <w:rsid w:val="0056427E"/>
    <w:rsid w:val="0056495E"/>
    <w:rsid w:val="00566650"/>
    <w:rsid w:val="00567491"/>
    <w:rsid w:val="0057082D"/>
    <w:rsid w:val="00573620"/>
    <w:rsid w:val="00586AA6"/>
    <w:rsid w:val="00593C9E"/>
    <w:rsid w:val="00594276"/>
    <w:rsid w:val="00594A64"/>
    <w:rsid w:val="00594F0D"/>
    <w:rsid w:val="00595BFF"/>
    <w:rsid w:val="0059691A"/>
    <w:rsid w:val="005A1544"/>
    <w:rsid w:val="005A30DC"/>
    <w:rsid w:val="005A43EB"/>
    <w:rsid w:val="005B01BD"/>
    <w:rsid w:val="005B0625"/>
    <w:rsid w:val="005B1939"/>
    <w:rsid w:val="005B2377"/>
    <w:rsid w:val="005B50F0"/>
    <w:rsid w:val="005B79D3"/>
    <w:rsid w:val="005C221D"/>
    <w:rsid w:val="005D0E18"/>
    <w:rsid w:val="005D3946"/>
    <w:rsid w:val="005D5454"/>
    <w:rsid w:val="005D5D04"/>
    <w:rsid w:val="005E22EA"/>
    <w:rsid w:val="005E5629"/>
    <w:rsid w:val="005F382A"/>
    <w:rsid w:val="005F6C1E"/>
    <w:rsid w:val="005F7D38"/>
    <w:rsid w:val="005F7FEE"/>
    <w:rsid w:val="0060487D"/>
    <w:rsid w:val="00605821"/>
    <w:rsid w:val="00607652"/>
    <w:rsid w:val="006078A9"/>
    <w:rsid w:val="0061636E"/>
    <w:rsid w:val="00622A28"/>
    <w:rsid w:val="00631C7F"/>
    <w:rsid w:val="00634C53"/>
    <w:rsid w:val="00637D7E"/>
    <w:rsid w:val="00641719"/>
    <w:rsid w:val="00646FF2"/>
    <w:rsid w:val="0065050F"/>
    <w:rsid w:val="00650E98"/>
    <w:rsid w:val="00651886"/>
    <w:rsid w:val="00652085"/>
    <w:rsid w:val="006551C2"/>
    <w:rsid w:val="00655F2D"/>
    <w:rsid w:val="00661CEE"/>
    <w:rsid w:val="00665720"/>
    <w:rsid w:val="0066722D"/>
    <w:rsid w:val="00667805"/>
    <w:rsid w:val="00670C73"/>
    <w:rsid w:val="006758DB"/>
    <w:rsid w:val="00675CF8"/>
    <w:rsid w:val="006825C1"/>
    <w:rsid w:val="006904E5"/>
    <w:rsid w:val="00690A63"/>
    <w:rsid w:val="0069109B"/>
    <w:rsid w:val="006932D0"/>
    <w:rsid w:val="00693D23"/>
    <w:rsid w:val="00694847"/>
    <w:rsid w:val="0069600E"/>
    <w:rsid w:val="006A4F4D"/>
    <w:rsid w:val="006A7684"/>
    <w:rsid w:val="006A7FCB"/>
    <w:rsid w:val="006B6603"/>
    <w:rsid w:val="006C31D2"/>
    <w:rsid w:val="006C4588"/>
    <w:rsid w:val="006C7432"/>
    <w:rsid w:val="006D23A5"/>
    <w:rsid w:val="006D31AB"/>
    <w:rsid w:val="006D78DF"/>
    <w:rsid w:val="006E0DAE"/>
    <w:rsid w:val="006E4061"/>
    <w:rsid w:val="006E4CB0"/>
    <w:rsid w:val="006E5E5D"/>
    <w:rsid w:val="006E6254"/>
    <w:rsid w:val="006F13EE"/>
    <w:rsid w:val="006F644E"/>
    <w:rsid w:val="0070032B"/>
    <w:rsid w:val="0070463F"/>
    <w:rsid w:val="007054E6"/>
    <w:rsid w:val="00706BB8"/>
    <w:rsid w:val="007129CB"/>
    <w:rsid w:val="007140B4"/>
    <w:rsid w:val="007165AD"/>
    <w:rsid w:val="00720E01"/>
    <w:rsid w:val="007266AA"/>
    <w:rsid w:val="007311D4"/>
    <w:rsid w:val="00731ED8"/>
    <w:rsid w:val="00736982"/>
    <w:rsid w:val="00741417"/>
    <w:rsid w:val="00741D4B"/>
    <w:rsid w:val="007559A6"/>
    <w:rsid w:val="00757883"/>
    <w:rsid w:val="00763385"/>
    <w:rsid w:val="00763F4E"/>
    <w:rsid w:val="00770E71"/>
    <w:rsid w:val="00772AE1"/>
    <w:rsid w:val="00776DD0"/>
    <w:rsid w:val="007778C6"/>
    <w:rsid w:val="00777F2E"/>
    <w:rsid w:val="007823B8"/>
    <w:rsid w:val="00790A54"/>
    <w:rsid w:val="007918A6"/>
    <w:rsid w:val="0079631E"/>
    <w:rsid w:val="007A002A"/>
    <w:rsid w:val="007A0FA8"/>
    <w:rsid w:val="007A572A"/>
    <w:rsid w:val="007A5E0D"/>
    <w:rsid w:val="007A6256"/>
    <w:rsid w:val="007A6950"/>
    <w:rsid w:val="007B0785"/>
    <w:rsid w:val="007B4B04"/>
    <w:rsid w:val="007C0E4C"/>
    <w:rsid w:val="007C16A4"/>
    <w:rsid w:val="007C4C34"/>
    <w:rsid w:val="007C6199"/>
    <w:rsid w:val="007C65A4"/>
    <w:rsid w:val="007D5E55"/>
    <w:rsid w:val="007D64EF"/>
    <w:rsid w:val="007D6D74"/>
    <w:rsid w:val="007D7FE5"/>
    <w:rsid w:val="007E0AFA"/>
    <w:rsid w:val="007E7111"/>
    <w:rsid w:val="007E73B5"/>
    <w:rsid w:val="007E7604"/>
    <w:rsid w:val="007F0389"/>
    <w:rsid w:val="007F1693"/>
    <w:rsid w:val="007F239A"/>
    <w:rsid w:val="007F39A0"/>
    <w:rsid w:val="007F3EC2"/>
    <w:rsid w:val="007F5224"/>
    <w:rsid w:val="007F718F"/>
    <w:rsid w:val="00801AAA"/>
    <w:rsid w:val="00802B62"/>
    <w:rsid w:val="00805FC0"/>
    <w:rsid w:val="0080635D"/>
    <w:rsid w:val="00811DE0"/>
    <w:rsid w:val="008128D3"/>
    <w:rsid w:val="008132D4"/>
    <w:rsid w:val="008153EB"/>
    <w:rsid w:val="00816ABC"/>
    <w:rsid w:val="008170AF"/>
    <w:rsid w:val="0082042A"/>
    <w:rsid w:val="008209F2"/>
    <w:rsid w:val="00823BB7"/>
    <w:rsid w:val="00825650"/>
    <w:rsid w:val="00825B6E"/>
    <w:rsid w:val="00827BF8"/>
    <w:rsid w:val="008335CB"/>
    <w:rsid w:val="0083454B"/>
    <w:rsid w:val="0084174B"/>
    <w:rsid w:val="0084203C"/>
    <w:rsid w:val="00842751"/>
    <w:rsid w:val="00842C37"/>
    <w:rsid w:val="00842C5B"/>
    <w:rsid w:val="00847799"/>
    <w:rsid w:val="00850589"/>
    <w:rsid w:val="008532F7"/>
    <w:rsid w:val="00853A55"/>
    <w:rsid w:val="00855EFC"/>
    <w:rsid w:val="00856577"/>
    <w:rsid w:val="0085660B"/>
    <w:rsid w:val="0086110F"/>
    <w:rsid w:val="008612FE"/>
    <w:rsid w:val="00861758"/>
    <w:rsid w:val="00862483"/>
    <w:rsid w:val="008672AD"/>
    <w:rsid w:val="00867CAF"/>
    <w:rsid w:val="00870141"/>
    <w:rsid w:val="00873FB9"/>
    <w:rsid w:val="00874631"/>
    <w:rsid w:val="00880F9A"/>
    <w:rsid w:val="00881D8B"/>
    <w:rsid w:val="008832EF"/>
    <w:rsid w:val="00886EAE"/>
    <w:rsid w:val="00887BFE"/>
    <w:rsid w:val="008907D9"/>
    <w:rsid w:val="00891EE2"/>
    <w:rsid w:val="00895AE2"/>
    <w:rsid w:val="00897B65"/>
    <w:rsid w:val="008A0311"/>
    <w:rsid w:val="008A5021"/>
    <w:rsid w:val="008B2919"/>
    <w:rsid w:val="008B5866"/>
    <w:rsid w:val="008B68E0"/>
    <w:rsid w:val="008C3466"/>
    <w:rsid w:val="008D38BE"/>
    <w:rsid w:val="008E6A23"/>
    <w:rsid w:val="008F1A9F"/>
    <w:rsid w:val="008F1ED6"/>
    <w:rsid w:val="008F4104"/>
    <w:rsid w:val="008F6ABA"/>
    <w:rsid w:val="009027B8"/>
    <w:rsid w:val="009040EC"/>
    <w:rsid w:val="0091283C"/>
    <w:rsid w:val="00912B5D"/>
    <w:rsid w:val="009134A6"/>
    <w:rsid w:val="00922157"/>
    <w:rsid w:val="00923529"/>
    <w:rsid w:val="00931B51"/>
    <w:rsid w:val="00933E0D"/>
    <w:rsid w:val="00940E51"/>
    <w:rsid w:val="009410DD"/>
    <w:rsid w:val="0094277E"/>
    <w:rsid w:val="00945520"/>
    <w:rsid w:val="00954663"/>
    <w:rsid w:val="0095646E"/>
    <w:rsid w:val="00956FEE"/>
    <w:rsid w:val="0095737E"/>
    <w:rsid w:val="00957A9C"/>
    <w:rsid w:val="00960646"/>
    <w:rsid w:val="00960974"/>
    <w:rsid w:val="00960CBE"/>
    <w:rsid w:val="009703B5"/>
    <w:rsid w:val="00985074"/>
    <w:rsid w:val="009877A1"/>
    <w:rsid w:val="009A01AE"/>
    <w:rsid w:val="009A0C0E"/>
    <w:rsid w:val="009A11F4"/>
    <w:rsid w:val="009A176E"/>
    <w:rsid w:val="009A273F"/>
    <w:rsid w:val="009A3227"/>
    <w:rsid w:val="009A67F2"/>
    <w:rsid w:val="009B11F2"/>
    <w:rsid w:val="009B237C"/>
    <w:rsid w:val="009B4BF4"/>
    <w:rsid w:val="009B6E15"/>
    <w:rsid w:val="009C067B"/>
    <w:rsid w:val="009C223C"/>
    <w:rsid w:val="009C3CA0"/>
    <w:rsid w:val="009D0533"/>
    <w:rsid w:val="009D2020"/>
    <w:rsid w:val="009E07B6"/>
    <w:rsid w:val="009E2B0C"/>
    <w:rsid w:val="009E3646"/>
    <w:rsid w:val="009E5F5B"/>
    <w:rsid w:val="009E7999"/>
    <w:rsid w:val="009F041C"/>
    <w:rsid w:val="009F0982"/>
    <w:rsid w:val="009F7851"/>
    <w:rsid w:val="00A07FE7"/>
    <w:rsid w:val="00A135FF"/>
    <w:rsid w:val="00A16CB4"/>
    <w:rsid w:val="00A2188C"/>
    <w:rsid w:val="00A21CC6"/>
    <w:rsid w:val="00A2211C"/>
    <w:rsid w:val="00A22CC5"/>
    <w:rsid w:val="00A22E82"/>
    <w:rsid w:val="00A30B34"/>
    <w:rsid w:val="00A3186D"/>
    <w:rsid w:val="00A34BDB"/>
    <w:rsid w:val="00A3758C"/>
    <w:rsid w:val="00A37DA4"/>
    <w:rsid w:val="00A45F89"/>
    <w:rsid w:val="00A45FB2"/>
    <w:rsid w:val="00A50F3E"/>
    <w:rsid w:val="00A54E3A"/>
    <w:rsid w:val="00A55DFD"/>
    <w:rsid w:val="00A57C80"/>
    <w:rsid w:val="00A62F4C"/>
    <w:rsid w:val="00A71037"/>
    <w:rsid w:val="00A7377B"/>
    <w:rsid w:val="00A80969"/>
    <w:rsid w:val="00AA0E26"/>
    <w:rsid w:val="00AA5078"/>
    <w:rsid w:val="00AA6080"/>
    <w:rsid w:val="00AB25AF"/>
    <w:rsid w:val="00AB3DC3"/>
    <w:rsid w:val="00AB58D7"/>
    <w:rsid w:val="00AB64E5"/>
    <w:rsid w:val="00AC165A"/>
    <w:rsid w:val="00AC1C00"/>
    <w:rsid w:val="00AC2449"/>
    <w:rsid w:val="00AC3875"/>
    <w:rsid w:val="00AC423B"/>
    <w:rsid w:val="00AC56EB"/>
    <w:rsid w:val="00AD06C5"/>
    <w:rsid w:val="00AD3160"/>
    <w:rsid w:val="00AD4BE5"/>
    <w:rsid w:val="00AE275E"/>
    <w:rsid w:val="00AE6DD3"/>
    <w:rsid w:val="00B00C9E"/>
    <w:rsid w:val="00B02070"/>
    <w:rsid w:val="00B0292D"/>
    <w:rsid w:val="00B07336"/>
    <w:rsid w:val="00B1138B"/>
    <w:rsid w:val="00B13B10"/>
    <w:rsid w:val="00B13C51"/>
    <w:rsid w:val="00B15863"/>
    <w:rsid w:val="00B225DF"/>
    <w:rsid w:val="00B2273B"/>
    <w:rsid w:val="00B25F1B"/>
    <w:rsid w:val="00B31523"/>
    <w:rsid w:val="00B33A9C"/>
    <w:rsid w:val="00B35631"/>
    <w:rsid w:val="00B43E9B"/>
    <w:rsid w:val="00B4544B"/>
    <w:rsid w:val="00B50D85"/>
    <w:rsid w:val="00B538D6"/>
    <w:rsid w:val="00B53B7D"/>
    <w:rsid w:val="00B55C35"/>
    <w:rsid w:val="00B57B40"/>
    <w:rsid w:val="00B600B2"/>
    <w:rsid w:val="00B61DDC"/>
    <w:rsid w:val="00B62ABB"/>
    <w:rsid w:val="00B63A48"/>
    <w:rsid w:val="00B655CC"/>
    <w:rsid w:val="00B75B29"/>
    <w:rsid w:val="00B77012"/>
    <w:rsid w:val="00B802A2"/>
    <w:rsid w:val="00B811D2"/>
    <w:rsid w:val="00B82F12"/>
    <w:rsid w:val="00B85D98"/>
    <w:rsid w:val="00B8633D"/>
    <w:rsid w:val="00B8790D"/>
    <w:rsid w:val="00B90B4E"/>
    <w:rsid w:val="00BA20D5"/>
    <w:rsid w:val="00BA2C65"/>
    <w:rsid w:val="00BA59F8"/>
    <w:rsid w:val="00BA6E8F"/>
    <w:rsid w:val="00BB2935"/>
    <w:rsid w:val="00BB2CEE"/>
    <w:rsid w:val="00BB354B"/>
    <w:rsid w:val="00BC1291"/>
    <w:rsid w:val="00BC3101"/>
    <w:rsid w:val="00BC42D8"/>
    <w:rsid w:val="00BD3785"/>
    <w:rsid w:val="00BD43CA"/>
    <w:rsid w:val="00BE2AE5"/>
    <w:rsid w:val="00BE3C15"/>
    <w:rsid w:val="00BF252B"/>
    <w:rsid w:val="00BF4D2B"/>
    <w:rsid w:val="00C0357B"/>
    <w:rsid w:val="00C10525"/>
    <w:rsid w:val="00C16BFE"/>
    <w:rsid w:val="00C16DFF"/>
    <w:rsid w:val="00C200BB"/>
    <w:rsid w:val="00C2044C"/>
    <w:rsid w:val="00C239C9"/>
    <w:rsid w:val="00C23C49"/>
    <w:rsid w:val="00C330FD"/>
    <w:rsid w:val="00C33C69"/>
    <w:rsid w:val="00C355C6"/>
    <w:rsid w:val="00C41B70"/>
    <w:rsid w:val="00C421D7"/>
    <w:rsid w:val="00C43F9F"/>
    <w:rsid w:val="00C467BC"/>
    <w:rsid w:val="00C60772"/>
    <w:rsid w:val="00C6139D"/>
    <w:rsid w:val="00C628C6"/>
    <w:rsid w:val="00C660E2"/>
    <w:rsid w:val="00C7010F"/>
    <w:rsid w:val="00C7024E"/>
    <w:rsid w:val="00C75396"/>
    <w:rsid w:val="00C802A8"/>
    <w:rsid w:val="00C803A2"/>
    <w:rsid w:val="00C82CB1"/>
    <w:rsid w:val="00C84AF4"/>
    <w:rsid w:val="00C85227"/>
    <w:rsid w:val="00C87C95"/>
    <w:rsid w:val="00C90610"/>
    <w:rsid w:val="00C94209"/>
    <w:rsid w:val="00C95549"/>
    <w:rsid w:val="00CA096C"/>
    <w:rsid w:val="00CA1E3D"/>
    <w:rsid w:val="00CA60C1"/>
    <w:rsid w:val="00CB249A"/>
    <w:rsid w:val="00CB7305"/>
    <w:rsid w:val="00CC0A29"/>
    <w:rsid w:val="00CC1702"/>
    <w:rsid w:val="00CC2FDB"/>
    <w:rsid w:val="00CC6B64"/>
    <w:rsid w:val="00CD058C"/>
    <w:rsid w:val="00CD1B3C"/>
    <w:rsid w:val="00CD4292"/>
    <w:rsid w:val="00CF007F"/>
    <w:rsid w:val="00CF06FB"/>
    <w:rsid w:val="00D01815"/>
    <w:rsid w:val="00D018F1"/>
    <w:rsid w:val="00D04DE0"/>
    <w:rsid w:val="00D10C31"/>
    <w:rsid w:val="00D1110F"/>
    <w:rsid w:val="00D17A2B"/>
    <w:rsid w:val="00D2124C"/>
    <w:rsid w:val="00D22025"/>
    <w:rsid w:val="00D23D9F"/>
    <w:rsid w:val="00D2498F"/>
    <w:rsid w:val="00D32882"/>
    <w:rsid w:val="00D35769"/>
    <w:rsid w:val="00D45F1B"/>
    <w:rsid w:val="00D470EC"/>
    <w:rsid w:val="00D47596"/>
    <w:rsid w:val="00D530E0"/>
    <w:rsid w:val="00D53C3D"/>
    <w:rsid w:val="00D54194"/>
    <w:rsid w:val="00D54BF5"/>
    <w:rsid w:val="00D60952"/>
    <w:rsid w:val="00D617A5"/>
    <w:rsid w:val="00D70DAC"/>
    <w:rsid w:val="00D718F1"/>
    <w:rsid w:val="00D746AB"/>
    <w:rsid w:val="00D76769"/>
    <w:rsid w:val="00D77BF9"/>
    <w:rsid w:val="00D80004"/>
    <w:rsid w:val="00D80183"/>
    <w:rsid w:val="00D8062D"/>
    <w:rsid w:val="00D83C80"/>
    <w:rsid w:val="00D86B81"/>
    <w:rsid w:val="00D87CE3"/>
    <w:rsid w:val="00D91779"/>
    <w:rsid w:val="00D92F8E"/>
    <w:rsid w:val="00D960DE"/>
    <w:rsid w:val="00D966E7"/>
    <w:rsid w:val="00DA0390"/>
    <w:rsid w:val="00DA0A19"/>
    <w:rsid w:val="00DA6601"/>
    <w:rsid w:val="00DA68AF"/>
    <w:rsid w:val="00DB09AB"/>
    <w:rsid w:val="00DB0F61"/>
    <w:rsid w:val="00DB2024"/>
    <w:rsid w:val="00DB2B0A"/>
    <w:rsid w:val="00DB6919"/>
    <w:rsid w:val="00DC0E6A"/>
    <w:rsid w:val="00DC0F83"/>
    <w:rsid w:val="00DC1EF3"/>
    <w:rsid w:val="00DC317A"/>
    <w:rsid w:val="00DD20C5"/>
    <w:rsid w:val="00DD3909"/>
    <w:rsid w:val="00DE0FA7"/>
    <w:rsid w:val="00DE5B97"/>
    <w:rsid w:val="00DE5FEC"/>
    <w:rsid w:val="00DE71AB"/>
    <w:rsid w:val="00DF380F"/>
    <w:rsid w:val="00DF39C8"/>
    <w:rsid w:val="00DF78D6"/>
    <w:rsid w:val="00DF798B"/>
    <w:rsid w:val="00E01B44"/>
    <w:rsid w:val="00E020B2"/>
    <w:rsid w:val="00E038D7"/>
    <w:rsid w:val="00E04036"/>
    <w:rsid w:val="00E061C9"/>
    <w:rsid w:val="00E06219"/>
    <w:rsid w:val="00E06E85"/>
    <w:rsid w:val="00E10812"/>
    <w:rsid w:val="00E108C3"/>
    <w:rsid w:val="00E11867"/>
    <w:rsid w:val="00E11C6A"/>
    <w:rsid w:val="00E15C6C"/>
    <w:rsid w:val="00E253C7"/>
    <w:rsid w:val="00E257DB"/>
    <w:rsid w:val="00E3286B"/>
    <w:rsid w:val="00E40562"/>
    <w:rsid w:val="00E44222"/>
    <w:rsid w:val="00E507E6"/>
    <w:rsid w:val="00E528A2"/>
    <w:rsid w:val="00E53A33"/>
    <w:rsid w:val="00E53F36"/>
    <w:rsid w:val="00E559A7"/>
    <w:rsid w:val="00E579A8"/>
    <w:rsid w:val="00E60467"/>
    <w:rsid w:val="00E62D37"/>
    <w:rsid w:val="00E62E4E"/>
    <w:rsid w:val="00E63901"/>
    <w:rsid w:val="00E64A7B"/>
    <w:rsid w:val="00E65EDB"/>
    <w:rsid w:val="00E70851"/>
    <w:rsid w:val="00E70D3A"/>
    <w:rsid w:val="00E72CBD"/>
    <w:rsid w:val="00E739F6"/>
    <w:rsid w:val="00E84E44"/>
    <w:rsid w:val="00E90CBC"/>
    <w:rsid w:val="00E91430"/>
    <w:rsid w:val="00E92424"/>
    <w:rsid w:val="00E9440F"/>
    <w:rsid w:val="00E95313"/>
    <w:rsid w:val="00E9648C"/>
    <w:rsid w:val="00EA05B0"/>
    <w:rsid w:val="00EA10E7"/>
    <w:rsid w:val="00EA1727"/>
    <w:rsid w:val="00EA4C95"/>
    <w:rsid w:val="00EA64E4"/>
    <w:rsid w:val="00EB0969"/>
    <w:rsid w:val="00EB0AB1"/>
    <w:rsid w:val="00EB3D22"/>
    <w:rsid w:val="00EB52E9"/>
    <w:rsid w:val="00EB6BA4"/>
    <w:rsid w:val="00EB7AA9"/>
    <w:rsid w:val="00EC1644"/>
    <w:rsid w:val="00EC53F1"/>
    <w:rsid w:val="00EC58FE"/>
    <w:rsid w:val="00EC7FB5"/>
    <w:rsid w:val="00ED1D38"/>
    <w:rsid w:val="00ED3C4A"/>
    <w:rsid w:val="00ED7737"/>
    <w:rsid w:val="00EE04BA"/>
    <w:rsid w:val="00EE14C4"/>
    <w:rsid w:val="00EE4089"/>
    <w:rsid w:val="00EE57A4"/>
    <w:rsid w:val="00EE7582"/>
    <w:rsid w:val="00EF12EC"/>
    <w:rsid w:val="00EF3857"/>
    <w:rsid w:val="00F004B3"/>
    <w:rsid w:val="00F028A0"/>
    <w:rsid w:val="00F034D2"/>
    <w:rsid w:val="00F035E8"/>
    <w:rsid w:val="00F06BDF"/>
    <w:rsid w:val="00F06F8E"/>
    <w:rsid w:val="00F12854"/>
    <w:rsid w:val="00F13A3E"/>
    <w:rsid w:val="00F1431D"/>
    <w:rsid w:val="00F23729"/>
    <w:rsid w:val="00F24E8B"/>
    <w:rsid w:val="00F2626A"/>
    <w:rsid w:val="00F31884"/>
    <w:rsid w:val="00F33487"/>
    <w:rsid w:val="00F44260"/>
    <w:rsid w:val="00F44A89"/>
    <w:rsid w:val="00F50C92"/>
    <w:rsid w:val="00F51A42"/>
    <w:rsid w:val="00F52844"/>
    <w:rsid w:val="00F622FD"/>
    <w:rsid w:val="00F62A6C"/>
    <w:rsid w:val="00F63C6D"/>
    <w:rsid w:val="00F70E78"/>
    <w:rsid w:val="00F731F3"/>
    <w:rsid w:val="00F77DFE"/>
    <w:rsid w:val="00F800B3"/>
    <w:rsid w:val="00F816BD"/>
    <w:rsid w:val="00F8593F"/>
    <w:rsid w:val="00F85C61"/>
    <w:rsid w:val="00F85D8A"/>
    <w:rsid w:val="00FA3714"/>
    <w:rsid w:val="00FA6162"/>
    <w:rsid w:val="00FA6B82"/>
    <w:rsid w:val="00FB300C"/>
    <w:rsid w:val="00FB483B"/>
    <w:rsid w:val="00FC34A3"/>
    <w:rsid w:val="00FC564C"/>
    <w:rsid w:val="00FD1C1E"/>
    <w:rsid w:val="00FD6DF8"/>
    <w:rsid w:val="00FF0A4F"/>
    <w:rsid w:val="00FF2F49"/>
    <w:rsid w:val="00FF339B"/>
    <w:rsid w:val="00FF5021"/>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DF8D757F-6D79-465B-86CF-038DA65B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404F53"/>
    <w:pPr>
      <w:outlineLvl w:val="3"/>
    </w:pPr>
    <w:rPr>
      <w:rFonts w:ascii="Arial" w:hAnsi="Arial" w:cs="Arial"/>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404F53"/>
    <w:rPr>
      <w:rFonts w:ascii="Arial" w:eastAsiaTheme="majorEastAsia" w:hAnsi="Arial" w:cs="Arial"/>
      <w:b/>
      <w:color w:val="1F3763" w:themeColor="accent1" w:themeShade="7F"/>
      <w:sz w:val="24"/>
      <w:szCs w:val="24"/>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714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6/265" TargetMode="External"/><Relationship Id="rId13" Type="http://schemas.openxmlformats.org/officeDocument/2006/relationships/hyperlink" Target="https://lib.eshia.ir/11025/6/262" TargetMode="External"/><Relationship Id="rId18" Type="http://schemas.openxmlformats.org/officeDocument/2006/relationships/hyperlink" Target="http://lib.efatwa.ir/43848/1/156" TargetMode="External"/><Relationship Id="rId3" Type="http://schemas.openxmlformats.org/officeDocument/2006/relationships/hyperlink" Target="https://lib.eshia.ir/11025/6/262" TargetMode="External"/><Relationship Id="rId7" Type="http://schemas.openxmlformats.org/officeDocument/2006/relationships/hyperlink" Target="https://lib.eshia.ir/11025/6/264" TargetMode="External"/><Relationship Id="rId12" Type="http://schemas.openxmlformats.org/officeDocument/2006/relationships/hyperlink" Target="https://lib.eshia.ir/11025/6/263" TargetMode="External"/><Relationship Id="rId17" Type="http://schemas.openxmlformats.org/officeDocument/2006/relationships/hyperlink" Target="http://lib.efatwa.ir/43257/2/400" TargetMode="External"/><Relationship Id="rId2" Type="http://schemas.openxmlformats.org/officeDocument/2006/relationships/hyperlink" Target="https://lib.eshia.ir/11025/6/286" TargetMode="External"/><Relationship Id="rId16" Type="http://schemas.openxmlformats.org/officeDocument/2006/relationships/hyperlink" Target="http://lib.efatwa.ir/43902/2/115" TargetMode="External"/><Relationship Id="rId1" Type="http://schemas.openxmlformats.org/officeDocument/2006/relationships/hyperlink" Target="https://lib.eshia.ir/11025/4/295" TargetMode="External"/><Relationship Id="rId6" Type="http://schemas.openxmlformats.org/officeDocument/2006/relationships/hyperlink" Target="https://lib.eshia.ir/11025/6/261" TargetMode="External"/><Relationship Id="rId11" Type="http://schemas.openxmlformats.org/officeDocument/2006/relationships/hyperlink" Target="https://lib.eshia.ir/11025/6/265" TargetMode="External"/><Relationship Id="rId5" Type="http://schemas.openxmlformats.org/officeDocument/2006/relationships/hyperlink" Target="https://lib.eshia.ir/11025/6/263" TargetMode="External"/><Relationship Id="rId15" Type="http://schemas.openxmlformats.org/officeDocument/2006/relationships/hyperlink" Target="https://lib.eshia.ir/10928/1/107/&#1575;&#1582;&#1578;&#1604;&#1601;_&#1601;&#1740;_&#1575;&#1604;&#1602;&#1606;&#1608;&#1578;" TargetMode="External"/><Relationship Id="rId10" Type="http://schemas.openxmlformats.org/officeDocument/2006/relationships/hyperlink" Target="https://lib.eshia.ir/11025/6/265" TargetMode="External"/><Relationship Id="rId4" Type="http://schemas.openxmlformats.org/officeDocument/2006/relationships/hyperlink" Target="https://lib.eshia.ir/11025/6/262" TargetMode="External"/><Relationship Id="rId9" Type="http://schemas.openxmlformats.org/officeDocument/2006/relationships/hyperlink" Target="https://lib.eshia.ir/11025/6/40" TargetMode="External"/><Relationship Id="rId14" Type="http://schemas.openxmlformats.org/officeDocument/2006/relationships/hyperlink" Target="https://lib.eshia.ir/11025/6/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2D33-8A25-4D05-836F-AA5B529E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2610</Words>
  <Characters>14879</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5</cp:revision>
  <cp:lastPrinted>2024-11-30T08:14:00Z</cp:lastPrinted>
  <dcterms:created xsi:type="dcterms:W3CDTF">2024-11-30T08:11:00Z</dcterms:created>
  <dcterms:modified xsi:type="dcterms:W3CDTF">2025-01-11T13:50:00Z</dcterms:modified>
</cp:coreProperties>
</file>