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672543276"/>
        <w:docPartObj>
          <w:docPartGallery w:val="Table of Contents"/>
          <w:docPartUnique/>
        </w:docPartObj>
      </w:sdtPr>
      <w:sdtEndPr/>
      <w:sdtContent>
        <w:p w14:paraId="5ED54084" w14:textId="7ED12C41" w:rsidR="00052467" w:rsidRPr="00762561" w:rsidRDefault="00052467" w:rsidP="008E1402">
          <w:pPr>
            <w:pStyle w:val="TOCHeading"/>
            <w:bidi/>
            <w:jc w:val="both"/>
            <w:rPr>
              <w:rFonts w:ascii="NoorLotus" w:hAnsi="NoorLotus" w:cs="NoorLotus"/>
            </w:rPr>
          </w:pPr>
          <w:r w:rsidRPr="00762561">
            <w:rPr>
              <w:rFonts w:ascii="NoorLotus" w:hAnsi="NoorLotus" w:cs="NoorLotus"/>
            </w:rPr>
            <w:t>Contents</w:t>
          </w:r>
        </w:p>
        <w:p w14:paraId="415557B8" w14:textId="77777777" w:rsidR="008E1402" w:rsidRPr="008E1402" w:rsidRDefault="00052467" w:rsidP="008E1402">
          <w:pPr>
            <w:pStyle w:val="TOC1"/>
            <w:tabs>
              <w:tab w:val="right" w:leader="dot" w:pos="9350"/>
            </w:tabs>
            <w:rPr>
              <w:rFonts w:ascii="NoorLotus" w:hAnsi="NoorLotus" w:cs="NoorLotus"/>
              <w:noProof/>
            </w:rPr>
          </w:pPr>
          <w:r w:rsidRPr="00762561">
            <w:rPr>
              <w:rFonts w:ascii="NoorLotus" w:hAnsi="NoorLotus" w:cs="NoorLotus"/>
            </w:rPr>
            <w:fldChar w:fldCharType="begin"/>
          </w:r>
          <w:r w:rsidRPr="00762561">
            <w:rPr>
              <w:rFonts w:ascii="NoorLotus" w:hAnsi="NoorLotus" w:cs="NoorLotus"/>
            </w:rPr>
            <w:instrText xml:space="preserve"> TOC \o "1-3" \h \z \u </w:instrText>
          </w:r>
          <w:r w:rsidRPr="00762561">
            <w:rPr>
              <w:rFonts w:ascii="NoorLotus" w:hAnsi="NoorLotus" w:cs="NoorLotus"/>
            </w:rPr>
            <w:fldChar w:fldCharType="separate"/>
          </w:r>
          <w:hyperlink w:anchor="_Toc196504160" w:history="1">
            <w:r w:rsidR="008E1402" w:rsidRPr="008E1402">
              <w:rPr>
                <w:rStyle w:val="Hyperlink"/>
                <w:rFonts w:ascii="NoorLotus" w:hAnsi="NoorLotus" w:cs="NoorLotus"/>
                <w:noProof/>
                <w:rtl/>
              </w:rPr>
              <w:t>انحلال علم اجمالی</w:t>
            </w:r>
            <w:r w:rsidR="008E1402" w:rsidRPr="008E1402">
              <w:rPr>
                <w:rFonts w:ascii="NoorLotus" w:hAnsi="NoorLotus" w:cs="NoorLotus"/>
                <w:noProof/>
                <w:webHidden/>
              </w:rPr>
              <w:tab/>
            </w:r>
            <w:bookmarkStart w:id="0" w:name="_GoBack"/>
            <w:bookmarkEnd w:id="0"/>
            <w:r w:rsidR="008E1402" w:rsidRPr="008E1402">
              <w:rPr>
                <w:rFonts w:ascii="NoorLotus" w:hAnsi="NoorLotus" w:cs="NoorLotus"/>
                <w:noProof/>
                <w:webHidden/>
              </w:rPr>
              <w:fldChar w:fldCharType="begin"/>
            </w:r>
            <w:r w:rsidR="008E1402" w:rsidRPr="008E1402">
              <w:rPr>
                <w:rFonts w:ascii="NoorLotus" w:hAnsi="NoorLotus" w:cs="NoorLotus"/>
                <w:noProof/>
                <w:webHidden/>
              </w:rPr>
              <w:instrText xml:space="preserve"> PAGEREF _Toc196504160 \h </w:instrText>
            </w:r>
            <w:r w:rsidR="008E1402" w:rsidRPr="008E1402">
              <w:rPr>
                <w:rFonts w:ascii="NoorLotus" w:hAnsi="NoorLotus" w:cs="NoorLotus"/>
                <w:noProof/>
                <w:webHidden/>
              </w:rPr>
            </w:r>
            <w:r w:rsidR="008E1402" w:rsidRPr="008E1402">
              <w:rPr>
                <w:rFonts w:ascii="NoorLotus" w:hAnsi="NoorLotus" w:cs="NoorLotus"/>
                <w:noProof/>
                <w:webHidden/>
              </w:rPr>
              <w:fldChar w:fldCharType="separate"/>
            </w:r>
            <w:r w:rsidR="007E30AF">
              <w:rPr>
                <w:rFonts w:ascii="NoorLotus" w:hAnsi="NoorLotus" w:cs="NoorLotus"/>
                <w:noProof/>
                <w:webHidden/>
                <w:rtl/>
              </w:rPr>
              <w:t>1</w:t>
            </w:r>
            <w:r w:rsidR="008E1402" w:rsidRPr="008E1402">
              <w:rPr>
                <w:rFonts w:ascii="NoorLotus" w:hAnsi="NoorLotus" w:cs="NoorLotus"/>
                <w:noProof/>
                <w:webHidden/>
              </w:rPr>
              <w:fldChar w:fldCharType="end"/>
            </w:r>
          </w:hyperlink>
        </w:p>
        <w:p w14:paraId="0213134D" w14:textId="77777777" w:rsidR="008E1402" w:rsidRPr="008E1402" w:rsidRDefault="008E1402" w:rsidP="008E1402">
          <w:pPr>
            <w:pStyle w:val="TOC2"/>
            <w:tabs>
              <w:tab w:val="right" w:leader="dot" w:pos="9350"/>
            </w:tabs>
            <w:rPr>
              <w:rFonts w:ascii="NoorLotus" w:eastAsiaTheme="minorEastAsia" w:hAnsi="NoorLotus" w:cs="NoorLotus"/>
              <w:noProof/>
              <w:szCs w:val="22"/>
              <w:lang w:bidi="ar-SA"/>
            </w:rPr>
          </w:pPr>
          <w:hyperlink w:anchor="_Toc196504161" w:history="1">
            <w:r w:rsidRPr="008E1402">
              <w:rPr>
                <w:rStyle w:val="Hyperlink"/>
                <w:rFonts w:ascii="NoorLotus" w:hAnsi="NoorLotus" w:cs="NoorLotus"/>
                <w:noProof/>
                <w:rtl/>
              </w:rPr>
              <w:t>فرض‌های انحلال علم اجمالی</w:t>
            </w:r>
            <w:r w:rsidRPr="008E1402">
              <w:rPr>
                <w:rFonts w:ascii="NoorLotus" w:hAnsi="NoorLotus" w:cs="NoorLotus"/>
                <w:noProof/>
                <w:webHidden/>
              </w:rPr>
              <w:tab/>
            </w:r>
            <w:r w:rsidRPr="008E1402">
              <w:rPr>
                <w:rFonts w:ascii="NoorLotus" w:hAnsi="NoorLotus" w:cs="NoorLotus"/>
                <w:noProof/>
                <w:webHidden/>
              </w:rPr>
              <w:fldChar w:fldCharType="begin"/>
            </w:r>
            <w:r w:rsidRPr="008E1402">
              <w:rPr>
                <w:rFonts w:ascii="NoorLotus" w:hAnsi="NoorLotus" w:cs="NoorLotus"/>
                <w:noProof/>
                <w:webHidden/>
              </w:rPr>
              <w:instrText xml:space="preserve"> PAGEREF _Toc196504161 \h </w:instrText>
            </w:r>
            <w:r w:rsidRPr="008E1402">
              <w:rPr>
                <w:rFonts w:ascii="NoorLotus" w:hAnsi="NoorLotus" w:cs="NoorLotus"/>
                <w:noProof/>
                <w:webHidden/>
              </w:rPr>
            </w:r>
            <w:r w:rsidRPr="008E1402">
              <w:rPr>
                <w:rFonts w:ascii="NoorLotus" w:hAnsi="NoorLotus" w:cs="NoorLotus"/>
                <w:noProof/>
                <w:webHidden/>
              </w:rPr>
              <w:fldChar w:fldCharType="separate"/>
            </w:r>
            <w:r w:rsidR="007E30AF">
              <w:rPr>
                <w:rFonts w:ascii="NoorLotus" w:hAnsi="NoorLotus" w:cs="NoorLotus"/>
                <w:noProof/>
                <w:webHidden/>
                <w:rtl/>
              </w:rPr>
              <w:t>1</w:t>
            </w:r>
            <w:r w:rsidRPr="008E1402">
              <w:rPr>
                <w:rFonts w:ascii="NoorLotus" w:hAnsi="NoorLotus" w:cs="NoorLotus"/>
                <w:noProof/>
                <w:webHidden/>
              </w:rPr>
              <w:fldChar w:fldCharType="end"/>
            </w:r>
          </w:hyperlink>
        </w:p>
        <w:p w14:paraId="30D82234" w14:textId="77777777" w:rsidR="008E1402" w:rsidRPr="008E1402" w:rsidRDefault="008E1402" w:rsidP="008E1402">
          <w:pPr>
            <w:pStyle w:val="TOC2"/>
            <w:tabs>
              <w:tab w:val="right" w:leader="dot" w:pos="9350"/>
            </w:tabs>
            <w:rPr>
              <w:rFonts w:ascii="NoorLotus" w:eastAsiaTheme="minorEastAsia" w:hAnsi="NoorLotus" w:cs="NoorLotus"/>
              <w:noProof/>
              <w:szCs w:val="22"/>
              <w:lang w:bidi="ar-SA"/>
            </w:rPr>
          </w:pPr>
          <w:hyperlink w:anchor="_Toc196504162" w:history="1">
            <w:r w:rsidRPr="008E1402">
              <w:rPr>
                <w:rStyle w:val="Hyperlink"/>
                <w:rFonts w:ascii="NoorLotus" w:hAnsi="NoorLotus" w:cs="NoorLotus"/>
                <w:noProof/>
                <w:rtl/>
              </w:rPr>
              <w:t>فرض اول: انحلال علم اجمالی به علم تفصیلی</w:t>
            </w:r>
            <w:r w:rsidRPr="008E1402">
              <w:rPr>
                <w:rFonts w:ascii="NoorLotus" w:hAnsi="NoorLotus" w:cs="NoorLotus"/>
                <w:noProof/>
                <w:webHidden/>
              </w:rPr>
              <w:tab/>
            </w:r>
            <w:r w:rsidRPr="008E1402">
              <w:rPr>
                <w:rFonts w:ascii="NoorLotus" w:hAnsi="NoorLotus" w:cs="NoorLotus"/>
                <w:noProof/>
                <w:webHidden/>
              </w:rPr>
              <w:fldChar w:fldCharType="begin"/>
            </w:r>
            <w:r w:rsidRPr="008E1402">
              <w:rPr>
                <w:rFonts w:ascii="NoorLotus" w:hAnsi="NoorLotus" w:cs="NoorLotus"/>
                <w:noProof/>
                <w:webHidden/>
              </w:rPr>
              <w:instrText xml:space="preserve"> PAGEREF _Toc196504162 \h </w:instrText>
            </w:r>
            <w:r w:rsidRPr="008E1402">
              <w:rPr>
                <w:rFonts w:ascii="NoorLotus" w:hAnsi="NoorLotus" w:cs="NoorLotus"/>
                <w:noProof/>
                <w:webHidden/>
              </w:rPr>
            </w:r>
            <w:r w:rsidRPr="008E1402">
              <w:rPr>
                <w:rFonts w:ascii="NoorLotus" w:hAnsi="NoorLotus" w:cs="NoorLotus"/>
                <w:noProof/>
                <w:webHidden/>
              </w:rPr>
              <w:fldChar w:fldCharType="separate"/>
            </w:r>
            <w:r w:rsidR="007E30AF">
              <w:rPr>
                <w:rFonts w:ascii="NoorLotus" w:hAnsi="NoorLotus" w:cs="NoorLotus"/>
                <w:noProof/>
                <w:webHidden/>
                <w:rtl/>
              </w:rPr>
              <w:t>1</w:t>
            </w:r>
            <w:r w:rsidRPr="008E1402">
              <w:rPr>
                <w:rFonts w:ascii="NoorLotus" w:hAnsi="NoorLotus" w:cs="NoorLotus"/>
                <w:noProof/>
                <w:webHidden/>
              </w:rPr>
              <w:fldChar w:fldCharType="end"/>
            </w:r>
          </w:hyperlink>
        </w:p>
        <w:p w14:paraId="6EA4E554" w14:textId="77777777" w:rsidR="008E1402" w:rsidRPr="008E1402" w:rsidRDefault="008E1402" w:rsidP="008E1402">
          <w:pPr>
            <w:pStyle w:val="TOC2"/>
            <w:tabs>
              <w:tab w:val="right" w:leader="dot" w:pos="9350"/>
            </w:tabs>
            <w:rPr>
              <w:rFonts w:ascii="NoorLotus" w:eastAsiaTheme="minorEastAsia" w:hAnsi="NoorLotus" w:cs="NoorLotus"/>
              <w:noProof/>
              <w:szCs w:val="22"/>
              <w:lang w:bidi="ar-SA"/>
            </w:rPr>
          </w:pPr>
          <w:hyperlink w:anchor="_Toc196504163" w:history="1">
            <w:r w:rsidRPr="008E1402">
              <w:rPr>
                <w:rStyle w:val="Hyperlink"/>
                <w:rFonts w:ascii="NoorLotus" w:hAnsi="NoorLotus" w:cs="NoorLotus"/>
                <w:noProof/>
                <w:rtl/>
              </w:rPr>
              <w:t>صور انحلال علم اجمالی با علم تفصیلی</w:t>
            </w:r>
            <w:r w:rsidRPr="008E1402">
              <w:rPr>
                <w:rFonts w:ascii="NoorLotus" w:hAnsi="NoorLotus" w:cs="NoorLotus"/>
                <w:noProof/>
                <w:webHidden/>
              </w:rPr>
              <w:tab/>
            </w:r>
            <w:r w:rsidRPr="008E1402">
              <w:rPr>
                <w:rFonts w:ascii="NoorLotus" w:hAnsi="NoorLotus" w:cs="NoorLotus"/>
                <w:noProof/>
                <w:webHidden/>
              </w:rPr>
              <w:fldChar w:fldCharType="begin"/>
            </w:r>
            <w:r w:rsidRPr="008E1402">
              <w:rPr>
                <w:rFonts w:ascii="NoorLotus" w:hAnsi="NoorLotus" w:cs="NoorLotus"/>
                <w:noProof/>
                <w:webHidden/>
              </w:rPr>
              <w:instrText xml:space="preserve"> PAGEREF _Toc196504163 \h </w:instrText>
            </w:r>
            <w:r w:rsidRPr="008E1402">
              <w:rPr>
                <w:rFonts w:ascii="NoorLotus" w:hAnsi="NoorLotus" w:cs="NoorLotus"/>
                <w:noProof/>
                <w:webHidden/>
              </w:rPr>
            </w:r>
            <w:r w:rsidRPr="008E1402">
              <w:rPr>
                <w:rFonts w:ascii="NoorLotus" w:hAnsi="NoorLotus" w:cs="NoorLotus"/>
                <w:noProof/>
                <w:webHidden/>
              </w:rPr>
              <w:fldChar w:fldCharType="separate"/>
            </w:r>
            <w:r w:rsidR="007E30AF">
              <w:rPr>
                <w:rFonts w:ascii="NoorLotus" w:hAnsi="NoorLotus" w:cs="NoorLotus"/>
                <w:noProof/>
                <w:webHidden/>
                <w:rtl/>
              </w:rPr>
              <w:t>2</w:t>
            </w:r>
            <w:r w:rsidRPr="008E1402">
              <w:rPr>
                <w:rFonts w:ascii="NoorLotus" w:hAnsi="NoorLotus" w:cs="NoorLotus"/>
                <w:noProof/>
                <w:webHidden/>
              </w:rPr>
              <w:fldChar w:fldCharType="end"/>
            </w:r>
          </w:hyperlink>
        </w:p>
        <w:p w14:paraId="46FEC073" w14:textId="77777777" w:rsidR="008E1402" w:rsidRPr="008E1402" w:rsidRDefault="008E1402" w:rsidP="008E1402">
          <w:pPr>
            <w:pStyle w:val="TOC3"/>
            <w:tabs>
              <w:tab w:val="right" w:leader="dot" w:pos="9350"/>
            </w:tabs>
            <w:rPr>
              <w:rFonts w:ascii="NoorLotus" w:hAnsi="NoorLotus" w:cs="NoorLotus"/>
              <w:noProof/>
            </w:rPr>
          </w:pPr>
          <w:hyperlink w:anchor="_Toc196504164" w:history="1">
            <w:r w:rsidRPr="008E1402">
              <w:rPr>
                <w:rStyle w:val="Hyperlink"/>
                <w:rFonts w:ascii="NoorLotus" w:hAnsi="NoorLotus" w:cs="NoorLotus"/>
                <w:noProof/>
                <w:rtl/>
              </w:rPr>
              <w:t>صورت اول</w:t>
            </w:r>
            <w:r w:rsidRPr="008E1402">
              <w:rPr>
                <w:rFonts w:ascii="NoorLotus" w:hAnsi="NoorLotus" w:cs="NoorLotus"/>
                <w:noProof/>
                <w:webHidden/>
              </w:rPr>
              <w:tab/>
            </w:r>
            <w:r w:rsidRPr="008E1402">
              <w:rPr>
                <w:rFonts w:ascii="NoorLotus" w:hAnsi="NoorLotus" w:cs="NoorLotus"/>
                <w:noProof/>
                <w:webHidden/>
              </w:rPr>
              <w:fldChar w:fldCharType="begin"/>
            </w:r>
            <w:r w:rsidRPr="008E1402">
              <w:rPr>
                <w:rFonts w:ascii="NoorLotus" w:hAnsi="NoorLotus" w:cs="NoorLotus"/>
                <w:noProof/>
                <w:webHidden/>
              </w:rPr>
              <w:instrText xml:space="preserve"> PAGEREF _Toc196504164 \h </w:instrText>
            </w:r>
            <w:r w:rsidRPr="008E1402">
              <w:rPr>
                <w:rFonts w:ascii="NoorLotus" w:hAnsi="NoorLotus" w:cs="NoorLotus"/>
                <w:noProof/>
                <w:webHidden/>
              </w:rPr>
            </w:r>
            <w:r w:rsidRPr="008E1402">
              <w:rPr>
                <w:rFonts w:ascii="NoorLotus" w:hAnsi="NoorLotus" w:cs="NoorLotus"/>
                <w:noProof/>
                <w:webHidden/>
              </w:rPr>
              <w:fldChar w:fldCharType="separate"/>
            </w:r>
            <w:r w:rsidR="007E30AF">
              <w:rPr>
                <w:rFonts w:ascii="NoorLotus" w:hAnsi="NoorLotus" w:cs="NoorLotus"/>
                <w:noProof/>
                <w:webHidden/>
                <w:rtl/>
              </w:rPr>
              <w:t>2</w:t>
            </w:r>
            <w:r w:rsidRPr="008E1402">
              <w:rPr>
                <w:rFonts w:ascii="NoorLotus" w:hAnsi="NoorLotus" w:cs="NoorLotus"/>
                <w:noProof/>
                <w:webHidden/>
              </w:rPr>
              <w:fldChar w:fldCharType="end"/>
            </w:r>
          </w:hyperlink>
        </w:p>
        <w:p w14:paraId="3629DC36" w14:textId="77777777" w:rsidR="008E1402" w:rsidRPr="008E1402" w:rsidRDefault="008E1402" w:rsidP="008E1402">
          <w:pPr>
            <w:pStyle w:val="TOC3"/>
            <w:tabs>
              <w:tab w:val="right" w:leader="dot" w:pos="9350"/>
            </w:tabs>
            <w:rPr>
              <w:rFonts w:ascii="NoorLotus" w:hAnsi="NoorLotus" w:cs="NoorLotus"/>
              <w:noProof/>
            </w:rPr>
          </w:pPr>
          <w:hyperlink w:anchor="_Toc196504165" w:history="1">
            <w:r w:rsidRPr="008E1402">
              <w:rPr>
                <w:rStyle w:val="Hyperlink"/>
                <w:rFonts w:ascii="NoorLotus" w:hAnsi="NoorLotus" w:cs="NoorLotus"/>
                <w:noProof/>
                <w:rtl/>
              </w:rPr>
              <w:t>صورت دوم</w:t>
            </w:r>
            <w:r w:rsidRPr="008E1402">
              <w:rPr>
                <w:rFonts w:ascii="NoorLotus" w:hAnsi="NoorLotus" w:cs="NoorLotus"/>
                <w:noProof/>
                <w:webHidden/>
              </w:rPr>
              <w:tab/>
            </w:r>
            <w:r w:rsidRPr="008E1402">
              <w:rPr>
                <w:rFonts w:ascii="NoorLotus" w:hAnsi="NoorLotus" w:cs="NoorLotus"/>
                <w:noProof/>
                <w:webHidden/>
              </w:rPr>
              <w:fldChar w:fldCharType="begin"/>
            </w:r>
            <w:r w:rsidRPr="008E1402">
              <w:rPr>
                <w:rFonts w:ascii="NoorLotus" w:hAnsi="NoorLotus" w:cs="NoorLotus"/>
                <w:noProof/>
                <w:webHidden/>
              </w:rPr>
              <w:instrText xml:space="preserve"> PAGEREF _Toc196504165 \h </w:instrText>
            </w:r>
            <w:r w:rsidRPr="008E1402">
              <w:rPr>
                <w:rFonts w:ascii="NoorLotus" w:hAnsi="NoorLotus" w:cs="NoorLotus"/>
                <w:noProof/>
                <w:webHidden/>
              </w:rPr>
            </w:r>
            <w:r w:rsidRPr="008E1402">
              <w:rPr>
                <w:rFonts w:ascii="NoorLotus" w:hAnsi="NoorLotus" w:cs="NoorLotus"/>
                <w:noProof/>
                <w:webHidden/>
              </w:rPr>
              <w:fldChar w:fldCharType="separate"/>
            </w:r>
            <w:r w:rsidR="007E30AF">
              <w:rPr>
                <w:rFonts w:ascii="NoorLotus" w:hAnsi="NoorLotus" w:cs="NoorLotus"/>
                <w:noProof/>
                <w:webHidden/>
                <w:rtl/>
              </w:rPr>
              <w:t>2</w:t>
            </w:r>
            <w:r w:rsidRPr="008E1402">
              <w:rPr>
                <w:rFonts w:ascii="NoorLotus" w:hAnsi="NoorLotus" w:cs="NoorLotus"/>
                <w:noProof/>
                <w:webHidden/>
              </w:rPr>
              <w:fldChar w:fldCharType="end"/>
            </w:r>
          </w:hyperlink>
        </w:p>
        <w:p w14:paraId="7EF1D4B0" w14:textId="77777777" w:rsidR="008E1402" w:rsidRPr="008E1402" w:rsidRDefault="008E1402" w:rsidP="008E1402">
          <w:pPr>
            <w:pStyle w:val="TOC2"/>
            <w:tabs>
              <w:tab w:val="right" w:leader="dot" w:pos="9350"/>
            </w:tabs>
            <w:rPr>
              <w:rFonts w:ascii="NoorLotus" w:eastAsiaTheme="minorEastAsia" w:hAnsi="NoorLotus" w:cs="NoorLotus"/>
              <w:noProof/>
              <w:szCs w:val="22"/>
              <w:lang w:bidi="ar-SA"/>
            </w:rPr>
          </w:pPr>
          <w:hyperlink w:anchor="_Toc196504166" w:history="1">
            <w:r w:rsidRPr="008E1402">
              <w:rPr>
                <w:rStyle w:val="Hyperlink"/>
                <w:rFonts w:ascii="NoorLotus" w:hAnsi="NoorLotus" w:cs="NoorLotus"/>
                <w:noProof/>
                <w:rtl/>
              </w:rPr>
              <w:t>بررسی کلام مرحوم امام در انحلال حقیقی در صورت دوم</w:t>
            </w:r>
            <w:r w:rsidRPr="008E1402">
              <w:rPr>
                <w:rFonts w:ascii="NoorLotus" w:hAnsi="NoorLotus" w:cs="NoorLotus"/>
                <w:noProof/>
                <w:webHidden/>
              </w:rPr>
              <w:tab/>
            </w:r>
            <w:r w:rsidRPr="008E1402">
              <w:rPr>
                <w:rFonts w:ascii="NoorLotus" w:hAnsi="NoorLotus" w:cs="NoorLotus"/>
                <w:noProof/>
                <w:webHidden/>
              </w:rPr>
              <w:fldChar w:fldCharType="begin"/>
            </w:r>
            <w:r w:rsidRPr="008E1402">
              <w:rPr>
                <w:rFonts w:ascii="NoorLotus" w:hAnsi="NoorLotus" w:cs="NoorLotus"/>
                <w:noProof/>
                <w:webHidden/>
              </w:rPr>
              <w:instrText xml:space="preserve"> PAGEREF _Toc196504166 \h </w:instrText>
            </w:r>
            <w:r w:rsidRPr="008E1402">
              <w:rPr>
                <w:rFonts w:ascii="NoorLotus" w:hAnsi="NoorLotus" w:cs="NoorLotus"/>
                <w:noProof/>
                <w:webHidden/>
              </w:rPr>
            </w:r>
            <w:r w:rsidRPr="008E1402">
              <w:rPr>
                <w:rFonts w:ascii="NoorLotus" w:hAnsi="NoorLotus" w:cs="NoorLotus"/>
                <w:noProof/>
                <w:webHidden/>
              </w:rPr>
              <w:fldChar w:fldCharType="separate"/>
            </w:r>
            <w:r w:rsidR="007E30AF">
              <w:rPr>
                <w:rFonts w:ascii="NoorLotus" w:hAnsi="NoorLotus" w:cs="NoorLotus"/>
                <w:noProof/>
                <w:webHidden/>
                <w:rtl/>
              </w:rPr>
              <w:t>3</w:t>
            </w:r>
            <w:r w:rsidRPr="008E1402">
              <w:rPr>
                <w:rFonts w:ascii="NoorLotus" w:hAnsi="NoorLotus" w:cs="NoorLotus"/>
                <w:noProof/>
                <w:webHidden/>
              </w:rPr>
              <w:fldChar w:fldCharType="end"/>
            </w:r>
          </w:hyperlink>
        </w:p>
        <w:p w14:paraId="1E79524F" w14:textId="77777777" w:rsidR="008E1402" w:rsidRPr="008E1402" w:rsidRDefault="008E1402" w:rsidP="008E1402">
          <w:pPr>
            <w:pStyle w:val="TOC3"/>
            <w:tabs>
              <w:tab w:val="right" w:leader="dot" w:pos="9350"/>
            </w:tabs>
            <w:rPr>
              <w:rFonts w:ascii="NoorLotus" w:hAnsi="NoorLotus" w:cs="NoorLotus"/>
              <w:noProof/>
            </w:rPr>
          </w:pPr>
          <w:hyperlink w:anchor="_Toc196504167" w:history="1">
            <w:r w:rsidRPr="008E1402">
              <w:rPr>
                <w:rStyle w:val="Hyperlink"/>
                <w:rFonts w:ascii="NoorLotus" w:hAnsi="NoorLotus" w:cs="NoorLotus"/>
                <w:noProof/>
                <w:rtl/>
              </w:rPr>
              <w:t>صورت سوم</w:t>
            </w:r>
            <w:r w:rsidRPr="008E1402">
              <w:rPr>
                <w:rFonts w:ascii="NoorLotus" w:hAnsi="NoorLotus" w:cs="NoorLotus"/>
                <w:noProof/>
                <w:webHidden/>
              </w:rPr>
              <w:tab/>
            </w:r>
            <w:r w:rsidRPr="008E1402">
              <w:rPr>
                <w:rFonts w:ascii="NoorLotus" w:hAnsi="NoorLotus" w:cs="NoorLotus"/>
                <w:noProof/>
                <w:webHidden/>
              </w:rPr>
              <w:fldChar w:fldCharType="begin"/>
            </w:r>
            <w:r w:rsidRPr="008E1402">
              <w:rPr>
                <w:rFonts w:ascii="NoorLotus" w:hAnsi="NoorLotus" w:cs="NoorLotus"/>
                <w:noProof/>
                <w:webHidden/>
              </w:rPr>
              <w:instrText xml:space="preserve"> PAGEREF _Toc196504167 \h </w:instrText>
            </w:r>
            <w:r w:rsidRPr="008E1402">
              <w:rPr>
                <w:rFonts w:ascii="NoorLotus" w:hAnsi="NoorLotus" w:cs="NoorLotus"/>
                <w:noProof/>
                <w:webHidden/>
              </w:rPr>
            </w:r>
            <w:r w:rsidRPr="008E1402">
              <w:rPr>
                <w:rFonts w:ascii="NoorLotus" w:hAnsi="NoorLotus" w:cs="NoorLotus"/>
                <w:noProof/>
                <w:webHidden/>
              </w:rPr>
              <w:fldChar w:fldCharType="separate"/>
            </w:r>
            <w:r w:rsidR="007E30AF">
              <w:rPr>
                <w:rFonts w:ascii="NoorLotus" w:hAnsi="NoorLotus" w:cs="NoorLotus"/>
                <w:noProof/>
                <w:webHidden/>
                <w:rtl/>
              </w:rPr>
              <w:t>5</w:t>
            </w:r>
            <w:r w:rsidRPr="008E1402">
              <w:rPr>
                <w:rFonts w:ascii="NoorLotus" w:hAnsi="NoorLotus" w:cs="NoorLotus"/>
                <w:noProof/>
                <w:webHidden/>
              </w:rPr>
              <w:fldChar w:fldCharType="end"/>
            </w:r>
          </w:hyperlink>
        </w:p>
        <w:p w14:paraId="2F57699B" w14:textId="77777777" w:rsidR="008E1402" w:rsidRPr="008E1402" w:rsidRDefault="008E1402" w:rsidP="008E1402">
          <w:pPr>
            <w:pStyle w:val="TOC2"/>
            <w:tabs>
              <w:tab w:val="right" w:leader="dot" w:pos="9350"/>
            </w:tabs>
            <w:rPr>
              <w:rFonts w:ascii="NoorLotus" w:eastAsiaTheme="minorEastAsia" w:hAnsi="NoorLotus" w:cs="NoorLotus"/>
              <w:noProof/>
              <w:szCs w:val="22"/>
              <w:lang w:bidi="ar-SA"/>
            </w:rPr>
          </w:pPr>
          <w:hyperlink w:anchor="_Toc196504168" w:history="1">
            <w:r w:rsidRPr="008E1402">
              <w:rPr>
                <w:rStyle w:val="Hyperlink"/>
                <w:rFonts w:ascii="NoorLotus" w:hAnsi="NoorLotus" w:cs="NoorLotus"/>
                <w:noProof/>
                <w:rtl/>
              </w:rPr>
              <w:t>نزاع محقق عراقی و شهید صدر رحمه الله در انحلال علم اجمالی با علم تفصیلی در صورت سوم</w:t>
            </w:r>
            <w:r w:rsidRPr="008E1402">
              <w:rPr>
                <w:rFonts w:ascii="NoorLotus" w:hAnsi="NoorLotus" w:cs="NoorLotus"/>
                <w:noProof/>
                <w:webHidden/>
              </w:rPr>
              <w:tab/>
            </w:r>
            <w:r w:rsidRPr="008E1402">
              <w:rPr>
                <w:rFonts w:ascii="NoorLotus" w:hAnsi="NoorLotus" w:cs="NoorLotus"/>
                <w:noProof/>
                <w:webHidden/>
              </w:rPr>
              <w:fldChar w:fldCharType="begin"/>
            </w:r>
            <w:r w:rsidRPr="008E1402">
              <w:rPr>
                <w:rFonts w:ascii="NoorLotus" w:hAnsi="NoorLotus" w:cs="NoorLotus"/>
                <w:noProof/>
                <w:webHidden/>
              </w:rPr>
              <w:instrText xml:space="preserve"> PAGEREF _Toc196504168 \h </w:instrText>
            </w:r>
            <w:r w:rsidRPr="008E1402">
              <w:rPr>
                <w:rFonts w:ascii="NoorLotus" w:hAnsi="NoorLotus" w:cs="NoorLotus"/>
                <w:noProof/>
                <w:webHidden/>
              </w:rPr>
            </w:r>
            <w:r w:rsidRPr="008E1402">
              <w:rPr>
                <w:rFonts w:ascii="NoorLotus" w:hAnsi="NoorLotus" w:cs="NoorLotus"/>
                <w:noProof/>
                <w:webHidden/>
              </w:rPr>
              <w:fldChar w:fldCharType="separate"/>
            </w:r>
            <w:r w:rsidR="007E30AF">
              <w:rPr>
                <w:rFonts w:ascii="NoorLotus" w:hAnsi="NoorLotus" w:cs="NoorLotus"/>
                <w:noProof/>
                <w:webHidden/>
                <w:rtl/>
              </w:rPr>
              <w:t>6</w:t>
            </w:r>
            <w:r w:rsidRPr="008E1402">
              <w:rPr>
                <w:rFonts w:ascii="NoorLotus" w:hAnsi="NoorLotus" w:cs="NoorLotus"/>
                <w:noProof/>
                <w:webHidden/>
              </w:rPr>
              <w:fldChar w:fldCharType="end"/>
            </w:r>
          </w:hyperlink>
        </w:p>
        <w:p w14:paraId="0DAF460A" w14:textId="0ACBB7DD" w:rsidR="00052467" w:rsidRPr="00762561" w:rsidRDefault="00052467" w:rsidP="008E1402">
          <w:pPr>
            <w:jc w:val="both"/>
            <w:rPr>
              <w:rFonts w:ascii="NoorLotus" w:hAnsi="NoorLotus" w:cs="NoorLotus"/>
              <w:rtl/>
            </w:rPr>
          </w:pPr>
          <w:r w:rsidRPr="00762561">
            <w:rPr>
              <w:rFonts w:ascii="NoorLotus" w:hAnsi="NoorLotus" w:cs="NoorLotus"/>
              <w:b/>
              <w:bCs/>
              <w:noProof/>
            </w:rPr>
            <w:fldChar w:fldCharType="end"/>
          </w:r>
        </w:p>
      </w:sdtContent>
    </w:sdt>
    <w:p w14:paraId="371BB394" w14:textId="3D98101F" w:rsidR="007078F9" w:rsidRPr="00762561" w:rsidRDefault="00F054FA" w:rsidP="008E1402">
      <w:pPr>
        <w:jc w:val="center"/>
        <w:rPr>
          <w:rFonts w:ascii="NoorLotus" w:hAnsi="NoorLotus" w:cs="NoorLotus"/>
          <w:rtl/>
        </w:rPr>
      </w:pPr>
      <w:r w:rsidRPr="00762561">
        <w:rPr>
          <w:rFonts w:ascii="NoorLotus" w:hAnsi="NoorLotus" w:cs="NoorLotus"/>
          <w:rtl/>
        </w:rPr>
        <w:t>بسم الله الرحمن الرحیم</w:t>
      </w:r>
    </w:p>
    <w:p w14:paraId="728DCFA9" w14:textId="2A5EEBFB" w:rsidR="00C317F7" w:rsidRPr="00762561" w:rsidRDefault="00C317F7" w:rsidP="008E1402">
      <w:pPr>
        <w:pStyle w:val="Heading1"/>
        <w:rPr>
          <w:rFonts w:ascii="NoorLotus" w:hAnsi="NoorLotus"/>
          <w:rtl/>
        </w:rPr>
      </w:pPr>
      <w:bookmarkStart w:id="1" w:name="_Toc196504160"/>
      <w:r w:rsidRPr="00762561">
        <w:rPr>
          <w:rFonts w:ascii="NoorLotus" w:hAnsi="NoorLotus"/>
          <w:rtl/>
        </w:rPr>
        <w:t>انحلال علم اجمالی</w:t>
      </w:r>
      <w:bookmarkEnd w:id="1"/>
    </w:p>
    <w:p w14:paraId="02657E12" w14:textId="4CD902CA" w:rsidR="00C317F7" w:rsidRPr="00762561" w:rsidRDefault="00C317F7" w:rsidP="008E1402">
      <w:pPr>
        <w:jc w:val="both"/>
        <w:rPr>
          <w:rFonts w:ascii="NoorLotus" w:hAnsi="NoorLotus" w:cs="NoorLotus"/>
          <w:rtl/>
          <w:lang w:bidi="ar-SA"/>
        </w:rPr>
      </w:pPr>
      <w:r w:rsidRPr="00762561">
        <w:rPr>
          <w:rFonts w:ascii="NoorLotus" w:hAnsi="NoorLotus" w:cs="NoorLotus"/>
          <w:rtl/>
          <w:lang w:bidi="ar-SA"/>
        </w:rPr>
        <w:t>یکی از بحث‌های مطرح در باب علم اجمالی</w:t>
      </w:r>
      <w:r w:rsidR="0049054E" w:rsidRPr="00762561">
        <w:rPr>
          <w:rFonts w:ascii="NoorLotus" w:hAnsi="NoorLotus" w:cs="NoorLotus"/>
          <w:rtl/>
          <w:lang w:bidi="ar-SA"/>
        </w:rPr>
        <w:t>،</w:t>
      </w:r>
      <w:r w:rsidRPr="00762561">
        <w:rPr>
          <w:rFonts w:ascii="NoorLotus" w:hAnsi="NoorLotus" w:cs="NoorLotus"/>
          <w:rtl/>
          <w:lang w:bidi="ar-SA"/>
        </w:rPr>
        <w:t xml:space="preserve"> انحلال علم اجمالی است. شرط منجزیت علم اجمالی عدم انحلال آن به علم تفصیلی یا اماره‌ی تفصیلیه یا اصل منجز تفصیلیه در یک طرف است. لذا از فروض انحلال علم اجمالی بحث شده است.</w:t>
      </w:r>
    </w:p>
    <w:p w14:paraId="03551B9A" w14:textId="6D4BF832" w:rsidR="00597CF3" w:rsidRPr="00762561" w:rsidRDefault="00597CF3" w:rsidP="008E1402">
      <w:pPr>
        <w:pStyle w:val="Heading2"/>
        <w:jc w:val="both"/>
        <w:rPr>
          <w:rFonts w:ascii="NoorLotus" w:hAnsi="NoorLotus"/>
          <w:rtl/>
        </w:rPr>
      </w:pPr>
      <w:bookmarkStart w:id="2" w:name="_Toc196504161"/>
      <w:r w:rsidRPr="00762561">
        <w:rPr>
          <w:rFonts w:ascii="NoorLotus" w:hAnsi="NoorLotus"/>
          <w:rtl/>
        </w:rPr>
        <w:t>فرض‌های انحلال علم اجمالی</w:t>
      </w:r>
      <w:bookmarkEnd w:id="2"/>
    </w:p>
    <w:p w14:paraId="66D1282F" w14:textId="1A3EDD6A" w:rsidR="00C317F7" w:rsidRPr="00762561" w:rsidRDefault="00C317F7" w:rsidP="008E1402">
      <w:pPr>
        <w:pStyle w:val="Heading2"/>
        <w:jc w:val="both"/>
        <w:rPr>
          <w:rFonts w:ascii="NoorLotus" w:hAnsi="NoorLotus"/>
          <w:rtl/>
        </w:rPr>
      </w:pPr>
      <w:bookmarkStart w:id="3" w:name="_Toc196504162"/>
      <w:r w:rsidRPr="00762561">
        <w:rPr>
          <w:rFonts w:ascii="NoorLotus" w:hAnsi="NoorLotus"/>
          <w:rtl/>
        </w:rPr>
        <w:t>فرض اول: انحلال علم اجمالی به علم تفصیلی</w:t>
      </w:r>
      <w:bookmarkEnd w:id="3"/>
    </w:p>
    <w:p w14:paraId="701FC809" w14:textId="07F4F540" w:rsidR="00E962EB" w:rsidRPr="00762561" w:rsidRDefault="00E962EB" w:rsidP="008E1402">
      <w:pPr>
        <w:jc w:val="both"/>
        <w:rPr>
          <w:rFonts w:ascii="NoorLotus" w:hAnsi="NoorLotus" w:cs="NoorLotus"/>
          <w:rtl/>
          <w:lang w:bidi="ar-SA"/>
        </w:rPr>
      </w:pPr>
      <w:r w:rsidRPr="00762561">
        <w:rPr>
          <w:rFonts w:ascii="NoorLotus" w:hAnsi="NoorLotus" w:cs="NoorLotus"/>
          <w:rtl/>
          <w:lang w:bidi="ar-SA"/>
        </w:rPr>
        <w:t>فرض اول انحلال علم اجمالی به علم تفصیلی است.</w:t>
      </w:r>
    </w:p>
    <w:p w14:paraId="7F76211D" w14:textId="31A86A49" w:rsidR="00597CF3" w:rsidRPr="00762561" w:rsidRDefault="00597CF3" w:rsidP="008E1402">
      <w:pPr>
        <w:pStyle w:val="Heading2"/>
        <w:jc w:val="both"/>
        <w:rPr>
          <w:rFonts w:ascii="NoorLotus" w:hAnsi="NoorLotus"/>
          <w:rtl/>
        </w:rPr>
      </w:pPr>
      <w:bookmarkStart w:id="4" w:name="_Toc196504163"/>
      <w:r w:rsidRPr="00762561">
        <w:rPr>
          <w:rFonts w:ascii="NoorLotus" w:hAnsi="NoorLotus"/>
          <w:rtl/>
        </w:rPr>
        <w:lastRenderedPageBreak/>
        <w:t>صور انحلال علم اجمالی ب</w:t>
      </w:r>
      <w:r w:rsidR="00E675AA" w:rsidRPr="00762561">
        <w:rPr>
          <w:rFonts w:ascii="NoorLotus" w:hAnsi="NoorLotus"/>
          <w:rtl/>
        </w:rPr>
        <w:t>ا</w:t>
      </w:r>
      <w:r w:rsidRPr="00762561">
        <w:rPr>
          <w:rFonts w:ascii="NoorLotus" w:hAnsi="NoorLotus"/>
          <w:rtl/>
        </w:rPr>
        <w:t xml:space="preserve"> علم تفصیلی</w:t>
      </w:r>
      <w:bookmarkEnd w:id="4"/>
    </w:p>
    <w:p w14:paraId="2236E9FB" w14:textId="5A09C8D1" w:rsidR="00E962EB" w:rsidRPr="00762561" w:rsidRDefault="00E962EB" w:rsidP="008E1402">
      <w:pPr>
        <w:jc w:val="both"/>
        <w:rPr>
          <w:rFonts w:ascii="NoorLotus" w:hAnsi="NoorLotus" w:cs="NoorLotus"/>
          <w:rtl/>
          <w:lang w:bidi="ar-SA"/>
        </w:rPr>
      </w:pPr>
      <w:r w:rsidRPr="00762561">
        <w:rPr>
          <w:rFonts w:ascii="NoorLotus" w:hAnsi="NoorLotus" w:cs="NoorLotus"/>
          <w:rtl/>
          <w:lang w:bidi="ar-SA"/>
        </w:rPr>
        <w:t xml:space="preserve">محقق عراقی رحمه الله فرموده‌اند: «سه صورت در این جا متصور است: </w:t>
      </w:r>
    </w:p>
    <w:p w14:paraId="531CE0BC" w14:textId="243988E2" w:rsidR="00E675AA" w:rsidRPr="00762561" w:rsidRDefault="00E675AA" w:rsidP="008E1402">
      <w:pPr>
        <w:pStyle w:val="Heading3"/>
        <w:rPr>
          <w:rFonts w:ascii="NoorLotus" w:hAnsi="NoorLotus"/>
          <w:rtl/>
        </w:rPr>
      </w:pPr>
      <w:bookmarkStart w:id="5" w:name="_Toc196504164"/>
      <w:r w:rsidRPr="00762561">
        <w:rPr>
          <w:rFonts w:ascii="NoorLotus" w:hAnsi="NoorLotus"/>
          <w:rtl/>
        </w:rPr>
        <w:t>صورت اول</w:t>
      </w:r>
      <w:bookmarkEnd w:id="5"/>
      <w:r w:rsidRPr="00762561">
        <w:rPr>
          <w:rFonts w:ascii="NoorLotus" w:hAnsi="NoorLotus"/>
          <w:rtl/>
        </w:rPr>
        <w:t xml:space="preserve"> </w:t>
      </w:r>
    </w:p>
    <w:p w14:paraId="2B6C5230" w14:textId="50097AD3" w:rsidR="00E962EB" w:rsidRPr="00762561" w:rsidRDefault="00E962EB" w:rsidP="008E1402">
      <w:pPr>
        <w:jc w:val="both"/>
        <w:rPr>
          <w:rFonts w:ascii="NoorLotus" w:hAnsi="NoorLotus" w:cs="NoorLotus"/>
          <w:rtl/>
          <w:lang w:bidi="ar-SA"/>
        </w:rPr>
      </w:pPr>
      <w:r w:rsidRPr="00762561">
        <w:rPr>
          <w:rFonts w:ascii="NoorLotus" w:hAnsi="NoorLotus" w:cs="NoorLotus"/>
          <w:rtl/>
          <w:lang w:bidi="ar-SA"/>
        </w:rPr>
        <w:t xml:space="preserve">علم اجمالی به یک عنوان تعلق گرفته است مثل </w:t>
      </w:r>
      <w:r w:rsidR="00F610CE" w:rsidRPr="00762561">
        <w:rPr>
          <w:rFonts w:ascii="NoorLotus" w:hAnsi="NoorLotus" w:cs="NoorLotus"/>
          <w:rtl/>
          <w:lang w:bidi="ar-SA"/>
        </w:rPr>
        <w:t xml:space="preserve">این که مکلف </w:t>
      </w:r>
      <w:r w:rsidRPr="00762561">
        <w:rPr>
          <w:rFonts w:ascii="NoorLotus" w:hAnsi="NoorLotus" w:cs="NoorLotus"/>
          <w:rtl/>
          <w:lang w:bidi="ar-SA"/>
        </w:rPr>
        <w:t xml:space="preserve">علم اجمالی به </w:t>
      </w:r>
      <w:r w:rsidR="00C9272A" w:rsidRPr="00762561">
        <w:rPr>
          <w:rFonts w:ascii="NoorLotus" w:hAnsi="NoorLotus" w:cs="NoorLotus"/>
          <w:rtl/>
          <w:lang w:bidi="ar-SA"/>
        </w:rPr>
        <w:t xml:space="preserve">نجاست اناء زید که الان مردد بین این دو اناء است </w:t>
      </w:r>
      <w:r w:rsidR="00F610CE" w:rsidRPr="00762561">
        <w:rPr>
          <w:rFonts w:ascii="NoorLotus" w:hAnsi="NoorLotus" w:cs="NoorLotus"/>
          <w:rtl/>
          <w:lang w:bidi="ar-SA"/>
        </w:rPr>
        <w:t>و</w:t>
      </w:r>
      <w:r w:rsidR="00C9272A" w:rsidRPr="00762561">
        <w:rPr>
          <w:rFonts w:ascii="NoorLotus" w:hAnsi="NoorLotus" w:cs="NoorLotus"/>
          <w:rtl/>
          <w:lang w:bidi="ar-SA"/>
        </w:rPr>
        <w:t xml:space="preserve"> فقط یکی از آن دو اناء زید است</w:t>
      </w:r>
      <w:r w:rsidR="00F610CE" w:rsidRPr="00762561">
        <w:rPr>
          <w:rFonts w:ascii="NoorLotus" w:hAnsi="NoorLotus" w:cs="NoorLotus"/>
          <w:rtl/>
          <w:lang w:bidi="ar-SA"/>
        </w:rPr>
        <w:t xml:space="preserve">، </w:t>
      </w:r>
      <w:r w:rsidR="00FA36B6" w:rsidRPr="00762561">
        <w:rPr>
          <w:rFonts w:ascii="NoorLotus" w:hAnsi="NoorLotus" w:cs="NoorLotus"/>
          <w:rtl/>
          <w:lang w:bidi="ar-SA"/>
        </w:rPr>
        <w:t>داشت</w:t>
      </w:r>
      <w:r w:rsidR="00F610CE" w:rsidRPr="00762561">
        <w:rPr>
          <w:rFonts w:ascii="NoorLotus" w:hAnsi="NoorLotus" w:cs="NoorLotus"/>
          <w:rtl/>
          <w:lang w:bidi="ar-SA"/>
        </w:rPr>
        <w:t xml:space="preserve"> و </w:t>
      </w:r>
      <w:r w:rsidR="00FA36B6" w:rsidRPr="00762561">
        <w:rPr>
          <w:rFonts w:ascii="NoorLotus" w:hAnsi="NoorLotus" w:cs="NoorLotus"/>
          <w:rtl/>
          <w:lang w:bidi="ar-SA"/>
        </w:rPr>
        <w:t xml:space="preserve">الان </w:t>
      </w:r>
      <w:r w:rsidR="00F610CE" w:rsidRPr="00762561">
        <w:rPr>
          <w:rFonts w:ascii="NoorLotus" w:hAnsi="NoorLotus" w:cs="NoorLotus"/>
          <w:rtl/>
          <w:lang w:bidi="ar-SA"/>
        </w:rPr>
        <w:t xml:space="preserve">علم تفصیلی به همان عنوان پیدا می‌کند یعنی علم تفصیلی پیدا می‌کند به این که اناء الف اناء زید است. </w:t>
      </w:r>
    </w:p>
    <w:p w14:paraId="7066B922" w14:textId="4FDB574B" w:rsidR="00F610CE" w:rsidRPr="00762561" w:rsidRDefault="00F610CE" w:rsidP="008E1402">
      <w:pPr>
        <w:jc w:val="both"/>
        <w:rPr>
          <w:rFonts w:ascii="NoorLotus" w:hAnsi="NoorLotus" w:cs="NoorLotus"/>
          <w:rtl/>
          <w:lang w:bidi="ar-SA"/>
        </w:rPr>
      </w:pPr>
      <w:r w:rsidRPr="00762561">
        <w:rPr>
          <w:rFonts w:ascii="NoorLotus" w:hAnsi="NoorLotus" w:cs="NoorLotus"/>
          <w:rtl/>
          <w:lang w:bidi="ar-SA"/>
        </w:rPr>
        <w:t>در این صورت علم اجمالی منحل می‌شو</w:t>
      </w:r>
      <w:r w:rsidR="00802698" w:rsidRPr="00762561">
        <w:rPr>
          <w:rFonts w:ascii="NoorLotus" w:hAnsi="NoorLotus" w:cs="NoorLotus"/>
          <w:rtl/>
          <w:lang w:bidi="ar-SA"/>
        </w:rPr>
        <w:t>د و در آن بحثی نیست.</w:t>
      </w:r>
    </w:p>
    <w:p w14:paraId="022B44D4" w14:textId="3C327148" w:rsidR="00F610CE" w:rsidRPr="00762561" w:rsidRDefault="00F610CE" w:rsidP="008E1402">
      <w:pPr>
        <w:jc w:val="both"/>
        <w:rPr>
          <w:rFonts w:ascii="NoorLotus" w:hAnsi="NoorLotus" w:cs="NoorLotus"/>
          <w:rtl/>
          <w:lang w:bidi="ar-SA"/>
        </w:rPr>
      </w:pPr>
      <w:r w:rsidRPr="00762561">
        <w:rPr>
          <w:rFonts w:ascii="NoorLotus" w:hAnsi="NoorLotus" w:cs="NoorLotus"/>
          <w:rtl/>
          <w:lang w:bidi="ar-SA"/>
        </w:rPr>
        <w:t xml:space="preserve">بهتر بود می‌فرمودند: «ضم کبری به صغری می‌شود. کبری «اناء زید المردد بین هذین الانائین نجس» </w:t>
      </w:r>
      <w:r w:rsidR="000346CD" w:rsidRPr="00762561">
        <w:rPr>
          <w:rFonts w:ascii="NoorLotus" w:hAnsi="NoorLotus" w:cs="NoorLotus"/>
          <w:rtl/>
          <w:lang w:bidi="ar-SA"/>
        </w:rPr>
        <w:t>است و علم تفصیلی دلالت دارد بر این که «هذا الاناء المعین اناء زید» و فرض هم این است که احتمال این که هر دو اناء، اناء زید باشند وجود ندارد.</w:t>
      </w:r>
      <w:r w:rsidR="00802698" w:rsidRPr="00762561">
        <w:rPr>
          <w:rFonts w:ascii="NoorLotus" w:hAnsi="NoorLotus" w:cs="NoorLotus"/>
          <w:rtl/>
          <w:lang w:bidi="ar-SA"/>
        </w:rPr>
        <w:t>»</w:t>
      </w:r>
    </w:p>
    <w:p w14:paraId="6774F364" w14:textId="5ED1DFA7" w:rsidR="00E675AA" w:rsidRPr="00762561" w:rsidRDefault="00E675AA" w:rsidP="008E1402">
      <w:pPr>
        <w:pStyle w:val="Heading3"/>
        <w:rPr>
          <w:rFonts w:ascii="NoorLotus" w:hAnsi="NoorLotus"/>
          <w:rtl/>
        </w:rPr>
      </w:pPr>
      <w:bookmarkStart w:id="6" w:name="_Toc196504165"/>
      <w:r w:rsidRPr="00762561">
        <w:rPr>
          <w:rFonts w:ascii="NoorLotus" w:hAnsi="NoorLotus"/>
          <w:rtl/>
        </w:rPr>
        <w:t>صورت دوم</w:t>
      </w:r>
      <w:bookmarkEnd w:id="6"/>
      <w:r w:rsidRPr="00762561">
        <w:rPr>
          <w:rFonts w:ascii="NoorLotus" w:hAnsi="NoorLotus"/>
          <w:rtl/>
        </w:rPr>
        <w:t xml:space="preserve"> </w:t>
      </w:r>
    </w:p>
    <w:p w14:paraId="42DDF103" w14:textId="750FBBAB" w:rsidR="00802698" w:rsidRPr="00762561" w:rsidRDefault="00C80E52" w:rsidP="008E1402">
      <w:pPr>
        <w:jc w:val="both"/>
        <w:rPr>
          <w:rFonts w:ascii="NoorLotus" w:hAnsi="NoorLotus" w:cs="NoorLotus"/>
          <w:rtl/>
          <w:lang w:bidi="ar-SA"/>
        </w:rPr>
      </w:pPr>
      <w:r w:rsidRPr="00762561">
        <w:rPr>
          <w:rFonts w:ascii="NoorLotus" w:hAnsi="NoorLotus" w:cs="NoorLotus"/>
          <w:rtl/>
          <w:lang w:bidi="ar-SA"/>
        </w:rPr>
        <w:t>علم اجمالی به یک عنوان مثل اناء زید و علم تفصیلی به نجاست اناء الف تعلق گرفته است ولی این که آن</w:t>
      </w:r>
      <w:r w:rsidR="0057459D" w:rsidRPr="00762561">
        <w:rPr>
          <w:rFonts w:ascii="NoorLotus" w:hAnsi="NoorLotus" w:cs="NoorLotus"/>
          <w:rtl/>
          <w:lang w:bidi="ar-SA"/>
        </w:rPr>
        <w:t>،</w:t>
      </w:r>
      <w:r w:rsidRPr="00762561">
        <w:rPr>
          <w:rFonts w:ascii="NoorLotus" w:hAnsi="NoorLotus" w:cs="NoorLotus"/>
          <w:rtl/>
          <w:lang w:bidi="ar-SA"/>
        </w:rPr>
        <w:t xml:space="preserve"> اناء زید است یا اناء شخص دیگری است معلوم نیست یعنی علم تفصیلی</w:t>
      </w:r>
      <w:r w:rsidR="0057459D" w:rsidRPr="00762561">
        <w:rPr>
          <w:rFonts w:ascii="NoorLotus" w:hAnsi="NoorLotus" w:cs="NoorLotus"/>
          <w:rtl/>
          <w:lang w:bidi="ar-SA"/>
        </w:rPr>
        <w:t>،</w:t>
      </w:r>
      <w:r w:rsidRPr="00762561">
        <w:rPr>
          <w:rFonts w:ascii="NoorLotus" w:hAnsi="NoorLotus" w:cs="NoorLotus"/>
          <w:rtl/>
          <w:lang w:bidi="ar-SA"/>
        </w:rPr>
        <w:t xml:space="preserve"> آن عنوان معلوم بالاجمال را تعیین نکرده است. </w:t>
      </w:r>
    </w:p>
    <w:p w14:paraId="11328498" w14:textId="79D0E0C0" w:rsidR="00054DF7" w:rsidRPr="00762561" w:rsidRDefault="00054DF7" w:rsidP="008E1402">
      <w:pPr>
        <w:jc w:val="both"/>
        <w:rPr>
          <w:rFonts w:ascii="NoorLotus" w:hAnsi="NoorLotus" w:cs="NoorLotus"/>
          <w:rtl/>
          <w:lang w:bidi="ar-SA"/>
        </w:rPr>
      </w:pPr>
      <w:r w:rsidRPr="00762561">
        <w:rPr>
          <w:rFonts w:ascii="NoorLotus" w:hAnsi="NoorLotus" w:cs="NoorLotus"/>
          <w:rtl/>
          <w:lang w:bidi="ar-SA"/>
        </w:rPr>
        <w:t>در این صورت علم اجمالی منحل نمی‌شود. و این را نیز همه قبول دارند زیرا هنوز نیز گفته می‌شود «اناء زید المردد بین الانائین نجس».</w:t>
      </w:r>
    </w:p>
    <w:p w14:paraId="5BDBB3F6" w14:textId="11849246" w:rsidR="00F054FA" w:rsidRPr="00762561" w:rsidRDefault="00054DF7" w:rsidP="008E1402">
      <w:pPr>
        <w:jc w:val="both"/>
        <w:rPr>
          <w:rFonts w:ascii="NoorLotus" w:hAnsi="NoorLotus" w:cs="NoorLotus"/>
          <w:rtl/>
        </w:rPr>
      </w:pPr>
      <w:r w:rsidRPr="00762561">
        <w:rPr>
          <w:rFonts w:ascii="NoorLotus" w:hAnsi="NoorLotus" w:cs="NoorLotus"/>
          <w:rtl/>
          <w:lang w:bidi="ar-SA"/>
        </w:rPr>
        <w:t xml:space="preserve">ایشان فرموده‌اند: «اگر این علم تفصیلی به نجاست اناء الف مقارن با علم اجمالی باشد. </w:t>
      </w:r>
      <w:r w:rsidR="0027290A" w:rsidRPr="00762561">
        <w:rPr>
          <w:rFonts w:ascii="NoorLotus" w:hAnsi="NoorLotus" w:cs="NoorLotus"/>
          <w:rtl/>
          <w:lang w:bidi="ar-SA"/>
        </w:rPr>
        <w:t>-</w:t>
      </w:r>
      <w:r w:rsidRPr="00762561">
        <w:rPr>
          <w:rFonts w:ascii="NoorLotus" w:hAnsi="NoorLotus" w:cs="NoorLotus"/>
          <w:rtl/>
          <w:lang w:bidi="ar-SA"/>
        </w:rPr>
        <w:t>مثل این که مکلف ساعت هشت علم اجمالی به نجاست اناء زید که مردد بین این دو اناء است پیدا کرده است و همان لحظه نیز علم تفصیلی به نجاست اناء الف پیدا کرده است.</w:t>
      </w:r>
      <w:r w:rsidR="0027290A" w:rsidRPr="00762561">
        <w:rPr>
          <w:rFonts w:ascii="NoorLotus" w:hAnsi="NoorLotus" w:cs="NoorLotus"/>
          <w:rtl/>
          <w:lang w:bidi="ar-SA"/>
        </w:rPr>
        <w:t xml:space="preserve">- در این صورت انحلال علم اجمالی </w:t>
      </w:r>
      <w:r w:rsidR="00BF1EA1" w:rsidRPr="00762561">
        <w:rPr>
          <w:rFonts w:ascii="NoorLotus" w:hAnsi="NoorLotus" w:cs="NoorLotus"/>
          <w:rtl/>
          <w:lang w:bidi="ar-SA"/>
        </w:rPr>
        <w:t xml:space="preserve">انحلال حکمی خواهد بود یعنی منجزیت ندارد زیرا </w:t>
      </w:r>
      <w:r w:rsidR="005C0304" w:rsidRPr="00762561">
        <w:rPr>
          <w:rFonts w:ascii="NoorLotus" w:hAnsi="NoorLotus" w:cs="NoorLotus"/>
          <w:rtl/>
          <w:lang w:bidi="ar-SA"/>
        </w:rPr>
        <w:t xml:space="preserve">طبق مسلک علیت، </w:t>
      </w:r>
      <w:r w:rsidR="00BF1EA1" w:rsidRPr="00762561">
        <w:rPr>
          <w:rFonts w:ascii="NoorLotus" w:hAnsi="NoorLotus" w:cs="NoorLotus"/>
          <w:rtl/>
          <w:lang w:bidi="ar-SA"/>
        </w:rPr>
        <w:t xml:space="preserve">شرط منجزیت علم اجمالی این است که یک طرف آن منجز تفصیلی نداشته باشد و الا منجزیت آن طرف مستند به علم تفصیلی </w:t>
      </w:r>
      <w:r w:rsidR="004F353F" w:rsidRPr="00762561">
        <w:rPr>
          <w:rFonts w:ascii="NoorLotus" w:hAnsi="NoorLotus" w:cs="NoorLotus"/>
          <w:rtl/>
          <w:lang w:bidi="ar-SA"/>
        </w:rPr>
        <w:t>خواهد بود</w:t>
      </w:r>
      <w:r w:rsidR="00BF1EA1" w:rsidRPr="00762561">
        <w:rPr>
          <w:rFonts w:ascii="NoorLotus" w:hAnsi="NoorLotus" w:cs="NoorLotus"/>
          <w:rtl/>
          <w:lang w:bidi="ar-SA"/>
        </w:rPr>
        <w:t xml:space="preserve"> </w:t>
      </w:r>
      <w:r w:rsidR="00902DC0" w:rsidRPr="00762561">
        <w:rPr>
          <w:rFonts w:ascii="NoorLotus" w:hAnsi="NoorLotus" w:cs="NoorLotus"/>
          <w:rtl/>
          <w:lang w:bidi="ar-SA"/>
        </w:rPr>
        <w:t xml:space="preserve">و علم اجمالی صلاحیت </w:t>
      </w:r>
      <w:r w:rsidR="00902DC0" w:rsidRPr="00762561">
        <w:rPr>
          <w:rFonts w:ascii="NoorLotus" w:hAnsi="NoorLotus" w:cs="NoorLotus"/>
          <w:rtl/>
        </w:rPr>
        <w:t xml:space="preserve">ندارد که علی ایّ </w:t>
      </w:r>
      <w:r w:rsidR="00902DC0" w:rsidRPr="00762561">
        <w:rPr>
          <w:rFonts w:ascii="NoorLotus" w:hAnsi="NoorLotus" w:cs="NoorLotus"/>
          <w:rtl/>
        </w:rPr>
        <w:lastRenderedPageBreak/>
        <w:t>تقدیر منجز این واقع باشد.</w:t>
      </w:r>
      <w:r w:rsidR="00DF2D3B" w:rsidRPr="00762561">
        <w:rPr>
          <w:rFonts w:ascii="NoorLotus" w:hAnsi="NoorLotus" w:cs="NoorLotus"/>
          <w:rtl/>
        </w:rPr>
        <w:t xml:space="preserve"> </w:t>
      </w:r>
      <w:r w:rsidR="00874593" w:rsidRPr="00762561">
        <w:rPr>
          <w:rFonts w:ascii="NoorLotus" w:hAnsi="NoorLotus" w:cs="NoorLotus"/>
          <w:rtl/>
        </w:rPr>
        <w:t xml:space="preserve">و بنا بر مسلک اقتضاء اصل ترخیصی مثل اصل طهارت و اصل حل بدون معارض در طرف دیگر جاری می‌شود. ولی اگر علم تفصیلی متأخر از علم اجمالی باشد مثل این که مکلف ساعت </w:t>
      </w:r>
      <w:r w:rsidR="00675680" w:rsidRPr="00762561">
        <w:rPr>
          <w:rFonts w:ascii="NoorLotus" w:hAnsi="NoorLotus" w:cs="NoorLotus"/>
          <w:rtl/>
        </w:rPr>
        <w:t xml:space="preserve">هشت علم اجمالی به نجاست اناء زید مردد بین این دو اناء نجس و ساعت هشت و نیم علم تفصیلی به نجاست اناء الف از ساعت هشت یا قبل از آن </w:t>
      </w:r>
      <w:r w:rsidR="005C0304" w:rsidRPr="00762561">
        <w:rPr>
          <w:rFonts w:ascii="NoorLotus" w:hAnsi="NoorLotus" w:cs="NoorLotus"/>
          <w:rtl/>
        </w:rPr>
        <w:t>پیدا کرد</w:t>
      </w:r>
      <w:r w:rsidR="00675680" w:rsidRPr="00762561">
        <w:rPr>
          <w:rFonts w:ascii="NoorLotus" w:hAnsi="NoorLotus" w:cs="NoorLotus"/>
          <w:rtl/>
        </w:rPr>
        <w:t xml:space="preserve"> یعنی علم تفصیلی به </w:t>
      </w:r>
      <w:r w:rsidR="00DD02D3" w:rsidRPr="00762561">
        <w:rPr>
          <w:rFonts w:ascii="NoorLotus" w:hAnsi="NoorLotus" w:cs="NoorLotus"/>
          <w:rtl/>
        </w:rPr>
        <w:t xml:space="preserve">معلومی </w:t>
      </w:r>
      <w:r w:rsidR="00675680" w:rsidRPr="00762561">
        <w:rPr>
          <w:rFonts w:ascii="NoorLotus" w:hAnsi="NoorLotus" w:cs="NoorLotus"/>
          <w:rtl/>
        </w:rPr>
        <w:t xml:space="preserve">تعلق گرفته است </w:t>
      </w:r>
      <w:r w:rsidR="00DD02D3" w:rsidRPr="00762561">
        <w:rPr>
          <w:rFonts w:ascii="NoorLotus" w:hAnsi="NoorLotus" w:cs="NoorLotus"/>
          <w:rtl/>
        </w:rPr>
        <w:t>که زمانا متأخر از زمان معلوم بالاجمال نیست و فقط خود علم تفصیلی متأخر از آن است</w:t>
      </w:r>
      <w:r w:rsidR="0025403B" w:rsidRPr="00762561">
        <w:rPr>
          <w:rFonts w:ascii="NoorLotus" w:hAnsi="NoorLotus" w:cs="NoorLotus"/>
          <w:rtl/>
        </w:rPr>
        <w:t xml:space="preserve">. در این صورت باید از اناء ب نیز اجتناب کرد زیرا علم اجمالی انحلال حقیقی پیدا نکرده است و هنوز نیز مکلف </w:t>
      </w:r>
      <w:r w:rsidR="001A57FD" w:rsidRPr="00762561">
        <w:rPr>
          <w:rFonts w:ascii="NoorLotus" w:hAnsi="NoorLotus" w:cs="NoorLotus"/>
          <w:rtl/>
        </w:rPr>
        <w:t xml:space="preserve">علم به نجاست اناء زید مردد بین این دو اناء دارد </w:t>
      </w:r>
      <w:r w:rsidR="00BB173D" w:rsidRPr="00762561">
        <w:rPr>
          <w:rFonts w:ascii="NoorLotus" w:hAnsi="NoorLotus" w:cs="NoorLotus"/>
          <w:rtl/>
        </w:rPr>
        <w:t xml:space="preserve">و انحلال حکمی نیز پیدا نکرده است زیرا بنا بر مسلک علیت علم اجمالی تا زمان تحقق علم تفصیلی یعنی حدود نیم ساعت اناء الف را منجز کرده است </w:t>
      </w:r>
      <w:r w:rsidR="00881459" w:rsidRPr="00762561">
        <w:rPr>
          <w:rFonts w:ascii="NoorLotus" w:hAnsi="NoorLotus" w:cs="NoorLotus"/>
          <w:rtl/>
        </w:rPr>
        <w:t xml:space="preserve">و اناء ب را نیز که الی الابد می‌تواند تنجیز کند و همین مقدار برای صلاحیت علم اجمالی برای تنجیز </w:t>
      </w:r>
      <w:r w:rsidR="004C5A30" w:rsidRPr="00762561">
        <w:rPr>
          <w:rFonts w:ascii="NoorLotus" w:hAnsi="NoorLotus" w:cs="NoorLotus"/>
          <w:rtl/>
        </w:rPr>
        <w:t>کافی است. و بنا بر مسلک اقتضاء نیز اصل طهارت در اناء الف در ساعت هشت تا هشت و نیم که مقتضی برای جریان داشت با اصل طهارت در اناء ب از ساعت هشت الی الابد تعارض و تساقط کردند لذا باید احتیاط کرد.</w:t>
      </w:r>
      <w:r w:rsidR="009028B9" w:rsidRPr="00762561">
        <w:rPr>
          <w:rFonts w:ascii="NoorLotus" w:hAnsi="NoorLotus" w:cs="NoorLotus"/>
          <w:rtl/>
        </w:rPr>
        <w:t>»</w:t>
      </w:r>
      <w:r w:rsidR="00522EBB" w:rsidRPr="00762561">
        <w:rPr>
          <w:rFonts w:ascii="NoorLotus" w:hAnsi="NoorLotus" w:cs="NoorLotus"/>
          <w:vertAlign w:val="superscript"/>
          <w:rtl/>
          <w:lang w:bidi="ar"/>
        </w:rPr>
        <w:t xml:space="preserve"> </w:t>
      </w:r>
      <w:r w:rsidR="00522EBB" w:rsidRPr="00762561">
        <w:rPr>
          <w:rFonts w:ascii="NoorLotus" w:hAnsi="NoorLotus" w:cs="NoorLotus"/>
          <w:vertAlign w:val="superscript"/>
          <w:rtl/>
          <w:lang w:bidi="ar"/>
        </w:rPr>
        <w:footnoteReference w:id="1"/>
      </w:r>
      <w:r w:rsidR="00522EBB" w:rsidRPr="00762561">
        <w:rPr>
          <w:rFonts w:ascii="NoorLotus" w:hAnsi="NoorLotus" w:cs="NoorLotus"/>
          <w:rtl/>
        </w:rPr>
        <w:t xml:space="preserve"> </w:t>
      </w:r>
      <w:r w:rsidR="00181590" w:rsidRPr="00762561">
        <w:rPr>
          <w:rFonts w:ascii="NoorLotus" w:hAnsi="NoorLotus" w:cs="NoorLotus"/>
          <w:rtl/>
        </w:rPr>
        <w:t xml:space="preserve"> </w:t>
      </w:r>
    </w:p>
    <w:p w14:paraId="1D141E05" w14:textId="5F34BFEC" w:rsidR="00B53155" w:rsidRPr="00762561" w:rsidRDefault="00B53155" w:rsidP="008E1402">
      <w:pPr>
        <w:pStyle w:val="Heading2"/>
        <w:jc w:val="both"/>
        <w:rPr>
          <w:rFonts w:ascii="NoorLotus" w:hAnsi="NoorLotus"/>
          <w:rtl/>
        </w:rPr>
      </w:pPr>
      <w:bookmarkStart w:id="7" w:name="_Toc196504166"/>
      <w:r w:rsidRPr="00762561">
        <w:rPr>
          <w:rFonts w:ascii="NoorLotus" w:hAnsi="NoorLotus"/>
          <w:rtl/>
        </w:rPr>
        <w:t>بررسی کلام مرحوم امام در انحلال حقیقی در صورت دوم</w:t>
      </w:r>
      <w:bookmarkEnd w:id="7"/>
    </w:p>
    <w:p w14:paraId="242BB63F" w14:textId="485CD884" w:rsidR="009028B9" w:rsidRPr="00762561" w:rsidRDefault="009028B9" w:rsidP="008E1402">
      <w:pPr>
        <w:jc w:val="both"/>
        <w:rPr>
          <w:rFonts w:ascii="NoorLotus" w:hAnsi="NoorLotus" w:cs="NoorLotus"/>
          <w:rtl/>
        </w:rPr>
      </w:pPr>
      <w:r w:rsidRPr="00762561">
        <w:rPr>
          <w:rFonts w:ascii="NoorLotus" w:hAnsi="NoorLotus" w:cs="NoorLotus"/>
          <w:rtl/>
        </w:rPr>
        <w:t>مرحوم امام رحمه الله نسبت به صورت ثانیه فرموده‌اند: «</w:t>
      </w:r>
      <w:r w:rsidR="006A22E7" w:rsidRPr="00762561">
        <w:rPr>
          <w:rFonts w:ascii="NoorLotus" w:hAnsi="NoorLotus" w:cs="NoorLotus"/>
          <w:rtl/>
        </w:rPr>
        <w:t>باید</w:t>
      </w:r>
      <w:r w:rsidR="00A60839" w:rsidRPr="00762561">
        <w:rPr>
          <w:rFonts w:ascii="NoorLotus" w:hAnsi="NoorLotus" w:cs="NoorLotus"/>
          <w:rtl/>
        </w:rPr>
        <w:t xml:space="preserve"> به لحاظ تکلیف حساب کرد که چه عناوینی در آن دخیل هستند لذا</w:t>
      </w:r>
      <w:r w:rsidR="006A22E7" w:rsidRPr="00762561">
        <w:rPr>
          <w:rFonts w:ascii="NoorLotus" w:hAnsi="NoorLotus" w:cs="NoorLotus"/>
          <w:rtl/>
        </w:rPr>
        <w:t xml:space="preserve"> </w:t>
      </w:r>
      <w:r w:rsidRPr="00762561">
        <w:rPr>
          <w:rFonts w:ascii="NoorLotus" w:hAnsi="NoorLotus" w:cs="NoorLotus"/>
          <w:rtl/>
        </w:rPr>
        <w:t xml:space="preserve">باید ملاحظه کرد که اثر شرعی به چه چیزی تعلق گرفته است و در این مثال مذکور </w:t>
      </w:r>
      <w:r w:rsidR="00CE2B58" w:rsidRPr="00762561">
        <w:rPr>
          <w:rFonts w:ascii="NoorLotus" w:hAnsi="NoorLotus" w:cs="NoorLotus"/>
          <w:rtl/>
        </w:rPr>
        <w:t>وجوب</w:t>
      </w:r>
      <w:r w:rsidRPr="00762561">
        <w:rPr>
          <w:rFonts w:ascii="NoorLotus" w:hAnsi="NoorLotus" w:cs="NoorLotus"/>
          <w:rtl/>
        </w:rPr>
        <w:t xml:space="preserve"> اجتناب </w:t>
      </w:r>
      <w:r w:rsidR="00CE2B58" w:rsidRPr="00762561">
        <w:rPr>
          <w:rFonts w:ascii="NoorLotus" w:hAnsi="NoorLotus" w:cs="NoorLotus"/>
          <w:rtl/>
        </w:rPr>
        <w:t>به اناء نجس تعلق گرفته است و این که اناء زید باشد یا عمرو مهم نیست و اثری ندارد</w:t>
      </w:r>
      <w:r w:rsidR="006A22E7" w:rsidRPr="00762561">
        <w:rPr>
          <w:rFonts w:ascii="NoorLotus" w:hAnsi="NoorLotus" w:cs="NoorLotus"/>
          <w:rtl/>
        </w:rPr>
        <w:t xml:space="preserve"> لذا این عناوین بی‌اثر و بی‌فایده </w:t>
      </w:r>
      <w:r w:rsidR="00A60839" w:rsidRPr="00762561">
        <w:rPr>
          <w:rFonts w:ascii="NoorLotus" w:hAnsi="NoorLotus" w:cs="NoorLotus"/>
          <w:rtl/>
        </w:rPr>
        <w:t xml:space="preserve">را </w:t>
      </w:r>
      <w:r w:rsidR="00260A1F" w:rsidRPr="00762561">
        <w:rPr>
          <w:rFonts w:ascii="NoorLotus" w:hAnsi="NoorLotus" w:cs="NoorLotus"/>
          <w:rtl/>
        </w:rPr>
        <w:t xml:space="preserve">که در ثبوت حکم شرعی اثر ندارند </w:t>
      </w:r>
      <w:r w:rsidR="00A60839" w:rsidRPr="00762561">
        <w:rPr>
          <w:rFonts w:ascii="NoorLotus" w:hAnsi="NoorLotus" w:cs="NoorLotus"/>
          <w:rtl/>
        </w:rPr>
        <w:t xml:space="preserve">باید الغاء کرد. </w:t>
      </w:r>
      <w:r w:rsidR="00F34620" w:rsidRPr="00762561">
        <w:rPr>
          <w:rFonts w:ascii="NoorLotus" w:hAnsi="NoorLotus" w:cs="NoorLotus"/>
          <w:rtl/>
        </w:rPr>
        <w:t xml:space="preserve">لذا در حقیقت در مثال مذکور مکلف علم اجمالی به وجوب اجتناب از یکی از این دو اناء پیدا کرده است </w:t>
      </w:r>
      <w:r w:rsidR="00301150" w:rsidRPr="00762561">
        <w:rPr>
          <w:rFonts w:ascii="NoorLotus" w:hAnsi="NoorLotus" w:cs="NoorLotus"/>
          <w:rtl/>
        </w:rPr>
        <w:t>که با</w:t>
      </w:r>
      <w:r w:rsidR="00260A1F" w:rsidRPr="00762561">
        <w:rPr>
          <w:rFonts w:ascii="NoorLotus" w:hAnsi="NoorLotus" w:cs="NoorLotus"/>
          <w:rtl/>
        </w:rPr>
        <w:t xml:space="preserve"> علم تفصیلی به این که اناء الف شرعا واجب الاجتناب بود</w:t>
      </w:r>
      <w:r w:rsidR="00301150" w:rsidRPr="00762561">
        <w:rPr>
          <w:rFonts w:ascii="NoorLotus" w:hAnsi="NoorLotus" w:cs="NoorLotus"/>
          <w:rtl/>
        </w:rPr>
        <w:t xml:space="preserve"> منحل شد</w:t>
      </w:r>
      <w:r w:rsidR="00260A1F" w:rsidRPr="00762561">
        <w:rPr>
          <w:rFonts w:ascii="NoorLotus" w:hAnsi="NoorLotus" w:cs="NoorLotus"/>
          <w:rtl/>
        </w:rPr>
        <w:t>.»</w:t>
      </w:r>
    </w:p>
    <w:p w14:paraId="57715D3C" w14:textId="3EE60BE3" w:rsidR="00B53155" w:rsidRPr="00762561" w:rsidRDefault="00B53155" w:rsidP="008E1402">
      <w:pPr>
        <w:jc w:val="both"/>
        <w:rPr>
          <w:rFonts w:ascii="NoorLotus" w:hAnsi="NoorLotus" w:cs="NoorLotus"/>
          <w:rtl/>
        </w:rPr>
      </w:pPr>
      <w:r w:rsidRPr="00762561">
        <w:rPr>
          <w:rFonts w:ascii="NoorLotus" w:hAnsi="NoorLotus" w:cs="NoorLotus"/>
          <w:rtl/>
        </w:rPr>
        <w:t xml:space="preserve">در این کلام مسامحه است زیرا بعضی از عناوین در خطاب شرعی دخیل هستند. مثل این که تعبیر «وقع فیه بول» یا «وقع فیه دم» در خطابات شرعی آمده است </w:t>
      </w:r>
      <w:r w:rsidR="00D00C92" w:rsidRPr="00762561">
        <w:rPr>
          <w:rFonts w:ascii="NoorLotus" w:hAnsi="NoorLotus" w:cs="NoorLotus"/>
          <w:rtl/>
        </w:rPr>
        <w:t xml:space="preserve">و در موارد علم اجمالی به وقوع قطره بول در یکی از این دو اناء </w:t>
      </w:r>
      <w:r w:rsidR="00301150" w:rsidRPr="00762561">
        <w:rPr>
          <w:rFonts w:ascii="NoorLotus" w:hAnsi="NoorLotus" w:cs="NoorLotus"/>
          <w:rtl/>
        </w:rPr>
        <w:t xml:space="preserve">و </w:t>
      </w:r>
      <w:r w:rsidR="00D00C92" w:rsidRPr="00762561">
        <w:rPr>
          <w:rFonts w:ascii="NoorLotus" w:hAnsi="NoorLotus" w:cs="NoorLotus"/>
          <w:rtl/>
        </w:rPr>
        <w:t>علم تفص</w:t>
      </w:r>
      <w:r w:rsidR="00301150" w:rsidRPr="00762561">
        <w:rPr>
          <w:rFonts w:ascii="NoorLotus" w:hAnsi="NoorLotus" w:cs="NoorLotus"/>
          <w:rtl/>
        </w:rPr>
        <w:t xml:space="preserve">یلی به وقوع قطره دم در اناء الف، حکم آن در روایات آمده است. </w:t>
      </w:r>
      <w:r w:rsidR="00D00C92" w:rsidRPr="00762561">
        <w:rPr>
          <w:rFonts w:ascii="NoorLotus" w:hAnsi="NoorLotus" w:cs="NoorLotus"/>
          <w:rtl/>
        </w:rPr>
        <w:t xml:space="preserve">مگر این که مراد ایشان این باشد </w:t>
      </w:r>
      <w:r w:rsidR="00D00C92" w:rsidRPr="00762561">
        <w:rPr>
          <w:rFonts w:ascii="NoorLotus" w:hAnsi="NoorLotus" w:cs="NoorLotus"/>
          <w:rtl/>
        </w:rPr>
        <w:lastRenderedPageBreak/>
        <w:t>که ولو علم اجمالی حقیقتا منحل نمی‌شود ولی رعایت شرایط انحلال حکمی</w:t>
      </w:r>
      <w:r w:rsidR="007B3AC8" w:rsidRPr="00762561">
        <w:rPr>
          <w:rFonts w:ascii="NoorLotus" w:hAnsi="NoorLotus" w:cs="NoorLotus"/>
          <w:rtl/>
        </w:rPr>
        <w:t xml:space="preserve"> یعنی هم‌زمان بودن حدوث علم تفصیلی با حدوث علم اجمالی</w:t>
      </w:r>
      <w:r w:rsidR="00D00C92" w:rsidRPr="00762561">
        <w:rPr>
          <w:rFonts w:ascii="NoorLotus" w:hAnsi="NoorLotus" w:cs="NoorLotus"/>
          <w:rtl/>
        </w:rPr>
        <w:t xml:space="preserve"> نیز لازم نیست </w:t>
      </w:r>
      <w:r w:rsidR="007B3AC8" w:rsidRPr="00762561">
        <w:rPr>
          <w:rFonts w:ascii="NoorLotus" w:hAnsi="NoorLotus" w:cs="NoorLotus"/>
          <w:rtl/>
        </w:rPr>
        <w:t xml:space="preserve">و اگر حدوث علم تفصیلی متأخر نیز باشد حکما منحل خواهد شد زیرا </w:t>
      </w:r>
      <w:r w:rsidR="00952E00" w:rsidRPr="00762561">
        <w:rPr>
          <w:rFonts w:ascii="NoorLotus" w:hAnsi="NoorLotus" w:cs="NoorLotus"/>
          <w:rtl/>
        </w:rPr>
        <w:t xml:space="preserve">در این موارد وجدان عرفی به جامع تکلیف نگاه می‌کند و به تضیق قهری و خصوصیات غیر مؤثره در واقع تکلیف </w:t>
      </w:r>
      <w:r w:rsidR="00BE4DA9" w:rsidRPr="00762561">
        <w:rPr>
          <w:rFonts w:ascii="NoorLotus" w:hAnsi="NoorLotus" w:cs="NoorLotus"/>
          <w:rtl/>
        </w:rPr>
        <w:t>نگاه</w:t>
      </w:r>
      <w:r w:rsidR="00952E00" w:rsidRPr="00762561">
        <w:rPr>
          <w:rFonts w:ascii="NoorLotus" w:hAnsi="NoorLotus" w:cs="NoorLotus"/>
          <w:rtl/>
        </w:rPr>
        <w:t xml:space="preserve"> نمی‌کند. </w:t>
      </w:r>
    </w:p>
    <w:p w14:paraId="4BECE989" w14:textId="68158053" w:rsidR="00DA27EE" w:rsidRPr="00762561" w:rsidRDefault="00952E00" w:rsidP="008E1402">
      <w:pPr>
        <w:jc w:val="both"/>
        <w:rPr>
          <w:rFonts w:ascii="NoorLotus" w:hAnsi="NoorLotus" w:cs="NoorLotus"/>
          <w:rtl/>
        </w:rPr>
      </w:pPr>
      <w:r w:rsidRPr="00762561">
        <w:rPr>
          <w:rFonts w:ascii="NoorLotus" w:hAnsi="NoorLotus" w:cs="NoorLotus"/>
          <w:highlight w:val="yellow"/>
          <w:rtl/>
        </w:rPr>
        <w:t xml:space="preserve">این مطلب ادعای مطابق </w:t>
      </w:r>
      <w:r w:rsidRPr="00762561">
        <w:rPr>
          <w:rFonts w:ascii="NoorLotus" w:hAnsi="NoorLotus" w:cs="NoorLotus"/>
          <w:rtl/>
        </w:rPr>
        <w:t>با وجدان است. مثل این که مکلف علم اجمالی به وجوب اکرام زید یا عمرو دارد زیرا شارع فرمود: «</w:t>
      </w:r>
      <w:r w:rsidR="00195607" w:rsidRPr="00762561">
        <w:rPr>
          <w:rFonts w:ascii="NoorLotus" w:hAnsi="NoorLotus" w:cs="NoorLotus"/>
          <w:rtl/>
        </w:rPr>
        <w:t>اکرم العالم» و یکی از این دو عالم هستند. و شارع در یک خطاب دیگر نیز فرمود «اکرم العادل» و زید عادل است ولو عالم نباشد</w:t>
      </w:r>
      <w:r w:rsidR="00FC25AC" w:rsidRPr="00762561">
        <w:rPr>
          <w:rFonts w:ascii="NoorLotus" w:hAnsi="NoorLotus" w:cs="NoorLotus"/>
          <w:rtl/>
        </w:rPr>
        <w:t xml:space="preserve"> </w:t>
      </w:r>
      <w:r w:rsidR="003407FE" w:rsidRPr="00762561">
        <w:rPr>
          <w:rFonts w:ascii="NoorLotus" w:hAnsi="NoorLotus" w:cs="NoorLotus"/>
          <w:rtl/>
        </w:rPr>
        <w:t xml:space="preserve">بنا بر این که این دو عنوان سبب دو تکلیف و وجوب اکرام نشوند بلکه مندک در هم شوند و سبب یک وجوب اکرام شوند، با این که این دو عنوان در خطاب </w:t>
      </w:r>
      <w:r w:rsidR="00091CE5" w:rsidRPr="00762561">
        <w:rPr>
          <w:rFonts w:ascii="NoorLotus" w:hAnsi="NoorLotus" w:cs="NoorLotus"/>
          <w:rtl/>
        </w:rPr>
        <w:t xml:space="preserve">شرعی اخذ شدند ولی به وجدان عرفی و عقلایی </w:t>
      </w:r>
      <w:r w:rsidR="004253E9" w:rsidRPr="00762561">
        <w:rPr>
          <w:rFonts w:ascii="NoorLotus" w:hAnsi="NoorLotus" w:cs="NoorLotus"/>
          <w:rtl/>
        </w:rPr>
        <w:t xml:space="preserve">گفته می‌شود «علم تفصیلی به وجوب اکرام زید وجود دارد و لو این علم یک ساعت بعد محقق شده است و وجوب اکرام عمرو مشکوک است و مانعی از جریان برائت در آن وجود ندارد. زیرا بنا بر مسلک علیت این علم اجمالی که یک طرف آن </w:t>
      </w:r>
      <w:r w:rsidR="00F11548" w:rsidRPr="00762561">
        <w:rPr>
          <w:rFonts w:ascii="NoorLotus" w:hAnsi="NoorLotus" w:cs="NoorLotus"/>
          <w:rtl/>
        </w:rPr>
        <w:t>یعنی وجوب اکرام زید معلوم بالتفصیل است</w:t>
      </w:r>
      <w:r w:rsidR="004E374E" w:rsidRPr="00762561">
        <w:rPr>
          <w:rFonts w:ascii="NoorLotus" w:hAnsi="NoorLotus" w:cs="NoorLotus"/>
          <w:rtl/>
        </w:rPr>
        <w:t xml:space="preserve"> ولو به علم تفصیلی متأخر</w:t>
      </w:r>
      <w:r w:rsidR="00002892" w:rsidRPr="00762561">
        <w:rPr>
          <w:rFonts w:ascii="NoorLotus" w:hAnsi="NoorLotus" w:cs="NoorLotus"/>
          <w:rtl/>
        </w:rPr>
        <w:t xml:space="preserve"> ب</w:t>
      </w:r>
      <w:r w:rsidR="004E374E" w:rsidRPr="00762561">
        <w:rPr>
          <w:rFonts w:ascii="NoorLotus" w:hAnsi="NoorLotus" w:cs="NoorLotus"/>
          <w:rtl/>
        </w:rPr>
        <w:t xml:space="preserve">ه </w:t>
      </w:r>
      <w:r w:rsidR="00002892" w:rsidRPr="00762561">
        <w:rPr>
          <w:rFonts w:ascii="NoorLotus" w:hAnsi="NoorLotus" w:cs="NoorLotus"/>
          <w:rtl/>
        </w:rPr>
        <w:t>وجدان</w:t>
      </w:r>
      <w:r w:rsidR="00F11548" w:rsidRPr="00762561">
        <w:rPr>
          <w:rFonts w:ascii="NoorLotus" w:hAnsi="NoorLotus" w:cs="NoorLotus"/>
          <w:rtl/>
        </w:rPr>
        <w:t xml:space="preserve"> </w:t>
      </w:r>
      <w:r w:rsidR="004E374E" w:rsidRPr="00762561">
        <w:rPr>
          <w:rFonts w:ascii="NoorLotus" w:hAnsi="NoorLotus" w:cs="NoorLotus"/>
          <w:rtl/>
        </w:rPr>
        <w:t xml:space="preserve">فطری و عقلایی </w:t>
      </w:r>
      <w:r w:rsidR="00F11548" w:rsidRPr="00762561">
        <w:rPr>
          <w:rFonts w:ascii="NoorLotus" w:hAnsi="NoorLotus" w:cs="NoorLotus"/>
          <w:rtl/>
        </w:rPr>
        <w:t>منجز اجمالی نیست چون این مطالب وجدانی است و بر گرفته از برهان نیست شبیه این که خود مرحوم عراقی</w:t>
      </w:r>
      <w:r w:rsidR="004E374E" w:rsidRPr="00762561">
        <w:rPr>
          <w:rFonts w:ascii="NoorLotus" w:hAnsi="NoorLotus" w:cs="NoorLotus"/>
          <w:rtl/>
        </w:rPr>
        <w:t xml:space="preserve"> فرموده‌اند:</w:t>
      </w:r>
      <w:r w:rsidR="00BE4DA9" w:rsidRPr="00762561">
        <w:rPr>
          <w:rFonts w:ascii="NoorLotus" w:hAnsi="NoorLotus" w:cs="NoorLotus"/>
          <w:rtl/>
        </w:rPr>
        <w:t xml:space="preserve"> </w:t>
      </w:r>
      <w:r w:rsidR="004E374E" w:rsidRPr="00762561">
        <w:rPr>
          <w:rFonts w:ascii="NoorLotus" w:hAnsi="NoorLotus" w:cs="NoorLotus"/>
          <w:rtl/>
        </w:rPr>
        <w:t xml:space="preserve">«علم اجمالی در مواردی که یک طرف منجز تفصیلی داشته باشد صلاحیت منجزیت ندارد.» و این را به وجدان احاله دادند.  بنا بر مسلک اقتضاء نیز گفته می‌شود «عرف </w:t>
      </w:r>
      <w:r w:rsidR="007D1B7F" w:rsidRPr="00762561">
        <w:rPr>
          <w:rFonts w:ascii="NoorLotus" w:hAnsi="NoorLotus" w:cs="NoorLotus"/>
          <w:rtl/>
        </w:rPr>
        <w:t>ظاهر خطاب «رفع ما لایعلمون»</w:t>
      </w:r>
      <w:r w:rsidR="005C1770" w:rsidRPr="00762561">
        <w:rPr>
          <w:rFonts w:ascii="NoorLotus" w:hAnsi="NoorLotus" w:cs="NoorLotus"/>
          <w:rtl/>
        </w:rPr>
        <w:t xml:space="preserve"> را</w:t>
      </w:r>
      <w:r w:rsidR="007D1B7F" w:rsidRPr="00762561">
        <w:rPr>
          <w:rFonts w:ascii="NoorLotus" w:hAnsi="NoorLotus" w:cs="NoorLotus"/>
          <w:rtl/>
        </w:rPr>
        <w:t xml:space="preserve"> نسبت به عمرو که شک در وجوب اکرام او وجود دارد، منعقد می‌داند و آن را حجت بدون معارض می‌داند. و بر فرض که در </w:t>
      </w:r>
      <w:r w:rsidR="00352400" w:rsidRPr="00762561">
        <w:rPr>
          <w:rFonts w:ascii="NoorLotus" w:hAnsi="NoorLotus" w:cs="NoorLotus"/>
          <w:rtl/>
        </w:rPr>
        <w:t>ساعت اول که شک در وجوب اکرام زید وجود دارد یعنی قبل از علم تفصیلی به عادل بودن او و وجوب اکرام عادل،</w:t>
      </w:r>
      <w:r w:rsidR="00511E7F" w:rsidRPr="00762561">
        <w:rPr>
          <w:rFonts w:ascii="NoorLotus" w:hAnsi="NoorLotus" w:cs="NoorLotus"/>
          <w:rtl/>
        </w:rPr>
        <w:t xml:space="preserve"> اصل </w:t>
      </w:r>
      <w:r w:rsidR="00243E67" w:rsidRPr="00762561">
        <w:rPr>
          <w:rFonts w:ascii="NoorLotus" w:hAnsi="NoorLotus" w:cs="NoorLotus"/>
          <w:rtl/>
        </w:rPr>
        <w:t xml:space="preserve">برائت نسبت به او نیز مقتضی برای برائت داشت </w:t>
      </w:r>
      <w:r w:rsidR="008B4F56" w:rsidRPr="00762561">
        <w:rPr>
          <w:rFonts w:ascii="NoorLotus" w:hAnsi="NoorLotus" w:cs="NoorLotus"/>
          <w:rtl/>
        </w:rPr>
        <w:t>ولی عرف این اصل برائت در وجوب اکرام زید که در ساعت اول مقتضی برای جریان داشت</w:t>
      </w:r>
      <w:r w:rsidR="00472558" w:rsidRPr="00762561">
        <w:rPr>
          <w:rFonts w:ascii="NoorLotus" w:hAnsi="NoorLotus" w:cs="NoorLotus"/>
          <w:rtl/>
        </w:rPr>
        <w:t>، را</w:t>
      </w:r>
      <w:r w:rsidR="00AA5005" w:rsidRPr="00762561">
        <w:rPr>
          <w:rFonts w:ascii="NoorLotus" w:hAnsi="NoorLotus" w:cs="NoorLotus"/>
          <w:rtl/>
        </w:rPr>
        <w:t xml:space="preserve"> </w:t>
      </w:r>
      <w:r w:rsidR="00472558" w:rsidRPr="00762561">
        <w:rPr>
          <w:rFonts w:ascii="NoorLotus" w:hAnsi="NoorLotus" w:cs="NoorLotus"/>
          <w:rtl/>
        </w:rPr>
        <w:t xml:space="preserve">مانع از جریان اصل </w:t>
      </w:r>
      <w:r w:rsidR="00AA5005" w:rsidRPr="00762561">
        <w:rPr>
          <w:rFonts w:ascii="NoorLotus" w:hAnsi="NoorLotus" w:cs="NoorLotus"/>
          <w:rtl/>
        </w:rPr>
        <w:t>برائت در وجوب اکرام عمرو بعد از علم تفصیلی به وجوب اکرام زید، نمی‌داند.</w:t>
      </w:r>
      <w:r w:rsidR="00385024" w:rsidRPr="00762561">
        <w:rPr>
          <w:rFonts w:ascii="NoorLotus" w:hAnsi="NoorLotus" w:cs="NoorLotus"/>
          <w:rtl/>
        </w:rPr>
        <w:t xml:space="preserve"> زیرا مانع بودن نیز عقلایی و به ارتکاز مناقضه است.</w:t>
      </w:r>
      <w:r w:rsidR="00AA5005" w:rsidRPr="00762561">
        <w:rPr>
          <w:rFonts w:ascii="NoorLotus" w:hAnsi="NoorLotus" w:cs="NoorLotus"/>
          <w:rtl/>
        </w:rPr>
        <w:t>»</w:t>
      </w:r>
    </w:p>
    <w:p w14:paraId="4C6CE286" w14:textId="63570052" w:rsidR="00952E00" w:rsidRPr="00762561" w:rsidRDefault="00DA27EE" w:rsidP="008E1402">
      <w:pPr>
        <w:jc w:val="both"/>
        <w:rPr>
          <w:rFonts w:ascii="NoorLotus" w:hAnsi="NoorLotus" w:cs="NoorLotus"/>
          <w:rtl/>
        </w:rPr>
      </w:pPr>
      <w:r w:rsidRPr="00762561">
        <w:rPr>
          <w:rFonts w:ascii="NoorLotus" w:hAnsi="NoorLotus" w:cs="NoorLotus"/>
          <w:rtl/>
        </w:rPr>
        <w:t xml:space="preserve">و این با علم اجمالی </w:t>
      </w:r>
      <w:r w:rsidR="006A5F07" w:rsidRPr="00762561">
        <w:rPr>
          <w:rFonts w:ascii="NoorLotus" w:hAnsi="NoorLotus" w:cs="NoorLotus"/>
          <w:rtl/>
        </w:rPr>
        <w:t xml:space="preserve">طویل و قصیر مثل علم اجمالی به نجاست یکی از این دو آب </w:t>
      </w:r>
      <w:r w:rsidR="008D670A" w:rsidRPr="00762561">
        <w:rPr>
          <w:rFonts w:ascii="NoorLotus" w:hAnsi="NoorLotus" w:cs="NoorLotus"/>
          <w:rtl/>
        </w:rPr>
        <w:t xml:space="preserve">و تطهیر آب الف بعد از آن که آن فرد قصیر و آب دوم فرد طویل است، فرق دارد زیرا در این موارد علم اجمالی منحل نشده است بلکه </w:t>
      </w:r>
      <w:r w:rsidR="0039675F" w:rsidRPr="00762561">
        <w:rPr>
          <w:rFonts w:ascii="NoorLotus" w:hAnsi="NoorLotus" w:cs="NoorLotus"/>
          <w:rtl/>
        </w:rPr>
        <w:t xml:space="preserve">فقط فرد قصیر پیدا کرده است ولی در ما نحن فیه </w:t>
      </w:r>
      <w:r w:rsidR="00D5369F" w:rsidRPr="00762561">
        <w:rPr>
          <w:rFonts w:ascii="NoorLotus" w:hAnsi="NoorLotus" w:cs="NoorLotus"/>
          <w:rtl/>
        </w:rPr>
        <w:t xml:space="preserve">علم تفصیلی به وجوب اکرام زید از اول به سبب عدالت، پیدا شده </w:t>
      </w:r>
      <w:r w:rsidR="00D5369F" w:rsidRPr="00762561">
        <w:rPr>
          <w:rFonts w:ascii="NoorLotus" w:hAnsi="NoorLotus" w:cs="NoorLotus"/>
          <w:rtl/>
        </w:rPr>
        <w:lastRenderedPageBreak/>
        <w:t xml:space="preserve">است. </w:t>
      </w:r>
      <w:r w:rsidR="002C04DE" w:rsidRPr="00762561">
        <w:rPr>
          <w:rFonts w:ascii="NoorLotus" w:hAnsi="NoorLotus" w:cs="NoorLotus"/>
          <w:rtl/>
        </w:rPr>
        <w:t>البته این غیر از انحلال حکمی است که شرط آن معاصرت منجز تفصیلی با علم اجمالی است</w:t>
      </w:r>
      <w:r w:rsidR="002C04DE" w:rsidRPr="00762561">
        <w:rPr>
          <w:rFonts w:ascii="NoorLotus" w:hAnsi="NoorLotus" w:cs="NoorLotus"/>
          <w:highlight w:val="yellow"/>
          <w:rtl/>
        </w:rPr>
        <w:t xml:space="preserve">. </w:t>
      </w:r>
      <w:r w:rsidR="007D1E40" w:rsidRPr="00762561">
        <w:rPr>
          <w:rFonts w:ascii="NoorLotus" w:hAnsi="NoorLotus" w:cs="NoorLotus"/>
          <w:highlight w:val="yellow"/>
          <w:rtl/>
        </w:rPr>
        <w:t xml:space="preserve">که ما این شرط </w:t>
      </w:r>
      <w:r w:rsidR="007D1E40" w:rsidRPr="00762561">
        <w:rPr>
          <w:rFonts w:ascii="NoorLotus" w:hAnsi="NoorLotus" w:cs="NoorLotus"/>
          <w:rtl/>
        </w:rPr>
        <w:t xml:space="preserve">معاصرت را در </w:t>
      </w:r>
      <w:r w:rsidR="007B4A6E" w:rsidRPr="00762561">
        <w:rPr>
          <w:rFonts w:ascii="NoorLotus" w:hAnsi="NoorLotus" w:cs="NoorLotus"/>
          <w:rtl/>
        </w:rPr>
        <w:t>اصل منجز قبول داریم.</w:t>
      </w:r>
      <w:r w:rsidR="008D670A" w:rsidRPr="00762561">
        <w:rPr>
          <w:rFonts w:ascii="NoorLotus" w:hAnsi="NoorLotus" w:cs="NoorLotus"/>
          <w:rtl/>
        </w:rPr>
        <w:t xml:space="preserve"> </w:t>
      </w:r>
    </w:p>
    <w:p w14:paraId="7C8CEA4A" w14:textId="5DF8769C" w:rsidR="00260A1F" w:rsidRPr="00762561" w:rsidRDefault="00260A1F" w:rsidP="008E1402">
      <w:pPr>
        <w:jc w:val="both"/>
        <w:rPr>
          <w:rFonts w:ascii="NoorLotus" w:hAnsi="NoorLotus" w:cs="NoorLotus"/>
          <w:rtl/>
        </w:rPr>
      </w:pPr>
      <w:r w:rsidRPr="00762561">
        <w:rPr>
          <w:rFonts w:ascii="NoorLotus" w:hAnsi="NoorLotus" w:cs="NoorLotus"/>
          <w:rtl/>
        </w:rPr>
        <w:t>شهید صدر رحمه الله فرموده‌اند: «تکلیف به لحاظ خصوصیت سبب تکلیف</w:t>
      </w:r>
      <w:r w:rsidR="004676DD" w:rsidRPr="00762561">
        <w:rPr>
          <w:rFonts w:ascii="NoorLotus" w:hAnsi="NoorLotus" w:cs="NoorLotus"/>
          <w:rtl/>
        </w:rPr>
        <w:t>،</w:t>
      </w:r>
      <w:r w:rsidRPr="00762561">
        <w:rPr>
          <w:rFonts w:ascii="NoorLotus" w:hAnsi="NoorLotus" w:cs="NoorLotus"/>
          <w:rtl/>
        </w:rPr>
        <w:t xml:space="preserve"> ضیق قهری پیدا می‌کند. </w:t>
      </w:r>
      <w:r w:rsidR="00B01C93" w:rsidRPr="00762561">
        <w:rPr>
          <w:rFonts w:ascii="NoorLotus" w:hAnsi="NoorLotus" w:cs="NoorLotus"/>
          <w:rtl/>
        </w:rPr>
        <w:t xml:space="preserve">وجوب اجتناب ناشی از </w:t>
      </w:r>
      <w:r w:rsidR="00E14694" w:rsidRPr="00762561">
        <w:rPr>
          <w:rFonts w:ascii="NoorLotus" w:hAnsi="NoorLotus" w:cs="NoorLotus"/>
          <w:rtl/>
        </w:rPr>
        <w:t xml:space="preserve">ملاقات اناء زید با نجس یک وجوب مضیق و حصه‌ای از وجوب اجتناب است یعنی دارای قیدی است. و </w:t>
      </w:r>
      <w:r w:rsidR="00AC5B7F" w:rsidRPr="00762561">
        <w:rPr>
          <w:rFonts w:ascii="NoorLotus" w:hAnsi="NoorLotus" w:cs="NoorLotus"/>
          <w:rtl/>
        </w:rPr>
        <w:t xml:space="preserve">فقط عنوان اناء زید و سبب نجاست که مردد بین ملاقات بول </w:t>
      </w:r>
      <w:r w:rsidR="004676DD" w:rsidRPr="00762561">
        <w:rPr>
          <w:rFonts w:ascii="NoorLotus" w:hAnsi="NoorLotus" w:cs="NoorLotus"/>
          <w:rtl/>
        </w:rPr>
        <w:t>یا</w:t>
      </w:r>
      <w:r w:rsidR="00AC5B7F" w:rsidRPr="00762561">
        <w:rPr>
          <w:rFonts w:ascii="NoorLotus" w:hAnsi="NoorLotus" w:cs="NoorLotus"/>
          <w:rtl/>
        </w:rPr>
        <w:t xml:space="preserve"> دم بود، مطرح نیست بلکه خود مسبّب یعنی وجوب شرعی اجتناب از قِبَل خصوصیات مورد و سببش تضیق پیدا می‌کند. چون علت سبب تضیق قهری معلول می‌شود. پس علم اجمالی منحل نمی‌شود زیرا علم اجمالی به وجوب اجتناب ناشی از </w:t>
      </w:r>
      <w:r w:rsidR="00630724" w:rsidRPr="00762561">
        <w:rPr>
          <w:rFonts w:ascii="NoorLotus" w:hAnsi="NoorLotus" w:cs="NoorLotus"/>
          <w:rtl/>
        </w:rPr>
        <w:t xml:space="preserve">این سبب خاص و متعلق به عنوان خاص اناء زید وجود دارد در حالی که علم تفصیلی علم به وجوب اجتناب مطلق بدون این که ناشی از سبب خاص معلوم بالاجمال </w:t>
      </w:r>
      <w:r w:rsidR="00EA0504" w:rsidRPr="00762561">
        <w:rPr>
          <w:rFonts w:ascii="NoorLotus" w:hAnsi="NoorLotus" w:cs="NoorLotus"/>
          <w:rtl/>
        </w:rPr>
        <w:t>باشد</w:t>
      </w:r>
      <w:r w:rsidR="00F645CE" w:rsidRPr="00762561">
        <w:rPr>
          <w:rFonts w:ascii="NoorLotus" w:hAnsi="NoorLotus" w:cs="NoorLotus"/>
          <w:rtl/>
        </w:rPr>
        <w:t xml:space="preserve"> است</w:t>
      </w:r>
      <w:r w:rsidR="00EA0504" w:rsidRPr="00762561">
        <w:rPr>
          <w:rFonts w:ascii="NoorLotus" w:hAnsi="NoorLotus" w:cs="NoorLotus"/>
          <w:rtl/>
        </w:rPr>
        <w:t>.</w:t>
      </w:r>
      <w:r w:rsidR="00B53155" w:rsidRPr="00762561">
        <w:rPr>
          <w:rFonts w:ascii="NoorLotus" w:hAnsi="NoorLotus" w:cs="NoorLotus"/>
          <w:rtl/>
        </w:rPr>
        <w:t xml:space="preserve"> پس در این صورت انحلال حقیقی نیست بلکه حکمی است و برای انحلال حکمی باید حدوث علم تفصیلی مقارن با حدوث علم اجمالی باشد و الا اگر متأخر از آن باشد انحلال حکمی محقق نمی‌شود.</w:t>
      </w:r>
      <w:r w:rsidR="00EA0504" w:rsidRPr="00762561">
        <w:rPr>
          <w:rFonts w:ascii="NoorLotus" w:hAnsi="NoorLotus" w:cs="NoorLotus"/>
          <w:rtl/>
        </w:rPr>
        <w:t>»</w:t>
      </w:r>
      <w:r w:rsidR="005518E8" w:rsidRPr="00762561">
        <w:rPr>
          <w:rFonts w:ascii="NoorLotus" w:hAnsi="NoorLotus" w:cs="NoorLotus"/>
          <w:vertAlign w:val="superscript"/>
          <w:rtl/>
          <w:lang w:bidi="ar"/>
        </w:rPr>
        <w:footnoteReference w:id="2"/>
      </w:r>
    </w:p>
    <w:p w14:paraId="3A039BC7" w14:textId="4B7950D3" w:rsidR="00E675AA" w:rsidRPr="00762561" w:rsidRDefault="00E675AA" w:rsidP="008E1402">
      <w:pPr>
        <w:pStyle w:val="Heading3"/>
        <w:rPr>
          <w:rFonts w:ascii="NoorLotus" w:hAnsi="NoorLotus"/>
          <w:rtl/>
        </w:rPr>
      </w:pPr>
      <w:bookmarkStart w:id="8" w:name="_Toc196504167"/>
      <w:r w:rsidRPr="00762561">
        <w:rPr>
          <w:rFonts w:ascii="NoorLotus" w:hAnsi="NoorLotus"/>
          <w:rtl/>
        </w:rPr>
        <w:t>صورت سوم</w:t>
      </w:r>
      <w:bookmarkEnd w:id="8"/>
      <w:r w:rsidRPr="00762561">
        <w:rPr>
          <w:rFonts w:ascii="NoorLotus" w:hAnsi="NoorLotus"/>
          <w:rtl/>
        </w:rPr>
        <w:t xml:space="preserve"> </w:t>
      </w:r>
    </w:p>
    <w:p w14:paraId="735D1D39" w14:textId="19710D88" w:rsidR="00136729" w:rsidRPr="00762561" w:rsidRDefault="009C515A" w:rsidP="008E1402">
      <w:pPr>
        <w:jc w:val="both"/>
        <w:rPr>
          <w:rFonts w:ascii="NoorLotus" w:hAnsi="NoorLotus" w:cs="NoorLotus"/>
          <w:rtl/>
        </w:rPr>
      </w:pPr>
      <w:r w:rsidRPr="00762561">
        <w:rPr>
          <w:rFonts w:ascii="NoorLotus" w:hAnsi="NoorLotus" w:cs="NoorLotus"/>
          <w:rtl/>
        </w:rPr>
        <w:t xml:space="preserve">علم اجمالی عنوان ندارد. </w:t>
      </w:r>
      <w:r w:rsidR="006F1DD7" w:rsidRPr="00762561">
        <w:rPr>
          <w:rFonts w:ascii="NoorLotus" w:hAnsi="NoorLotus" w:cs="NoorLotus"/>
          <w:rtl/>
        </w:rPr>
        <w:t xml:space="preserve">مثال </w:t>
      </w:r>
      <w:r w:rsidR="00A02CF8" w:rsidRPr="00762561">
        <w:rPr>
          <w:rFonts w:ascii="NoorLotus" w:hAnsi="NoorLotus" w:cs="NoorLotus"/>
          <w:rtl/>
        </w:rPr>
        <w:t>حسی برای این صورت:</w:t>
      </w:r>
      <w:r w:rsidR="006F1DD7" w:rsidRPr="00762561">
        <w:rPr>
          <w:rFonts w:ascii="NoorLotus" w:hAnsi="NoorLotus" w:cs="NoorLotus"/>
          <w:rtl/>
        </w:rPr>
        <w:t xml:space="preserve"> مکلف مشاهده کرده است که یک قطره خون افتاد ولی متوجه نشد که کل این قطره خون در آب الف افتاد یا کل آن در آب ب افتاد یا این قطره خون دو قسمت شد و یک قسمت در آب الف و یک قسمت در آب ب افتاد.</w:t>
      </w:r>
      <w:r w:rsidR="00136729" w:rsidRPr="00762561">
        <w:rPr>
          <w:rFonts w:ascii="NoorLotus" w:hAnsi="NoorLotus" w:cs="NoorLotus"/>
          <w:rtl/>
        </w:rPr>
        <w:t xml:space="preserve"> در این جا علم اجمالی به نجاست </w:t>
      </w:r>
      <w:r w:rsidR="002F1DAF" w:rsidRPr="00762561">
        <w:rPr>
          <w:rFonts w:ascii="NoorLotus" w:hAnsi="NoorLotus" w:cs="NoorLotus"/>
          <w:rtl/>
        </w:rPr>
        <w:t xml:space="preserve">یکی از این دو آب هیچ عنوانی ندارد. </w:t>
      </w:r>
      <w:r w:rsidR="00005A62" w:rsidRPr="00762561">
        <w:rPr>
          <w:rFonts w:ascii="NoorLotus" w:hAnsi="NoorLotus" w:cs="NoorLotus"/>
          <w:rtl/>
        </w:rPr>
        <w:t>و اگر در واقع هر دو اناء نجس باشد متعلق علم اجمالی اصلا تعین ندارد که آن معلوم بالاجمال اناء الف بود یا اناء ب</w:t>
      </w:r>
      <w:r w:rsidR="00705441" w:rsidRPr="00762561">
        <w:rPr>
          <w:rFonts w:ascii="NoorLotus" w:hAnsi="NoorLotus" w:cs="NoorLotus"/>
          <w:rtl/>
        </w:rPr>
        <w:t xml:space="preserve"> </w:t>
      </w:r>
      <w:r w:rsidR="0019469F" w:rsidRPr="00762561">
        <w:rPr>
          <w:rFonts w:ascii="NoorLotus" w:hAnsi="NoorLotus" w:cs="NoorLotus"/>
          <w:rtl/>
        </w:rPr>
        <w:t xml:space="preserve">ولو واقع معین است </w:t>
      </w:r>
      <w:r w:rsidR="00705441" w:rsidRPr="00762561">
        <w:rPr>
          <w:rFonts w:ascii="NoorLotus" w:hAnsi="NoorLotus" w:cs="NoorLotus"/>
          <w:rtl/>
        </w:rPr>
        <w:t xml:space="preserve">زیرا </w:t>
      </w:r>
      <w:r w:rsidR="00F877F0" w:rsidRPr="00762561">
        <w:rPr>
          <w:rFonts w:ascii="NoorLotus" w:hAnsi="NoorLotus" w:cs="NoorLotus"/>
          <w:rtl/>
        </w:rPr>
        <w:t>علم به وقوع قطره دم در یکی از این دو اناء داشت و در واقع قطره دم دو قسم</w:t>
      </w:r>
      <w:r w:rsidR="00F645CE" w:rsidRPr="00762561">
        <w:rPr>
          <w:rFonts w:ascii="NoorLotus" w:hAnsi="NoorLotus" w:cs="NoorLotus"/>
          <w:rtl/>
        </w:rPr>
        <w:t>ت</w:t>
      </w:r>
      <w:r w:rsidR="00F877F0" w:rsidRPr="00762561">
        <w:rPr>
          <w:rFonts w:ascii="NoorLotus" w:hAnsi="NoorLotus" w:cs="NoorLotus"/>
          <w:rtl/>
        </w:rPr>
        <w:t xml:space="preserve"> شد و هر قسم</w:t>
      </w:r>
      <w:r w:rsidR="00F645CE" w:rsidRPr="00762561">
        <w:rPr>
          <w:rFonts w:ascii="NoorLotus" w:hAnsi="NoorLotus" w:cs="NoorLotus"/>
          <w:rtl/>
        </w:rPr>
        <w:t>ت</w:t>
      </w:r>
      <w:r w:rsidR="00F877F0" w:rsidRPr="00762561">
        <w:rPr>
          <w:rFonts w:ascii="NoorLotus" w:hAnsi="NoorLotus" w:cs="NoorLotus"/>
          <w:rtl/>
        </w:rPr>
        <w:t xml:space="preserve"> در یکی از این دو اناء افتاد.</w:t>
      </w:r>
      <w:r w:rsidR="00DC7B68" w:rsidRPr="00762561">
        <w:rPr>
          <w:rFonts w:ascii="NoorLotus" w:hAnsi="NoorLotus" w:cs="NoorLotus"/>
          <w:rtl/>
        </w:rPr>
        <w:t xml:space="preserve"> </w:t>
      </w:r>
      <w:r w:rsidR="00641095" w:rsidRPr="00762561">
        <w:rPr>
          <w:rFonts w:ascii="NoorLotus" w:hAnsi="NoorLotus" w:cs="NoorLotus"/>
          <w:rtl/>
        </w:rPr>
        <w:t xml:space="preserve">در این موارد گفته می‌شود «علم اجمالی به </w:t>
      </w:r>
      <w:r w:rsidR="00BC43DD" w:rsidRPr="00762561">
        <w:rPr>
          <w:rFonts w:ascii="NoorLotus" w:hAnsi="NoorLotus" w:cs="NoorLotus"/>
          <w:rtl/>
        </w:rPr>
        <w:t>شی</w:t>
      </w:r>
      <w:r w:rsidR="00136EB4" w:rsidRPr="00762561">
        <w:rPr>
          <w:rFonts w:ascii="NoorLotus" w:hAnsi="NoorLotus" w:cs="NoorLotus"/>
          <w:rtl/>
        </w:rPr>
        <w:t xml:space="preserve">ئی </w:t>
      </w:r>
      <w:r w:rsidR="00BC43DD" w:rsidRPr="00762561">
        <w:rPr>
          <w:rFonts w:ascii="NoorLotus" w:hAnsi="NoorLotus" w:cs="NoorLotus"/>
          <w:rtl/>
        </w:rPr>
        <w:t>بلاتعین له واقعا تعلق گرفته است</w:t>
      </w:r>
      <w:r w:rsidR="00136EB4" w:rsidRPr="00762561">
        <w:rPr>
          <w:rFonts w:ascii="NoorLotus" w:hAnsi="NoorLotus" w:cs="NoorLotus"/>
          <w:rtl/>
        </w:rPr>
        <w:t>»</w:t>
      </w:r>
    </w:p>
    <w:p w14:paraId="2AAF006D" w14:textId="73555607" w:rsidR="006079EE" w:rsidRPr="00762561" w:rsidRDefault="006079EE" w:rsidP="008E1402">
      <w:pPr>
        <w:jc w:val="both"/>
        <w:rPr>
          <w:rFonts w:ascii="NoorLotus" w:hAnsi="NoorLotus" w:cs="NoorLotus"/>
          <w:rtl/>
        </w:rPr>
      </w:pPr>
      <w:r w:rsidRPr="00762561">
        <w:rPr>
          <w:rFonts w:ascii="NoorLotus" w:hAnsi="NoorLotus" w:cs="NoorLotus"/>
          <w:rtl/>
        </w:rPr>
        <w:lastRenderedPageBreak/>
        <w:t xml:space="preserve">مورد علم اجمالی به نجاست اناء زید مردد بین این دو اناء در صورتی که احتمال این که هر دو اناء برای زید باشند، وجود نداشته باشد مثال برای صورت اول است ولی در صورت وجود این احتمال مثال برای صورت سوم خواهد بود. </w:t>
      </w:r>
    </w:p>
    <w:p w14:paraId="397F81B1" w14:textId="4D52B3AB" w:rsidR="006079EE" w:rsidRPr="00762561" w:rsidRDefault="00A02CF8" w:rsidP="008E1402">
      <w:pPr>
        <w:jc w:val="both"/>
        <w:rPr>
          <w:rFonts w:ascii="NoorLotus" w:hAnsi="NoorLotus" w:cs="NoorLotus"/>
          <w:rtl/>
        </w:rPr>
      </w:pPr>
      <w:r w:rsidRPr="00762561">
        <w:rPr>
          <w:rFonts w:ascii="NoorLotus" w:hAnsi="NoorLotus" w:cs="NoorLotus"/>
          <w:rtl/>
        </w:rPr>
        <w:t xml:space="preserve">مثال غیر حسی برای این صورت: معصوم علیه السلام خبر داده است که یکی از این دو اناء </w:t>
      </w:r>
      <w:r w:rsidR="00164D51" w:rsidRPr="00762561">
        <w:rPr>
          <w:rFonts w:ascii="NoorLotus" w:hAnsi="NoorLotus" w:cs="NoorLotus"/>
          <w:rtl/>
        </w:rPr>
        <w:t xml:space="preserve">نجس است و معصوم دیگری خبر از نجاست الف داده است بدون این که معین کند که این همان «ما اخبر به المعصوم الاول» است </w:t>
      </w:r>
      <w:r w:rsidR="0060509D" w:rsidRPr="00762561">
        <w:rPr>
          <w:rFonts w:ascii="NoorLotus" w:hAnsi="NoorLotus" w:cs="NoorLotus"/>
          <w:rtl/>
        </w:rPr>
        <w:t xml:space="preserve">بلکه دو خبر مستقل هستند. </w:t>
      </w:r>
      <w:r w:rsidR="009609CE" w:rsidRPr="00762561">
        <w:rPr>
          <w:rFonts w:ascii="NoorLotus" w:hAnsi="NoorLotus" w:cs="NoorLotus"/>
          <w:rtl/>
        </w:rPr>
        <w:t xml:space="preserve">ممکن است خبر معصوم دوم مربوط </w:t>
      </w:r>
      <w:r w:rsidR="009216E2" w:rsidRPr="00762561">
        <w:rPr>
          <w:rFonts w:ascii="NoorLotus" w:hAnsi="NoorLotus" w:cs="NoorLotus"/>
          <w:rtl/>
        </w:rPr>
        <w:t xml:space="preserve">به غیر از چیزی که معصوم اول خبر داده است، باشد. یعنی دو اناء نجس وجود داشته باشد. </w:t>
      </w:r>
      <w:r w:rsidR="00BD742B" w:rsidRPr="00762561">
        <w:rPr>
          <w:rFonts w:ascii="NoorLotus" w:hAnsi="NoorLotus" w:cs="NoorLotus"/>
          <w:rtl/>
        </w:rPr>
        <w:t>در این جا نسبت «ما اخبر به المعصوم الاول» به این دو اناء مساوی است</w:t>
      </w:r>
      <w:r w:rsidR="0025197F" w:rsidRPr="00762561">
        <w:rPr>
          <w:rFonts w:ascii="NoorLotus" w:hAnsi="NoorLotus" w:cs="NoorLotus"/>
          <w:rtl/>
        </w:rPr>
        <w:t xml:space="preserve"> و تعین ندارد.</w:t>
      </w:r>
      <w:r w:rsidR="00BD742B" w:rsidRPr="00762561">
        <w:rPr>
          <w:rFonts w:ascii="NoorLotus" w:hAnsi="NoorLotus" w:cs="NoorLotus"/>
          <w:rtl/>
        </w:rPr>
        <w:t xml:space="preserve"> </w:t>
      </w:r>
      <w:r w:rsidR="00440EAD" w:rsidRPr="00762561">
        <w:rPr>
          <w:rFonts w:ascii="NoorLotus" w:hAnsi="NoorLotus" w:cs="NoorLotus"/>
          <w:rtl/>
        </w:rPr>
        <w:t xml:space="preserve">زیرا به این نحو نیست که معصوم علیه السلام خبر از نجاست خصوص یکی از </w:t>
      </w:r>
      <w:r w:rsidR="00CA5C30" w:rsidRPr="00762561">
        <w:rPr>
          <w:rFonts w:ascii="NoorLotus" w:hAnsi="NoorLotus" w:cs="NoorLotus"/>
          <w:rtl/>
        </w:rPr>
        <w:t>آن</w:t>
      </w:r>
      <w:r w:rsidR="00440EAD" w:rsidRPr="00762561">
        <w:rPr>
          <w:rFonts w:ascii="NoorLotus" w:hAnsi="NoorLotus" w:cs="NoorLotus"/>
          <w:rtl/>
        </w:rPr>
        <w:t xml:space="preserve"> دو داده باشد و آن الان برای ما مشتبه شده است</w:t>
      </w:r>
      <w:r w:rsidR="00A452E9" w:rsidRPr="00762561">
        <w:rPr>
          <w:rFonts w:ascii="NoorLotus" w:hAnsi="NoorLotus" w:cs="NoorLotus"/>
          <w:rtl/>
        </w:rPr>
        <w:t xml:space="preserve"> تا «ما اخبر به المعصوم الاول» عنوان مشیر به یک واقع معین باشد. </w:t>
      </w:r>
    </w:p>
    <w:p w14:paraId="69EAC45F" w14:textId="5F013526" w:rsidR="0025197F" w:rsidRPr="00762561" w:rsidRDefault="00B40C42" w:rsidP="008E1402">
      <w:pPr>
        <w:jc w:val="both"/>
        <w:rPr>
          <w:rFonts w:ascii="NoorLotus" w:hAnsi="NoorLotus" w:cs="NoorLotus"/>
          <w:rtl/>
        </w:rPr>
      </w:pPr>
      <w:r w:rsidRPr="00762561">
        <w:rPr>
          <w:rFonts w:ascii="NoorLotus" w:hAnsi="NoorLotus" w:cs="NoorLotus"/>
          <w:rtl/>
        </w:rPr>
        <w:t xml:space="preserve">مثال برهانی برای این صورت: شخصی گفت «هذا الجالس زید» و شخص دیگر گفت «هذا الجالس عمرو» </w:t>
      </w:r>
      <w:r w:rsidR="005F4CA4" w:rsidRPr="00762561">
        <w:rPr>
          <w:rFonts w:ascii="NoorLotus" w:hAnsi="NoorLotus" w:cs="NoorLotus"/>
          <w:rtl/>
        </w:rPr>
        <w:t xml:space="preserve">و مکلف </w:t>
      </w:r>
      <w:r w:rsidR="007038F9" w:rsidRPr="00762561">
        <w:rPr>
          <w:rFonts w:ascii="NoorLotus" w:hAnsi="NoorLotus" w:cs="NoorLotus"/>
          <w:rtl/>
        </w:rPr>
        <w:t>به برهان</w:t>
      </w:r>
      <w:r w:rsidR="00DB2A4B" w:rsidRPr="00762561">
        <w:rPr>
          <w:rFonts w:ascii="NoorLotus" w:hAnsi="NoorLotus" w:cs="NoorLotus"/>
          <w:rtl/>
        </w:rPr>
        <w:t xml:space="preserve"> امتناع</w:t>
      </w:r>
      <w:r w:rsidR="007038F9" w:rsidRPr="00762561">
        <w:rPr>
          <w:rFonts w:ascii="NoorLotus" w:hAnsi="NoorLotus" w:cs="NoorLotus"/>
          <w:rtl/>
        </w:rPr>
        <w:t xml:space="preserve"> اجتماع ضدین </w:t>
      </w:r>
      <w:r w:rsidR="005F4CA4" w:rsidRPr="00762561">
        <w:rPr>
          <w:rFonts w:ascii="NoorLotus" w:hAnsi="NoorLotus" w:cs="NoorLotus"/>
          <w:rtl/>
        </w:rPr>
        <w:t>علم اجمالی به کذب یکی از این دو خبر پیدا کرده است</w:t>
      </w:r>
      <w:r w:rsidR="00933C96" w:rsidRPr="00762561">
        <w:rPr>
          <w:rFonts w:ascii="NoorLotus" w:hAnsi="NoorLotus" w:cs="NoorLotus"/>
          <w:rtl/>
        </w:rPr>
        <w:t xml:space="preserve"> </w:t>
      </w:r>
      <w:r w:rsidR="00933C96" w:rsidRPr="00762561">
        <w:rPr>
          <w:rFonts w:ascii="NoorLotus" w:hAnsi="NoorLotus" w:cs="NoorLotus"/>
          <w:rtl/>
        </w:rPr>
        <w:t>و بعد علم تفصیلی به کذب مخبر اول پیدا کرده است</w:t>
      </w:r>
      <w:r w:rsidR="00933C96" w:rsidRPr="00762561">
        <w:rPr>
          <w:rFonts w:ascii="NoorLotus" w:hAnsi="NoorLotus" w:cs="NoorLotus"/>
          <w:rtl/>
        </w:rPr>
        <w:t>.</w:t>
      </w:r>
      <w:r w:rsidR="007038F9" w:rsidRPr="00762561">
        <w:rPr>
          <w:rFonts w:ascii="NoorLotus" w:hAnsi="NoorLotus" w:cs="NoorLotus"/>
          <w:rtl/>
        </w:rPr>
        <w:t xml:space="preserve"> نسبت این برهان </w:t>
      </w:r>
      <w:r w:rsidR="002354D2" w:rsidRPr="00762561">
        <w:rPr>
          <w:rFonts w:ascii="NoorLotus" w:hAnsi="NoorLotus" w:cs="NoorLotus"/>
          <w:rtl/>
        </w:rPr>
        <w:t>با این دو خبر مساوی است</w:t>
      </w:r>
      <w:r w:rsidR="00814298" w:rsidRPr="00762561">
        <w:rPr>
          <w:rFonts w:ascii="NoorLotus" w:hAnsi="NoorLotus" w:cs="NoorLotus"/>
          <w:rtl/>
        </w:rPr>
        <w:t xml:space="preserve"> </w:t>
      </w:r>
      <w:r w:rsidR="007311B9" w:rsidRPr="00762561">
        <w:rPr>
          <w:rFonts w:ascii="NoorLotus" w:hAnsi="NoorLotus" w:cs="NoorLotus"/>
          <w:rtl/>
        </w:rPr>
        <w:t xml:space="preserve">پس آن علم اجمالی به کذب احد الخبرین هیچ عنوانی ندارد که گفته شود «آن معلوم بالاجمال خبر مخبر الف است یا خبر مخبر ب.» </w:t>
      </w:r>
      <w:r w:rsidR="00DB2A4B" w:rsidRPr="00762561">
        <w:rPr>
          <w:rFonts w:ascii="NoorLotus" w:hAnsi="NoorLotus" w:cs="NoorLotus"/>
          <w:rtl/>
        </w:rPr>
        <w:t>زیرا از باب امتناع اجتماع ضدین علم به کذب یکی از این دو خبر پیدا کرده است و این نسبت به هیچ‌کدام تعین ندارد</w:t>
      </w:r>
      <w:r w:rsidR="007C5EC8" w:rsidRPr="00762561">
        <w:rPr>
          <w:rFonts w:ascii="NoorLotus" w:hAnsi="NoorLotus" w:cs="NoorLotus"/>
          <w:rtl/>
        </w:rPr>
        <w:t xml:space="preserve">. </w:t>
      </w:r>
    </w:p>
    <w:p w14:paraId="66D26607" w14:textId="45D045B8" w:rsidR="00E675AA" w:rsidRPr="00762561" w:rsidRDefault="00933C96" w:rsidP="008E1402">
      <w:pPr>
        <w:pStyle w:val="Heading2"/>
        <w:jc w:val="both"/>
        <w:rPr>
          <w:rFonts w:ascii="NoorLotus" w:hAnsi="NoorLotus"/>
          <w:rtl/>
        </w:rPr>
      </w:pPr>
      <w:bookmarkStart w:id="9" w:name="_Toc196504168"/>
      <w:r w:rsidRPr="00762561">
        <w:rPr>
          <w:rFonts w:ascii="NoorLotus" w:hAnsi="NoorLotus"/>
          <w:rtl/>
        </w:rPr>
        <w:t xml:space="preserve">نزاع محقق عراقی </w:t>
      </w:r>
      <w:r w:rsidR="00E675AA" w:rsidRPr="00762561">
        <w:rPr>
          <w:rFonts w:ascii="NoorLotus" w:hAnsi="NoorLotus"/>
          <w:rtl/>
        </w:rPr>
        <w:t>و شهید صدر رحمه الله در انحلال علم اجمالی با علم تفصیلی در صورت سوم</w:t>
      </w:r>
      <w:bookmarkEnd w:id="9"/>
    </w:p>
    <w:p w14:paraId="3683E684" w14:textId="514D2080" w:rsidR="00DB2A4B" w:rsidRPr="00762561" w:rsidRDefault="00DB2A4B" w:rsidP="008E1402">
      <w:pPr>
        <w:jc w:val="both"/>
        <w:rPr>
          <w:rFonts w:ascii="NoorLotus" w:hAnsi="NoorLotus" w:cs="NoorLotus"/>
          <w:rtl/>
        </w:rPr>
      </w:pPr>
      <w:r w:rsidRPr="00762561">
        <w:rPr>
          <w:rFonts w:ascii="NoorLotus" w:hAnsi="NoorLotus" w:cs="NoorLotus"/>
          <w:rtl/>
        </w:rPr>
        <w:t xml:space="preserve">این صورت سوم </w:t>
      </w:r>
      <w:r w:rsidR="0022038B" w:rsidRPr="00762561">
        <w:rPr>
          <w:rFonts w:ascii="NoorLotus" w:hAnsi="NoorLotus" w:cs="NoorLotus"/>
          <w:rtl/>
        </w:rPr>
        <w:t xml:space="preserve">محل </w:t>
      </w:r>
      <w:r w:rsidR="004A3C50" w:rsidRPr="00762561">
        <w:rPr>
          <w:rFonts w:ascii="NoorLotus" w:hAnsi="NoorLotus" w:cs="NoorLotus"/>
          <w:rtl/>
        </w:rPr>
        <w:t xml:space="preserve">نزاع بین محقق عراقی </w:t>
      </w:r>
      <w:r w:rsidR="005518E8" w:rsidRPr="00762561">
        <w:rPr>
          <w:rFonts w:ascii="NoorLotus" w:hAnsi="NoorLotus" w:cs="NoorLotus"/>
          <w:rtl/>
        </w:rPr>
        <w:t>و شهید صدر رحمهما الله شده است.</w:t>
      </w:r>
      <w:r w:rsidR="004A3C50" w:rsidRPr="00762561">
        <w:rPr>
          <w:rFonts w:ascii="NoorLotus" w:hAnsi="NoorLotus" w:cs="NoorLotus"/>
          <w:rtl/>
        </w:rPr>
        <w:t xml:space="preserve"> شاگرد شهید صدر رحمه الله در کتاب اضواء و آراء </w:t>
      </w:r>
      <w:r w:rsidR="005518E8" w:rsidRPr="00762561">
        <w:rPr>
          <w:rFonts w:ascii="NoorLotus" w:hAnsi="NoorLotus" w:cs="NoorLotus"/>
          <w:rtl/>
        </w:rPr>
        <w:t xml:space="preserve">نیز </w:t>
      </w:r>
      <w:r w:rsidR="004A3C50" w:rsidRPr="00762561">
        <w:rPr>
          <w:rFonts w:ascii="NoorLotus" w:hAnsi="NoorLotus" w:cs="NoorLotus"/>
          <w:rtl/>
        </w:rPr>
        <w:t xml:space="preserve">نظر محقق عراقی را مقدم کرده است. </w:t>
      </w:r>
    </w:p>
    <w:p w14:paraId="644D7DF1" w14:textId="3AE29140" w:rsidR="00E04215" w:rsidRPr="00762561" w:rsidRDefault="004A3C50" w:rsidP="008E1402">
      <w:pPr>
        <w:jc w:val="both"/>
        <w:rPr>
          <w:rFonts w:ascii="NoorLotus" w:hAnsi="NoorLotus" w:cs="NoorLotus"/>
          <w:rtl/>
        </w:rPr>
      </w:pPr>
      <w:r w:rsidRPr="00762561">
        <w:rPr>
          <w:rFonts w:ascii="NoorLotus" w:hAnsi="NoorLotus" w:cs="NoorLotus"/>
          <w:rtl/>
        </w:rPr>
        <w:t xml:space="preserve">محقق عراقی </w:t>
      </w:r>
      <w:r w:rsidR="003F1A10" w:rsidRPr="00762561">
        <w:rPr>
          <w:rFonts w:ascii="NoorLotus" w:hAnsi="NoorLotus" w:cs="NoorLotus"/>
          <w:rtl/>
        </w:rPr>
        <w:t>فرموده‌اند: «انحلال حقیقی</w:t>
      </w:r>
      <w:r w:rsidR="005518E8" w:rsidRPr="00762561">
        <w:rPr>
          <w:rFonts w:ascii="NoorLotus" w:hAnsi="NoorLotus" w:cs="NoorLotus"/>
          <w:rtl/>
        </w:rPr>
        <w:t xml:space="preserve"> </w:t>
      </w:r>
      <w:r w:rsidR="005518E8" w:rsidRPr="00762561">
        <w:rPr>
          <w:rFonts w:ascii="NoorLotus" w:hAnsi="NoorLotus" w:cs="NoorLotus"/>
          <w:rtl/>
        </w:rPr>
        <w:t>علم</w:t>
      </w:r>
      <w:r w:rsidR="005518E8" w:rsidRPr="00762561">
        <w:rPr>
          <w:rFonts w:ascii="NoorLotus" w:hAnsi="NoorLotus" w:cs="NoorLotus"/>
          <w:rtl/>
        </w:rPr>
        <w:t xml:space="preserve"> اجمالی</w:t>
      </w:r>
      <w:r w:rsidR="003F1A10" w:rsidRPr="00762561">
        <w:rPr>
          <w:rFonts w:ascii="NoorLotus" w:hAnsi="NoorLotus" w:cs="NoorLotus"/>
          <w:rtl/>
        </w:rPr>
        <w:t xml:space="preserve"> با علم تفصیلی در این صورت محال است زیرا علم اجمالی سببی غیر از سبب علم تفصیلی دارد. لذا </w:t>
      </w:r>
      <w:r w:rsidR="00A57D7F" w:rsidRPr="00762561">
        <w:rPr>
          <w:rFonts w:ascii="NoorLotus" w:hAnsi="NoorLotus" w:cs="NoorLotus"/>
          <w:rtl/>
        </w:rPr>
        <w:t xml:space="preserve">وقتی مکلف علم </w:t>
      </w:r>
      <w:r w:rsidR="008F54AE" w:rsidRPr="00762561">
        <w:rPr>
          <w:rFonts w:ascii="NoorLotus" w:hAnsi="NoorLotus" w:cs="NoorLotus"/>
          <w:rtl/>
        </w:rPr>
        <w:t xml:space="preserve">تفصیلی به کذب خبر مخبر الف پیدا کند می‌گوید «من به سبب شکل و قیافه‌ی این مخبر الف علم به جعال بودن او پیدا کردم ولی اگر در تشخیص </w:t>
      </w:r>
      <w:r w:rsidR="004E4D5C" w:rsidRPr="00762561">
        <w:rPr>
          <w:rFonts w:ascii="NoorLotus" w:hAnsi="NoorLotus" w:cs="NoorLotus"/>
          <w:rtl/>
        </w:rPr>
        <w:t>خود اشتباه کرده باشم</w:t>
      </w:r>
      <w:r w:rsidR="008F54AE" w:rsidRPr="00762561">
        <w:rPr>
          <w:rFonts w:ascii="NoorLotus" w:hAnsi="NoorLotus" w:cs="NoorLotus"/>
          <w:rtl/>
        </w:rPr>
        <w:t xml:space="preserve"> و او جعال نباشد </w:t>
      </w:r>
      <w:r w:rsidR="006C66DC" w:rsidRPr="00762561">
        <w:rPr>
          <w:rFonts w:ascii="NoorLotus" w:hAnsi="NoorLotus" w:cs="NoorLotus"/>
          <w:rtl/>
        </w:rPr>
        <w:t>در علم اجمالی ناشی از امت</w:t>
      </w:r>
      <w:r w:rsidR="004E4D5C" w:rsidRPr="00762561">
        <w:rPr>
          <w:rFonts w:ascii="NoorLotus" w:hAnsi="NoorLotus" w:cs="NoorLotus"/>
          <w:rtl/>
        </w:rPr>
        <w:t>ناع اجتماع ضدین اشتباه نکرده‌ام</w:t>
      </w:r>
      <w:r w:rsidR="006C66DC" w:rsidRPr="00762561">
        <w:rPr>
          <w:rFonts w:ascii="NoorLotus" w:hAnsi="NoorLotus" w:cs="NoorLotus"/>
          <w:rtl/>
        </w:rPr>
        <w:t xml:space="preserve"> زیرا سبب آن </w:t>
      </w:r>
      <w:r w:rsidR="00242257" w:rsidRPr="00762561">
        <w:rPr>
          <w:rFonts w:ascii="NoorLotus" w:hAnsi="NoorLotus" w:cs="NoorLotus"/>
          <w:rtl/>
        </w:rPr>
        <w:t>«امتناع اجتماع ضدین» است.</w:t>
      </w:r>
      <w:r w:rsidR="009E037B" w:rsidRPr="00762561">
        <w:rPr>
          <w:rFonts w:ascii="NoorLotus" w:hAnsi="NoorLotus" w:cs="NoorLotus"/>
          <w:rtl/>
        </w:rPr>
        <w:t xml:space="preserve"> یعنی علم اجمالی</w:t>
      </w:r>
      <w:r w:rsidR="00577241" w:rsidRPr="00762561">
        <w:rPr>
          <w:rFonts w:ascii="NoorLotus" w:hAnsi="NoorLotus" w:cs="NoorLotus"/>
          <w:rtl/>
        </w:rPr>
        <w:t xml:space="preserve"> مشروط به سبب خودش یعنی امتناع اجتماع ضدین است ولی</w:t>
      </w:r>
      <w:r w:rsidR="009E037B" w:rsidRPr="00762561">
        <w:rPr>
          <w:rFonts w:ascii="NoorLotus" w:hAnsi="NoorLotus" w:cs="NoorLotus"/>
          <w:rtl/>
        </w:rPr>
        <w:t xml:space="preserve"> نسبت به سبب </w:t>
      </w:r>
      <w:r w:rsidR="009E037B" w:rsidRPr="00762561">
        <w:rPr>
          <w:rFonts w:ascii="NoorLotus" w:hAnsi="NoorLotus" w:cs="NoorLotus"/>
          <w:rtl/>
        </w:rPr>
        <w:lastRenderedPageBreak/>
        <w:t>علم تفصیلی لابشرط است و این علم اجمالی باقی است چه سبب علم تفصیلی به کذ</w:t>
      </w:r>
      <w:r w:rsidR="004E4D5C" w:rsidRPr="00762561">
        <w:rPr>
          <w:rFonts w:ascii="NoorLotus" w:hAnsi="NoorLotus" w:cs="NoorLotus"/>
          <w:rtl/>
        </w:rPr>
        <w:t xml:space="preserve">ب مخبر الف صحیح باشد و چه باطل </w:t>
      </w:r>
      <w:r w:rsidR="009E037B" w:rsidRPr="00762561">
        <w:rPr>
          <w:rFonts w:ascii="NoorLotus" w:hAnsi="NoorLotus" w:cs="NoorLotus"/>
          <w:rtl/>
        </w:rPr>
        <w:t>باشد.</w:t>
      </w:r>
      <w:r w:rsidR="00A24310" w:rsidRPr="00762561">
        <w:rPr>
          <w:rFonts w:ascii="NoorLotus" w:hAnsi="NoorLotus" w:cs="NoorLotus"/>
          <w:rtl/>
        </w:rPr>
        <w:t xml:space="preserve"> و این علم اجمالی </w:t>
      </w:r>
      <w:r w:rsidR="00E04215" w:rsidRPr="00762561">
        <w:rPr>
          <w:rFonts w:ascii="NoorLotus" w:hAnsi="NoorLotus" w:cs="NoorLotus"/>
          <w:rtl/>
        </w:rPr>
        <w:t>با علم تفصیلی که مشروط به سبب خودش است، منحل نمی‌شود.</w:t>
      </w:r>
    </w:p>
    <w:p w14:paraId="101F7568" w14:textId="53820264" w:rsidR="004A3C50" w:rsidRPr="00762561" w:rsidRDefault="00E04215" w:rsidP="008E1402">
      <w:pPr>
        <w:jc w:val="both"/>
        <w:rPr>
          <w:rFonts w:ascii="NoorLotus" w:hAnsi="NoorLotus" w:cs="NoorLotus"/>
          <w:rtl/>
        </w:rPr>
      </w:pPr>
      <w:r w:rsidRPr="00762561">
        <w:rPr>
          <w:rFonts w:ascii="NoorLotus" w:hAnsi="NoorLotus" w:cs="NoorLotus"/>
          <w:rtl/>
        </w:rPr>
        <w:t xml:space="preserve">به عبارت دیگر: در موارد علم اجمالی </w:t>
      </w:r>
      <w:r w:rsidR="00E936D1" w:rsidRPr="00762561">
        <w:rPr>
          <w:rFonts w:ascii="NoorLotus" w:hAnsi="NoorLotus" w:cs="NoorLotus"/>
          <w:rtl/>
        </w:rPr>
        <w:t>گفته می‌شود «</w:t>
      </w:r>
      <w:r w:rsidR="009209C7" w:rsidRPr="00762561">
        <w:rPr>
          <w:rFonts w:ascii="NoorLotus" w:hAnsi="NoorLotus" w:cs="NoorLotus"/>
          <w:rtl/>
        </w:rPr>
        <w:t xml:space="preserve">اگر الف معلوم بالاجمال نباشد ب معلوم بالاجمال است.» مثلا «اگر کذب خبر الف معلوم بالاجمال نباشد پس معلوم بالاجمال کذب خبر ب است» و این علم اجمالی همین الان نیز باقی </w:t>
      </w:r>
      <w:r w:rsidR="00621FAB" w:rsidRPr="00762561">
        <w:rPr>
          <w:rFonts w:ascii="NoorLotus" w:hAnsi="NoorLotus" w:cs="NoorLotus"/>
          <w:rtl/>
        </w:rPr>
        <w:t>است.</w:t>
      </w:r>
      <w:r w:rsidR="00242257" w:rsidRPr="00762561">
        <w:rPr>
          <w:rFonts w:ascii="NoorLotus" w:hAnsi="NoorLotus" w:cs="NoorLotus"/>
          <w:rtl/>
        </w:rPr>
        <w:t>»</w:t>
      </w:r>
      <w:r w:rsidR="00022251" w:rsidRPr="00762561">
        <w:rPr>
          <w:rFonts w:ascii="NoorLotus" w:hAnsi="NoorLotus" w:cs="NoorLotus"/>
          <w:vertAlign w:val="superscript"/>
          <w:rtl/>
          <w:lang w:bidi="ar"/>
        </w:rPr>
        <w:footnoteReference w:id="3"/>
      </w:r>
    </w:p>
    <w:p w14:paraId="01208178" w14:textId="7776F578" w:rsidR="00E22B07" w:rsidRPr="00762561" w:rsidRDefault="00E22B07" w:rsidP="008E1402">
      <w:pPr>
        <w:jc w:val="both"/>
        <w:rPr>
          <w:rFonts w:ascii="NoorLotus" w:hAnsi="NoorLotus" w:cs="NoorLotus"/>
          <w:rtl/>
        </w:rPr>
      </w:pPr>
      <w:r w:rsidRPr="00762561">
        <w:rPr>
          <w:rFonts w:ascii="NoorLotus" w:hAnsi="NoorLotus" w:cs="NoorLotus"/>
          <w:rtl/>
        </w:rPr>
        <w:t xml:space="preserve">در اضواء و آراء فرموده‌اند: «در مثال </w:t>
      </w:r>
      <w:r w:rsidR="00621FAB" w:rsidRPr="00762561">
        <w:rPr>
          <w:rFonts w:ascii="NoorLotus" w:hAnsi="NoorLotus" w:cs="NoorLotus"/>
          <w:rtl/>
        </w:rPr>
        <w:t>ا</w:t>
      </w:r>
      <w:r w:rsidRPr="00762561">
        <w:rPr>
          <w:rFonts w:ascii="NoorLotus" w:hAnsi="NoorLotus" w:cs="NoorLotus"/>
          <w:rtl/>
        </w:rPr>
        <w:t>خب</w:t>
      </w:r>
      <w:r w:rsidR="00621FAB" w:rsidRPr="00762561">
        <w:rPr>
          <w:rFonts w:ascii="NoorLotus" w:hAnsi="NoorLotus" w:cs="NoorLotus"/>
          <w:rtl/>
        </w:rPr>
        <w:t>ا</w:t>
      </w:r>
      <w:r w:rsidRPr="00762561">
        <w:rPr>
          <w:rFonts w:ascii="NoorLotus" w:hAnsi="NoorLotus" w:cs="NoorLotus"/>
          <w:rtl/>
        </w:rPr>
        <w:t>ر معصوم علیه السلام به نجاست یکی از این دو آب</w:t>
      </w:r>
      <w:r w:rsidR="0066454C" w:rsidRPr="00762561">
        <w:rPr>
          <w:rFonts w:ascii="NoorLotus" w:hAnsi="NoorLotus" w:cs="NoorLotus"/>
          <w:rtl/>
        </w:rPr>
        <w:t xml:space="preserve"> بالوجدان</w:t>
      </w:r>
      <w:r w:rsidRPr="00762561">
        <w:rPr>
          <w:rFonts w:ascii="NoorLotus" w:hAnsi="NoorLotus" w:cs="NoorLotus"/>
          <w:rtl/>
        </w:rPr>
        <w:t xml:space="preserve"> </w:t>
      </w:r>
      <w:r w:rsidR="002F27E4" w:rsidRPr="00762561">
        <w:rPr>
          <w:rFonts w:ascii="NoorLotus" w:hAnsi="NoorLotus" w:cs="NoorLotus"/>
          <w:rtl/>
        </w:rPr>
        <w:t>ب</w:t>
      </w:r>
      <w:r w:rsidR="0066454C" w:rsidRPr="00762561">
        <w:rPr>
          <w:rFonts w:ascii="NoorLotus" w:hAnsi="NoorLotus" w:cs="NoorLotus"/>
          <w:rtl/>
        </w:rPr>
        <w:t xml:space="preserve">ه صرف </w:t>
      </w:r>
      <w:r w:rsidR="002F27E4" w:rsidRPr="00762561">
        <w:rPr>
          <w:rFonts w:ascii="NoorLotus" w:hAnsi="NoorLotus" w:cs="NoorLotus"/>
          <w:rtl/>
        </w:rPr>
        <w:t>خبر معصوم دوم به نجاست اناء الف علم «ما اخبر المعصوم الاول</w:t>
      </w:r>
      <w:r w:rsidR="00A13069" w:rsidRPr="00762561">
        <w:rPr>
          <w:rFonts w:ascii="NoorLotus" w:hAnsi="NoorLotus" w:cs="NoorLotus"/>
          <w:rtl/>
        </w:rPr>
        <w:t xml:space="preserve"> بکونه نجسا فهو</w:t>
      </w:r>
      <w:r w:rsidR="002F27E4" w:rsidRPr="00762561">
        <w:rPr>
          <w:rFonts w:ascii="NoorLotus" w:hAnsi="NoorLotus" w:cs="NoorLotus"/>
          <w:rtl/>
        </w:rPr>
        <w:t xml:space="preserve"> نجس» باقی است و از بین نمی‌رود</w:t>
      </w:r>
      <w:r w:rsidR="0066454C" w:rsidRPr="00762561">
        <w:rPr>
          <w:rFonts w:ascii="NoorLotus" w:hAnsi="NoorLotus" w:cs="NoorLotus"/>
          <w:rtl/>
        </w:rPr>
        <w:t>.»</w:t>
      </w:r>
      <w:r w:rsidR="00022251" w:rsidRPr="00762561">
        <w:rPr>
          <w:rFonts w:ascii="NoorLotus" w:hAnsi="NoorLotus" w:cs="NoorLotus"/>
          <w:vertAlign w:val="superscript"/>
          <w:rtl/>
          <w:lang w:bidi="ar"/>
        </w:rPr>
        <w:footnoteReference w:id="4"/>
      </w:r>
    </w:p>
    <w:p w14:paraId="261B5EF9" w14:textId="29B3F9CD" w:rsidR="0066454C" w:rsidRPr="00762561" w:rsidRDefault="00C745D2" w:rsidP="008E1402">
      <w:pPr>
        <w:jc w:val="both"/>
        <w:rPr>
          <w:rFonts w:ascii="NoorLotus" w:hAnsi="NoorLotus" w:cs="NoorLotus"/>
          <w:rtl/>
        </w:rPr>
      </w:pPr>
      <w:r w:rsidRPr="00762561">
        <w:rPr>
          <w:rFonts w:ascii="NoorLotus" w:hAnsi="NoorLotus" w:cs="NoorLotus"/>
          <w:rtl/>
        </w:rPr>
        <w:t xml:space="preserve">لازمه‌ی این کلام این است که در مثال </w:t>
      </w:r>
      <w:r w:rsidR="006520E6" w:rsidRPr="00762561">
        <w:rPr>
          <w:rFonts w:ascii="NoorLotus" w:hAnsi="NoorLotus" w:cs="NoorLotus"/>
          <w:rtl/>
        </w:rPr>
        <w:t>علم اجمالی به نجاست یکی از این دو اناء به سبب وقوع قطره دم در یکی از آن</w:t>
      </w:r>
      <w:r w:rsidR="00621FAB" w:rsidRPr="00762561">
        <w:rPr>
          <w:rFonts w:ascii="NoorLotus" w:hAnsi="NoorLotus" w:cs="NoorLotus"/>
          <w:rtl/>
        </w:rPr>
        <w:t xml:space="preserve"> دو</w:t>
      </w:r>
      <w:r w:rsidR="006520E6" w:rsidRPr="00762561">
        <w:rPr>
          <w:rFonts w:ascii="NoorLotus" w:hAnsi="NoorLotus" w:cs="NoorLotus"/>
          <w:rtl/>
        </w:rPr>
        <w:t xml:space="preserve"> که عنوان خاصی نداشت که بر یکی از آن دو منطبق شود، </w:t>
      </w:r>
      <w:r w:rsidR="00BB0B9C" w:rsidRPr="00762561">
        <w:rPr>
          <w:rFonts w:ascii="NoorLotus" w:hAnsi="NoorLotus" w:cs="NoorLotus"/>
          <w:rtl/>
        </w:rPr>
        <w:t>اگر مکلف علم تفصیلی متأخر به وقوع بخشی از قطره خون در اناء الف پیدا کند -ولی این که کل آن در اناء الف افتاد یا بخشی از آن نیز در اناء ب افتاد را نمی‌داند-  طبق بیان مرحوم عراقی و صاحب اضواء و آراء باید از انای دیگر نیز اجتناب کرد</w:t>
      </w:r>
      <w:r w:rsidR="00D06180" w:rsidRPr="00762561">
        <w:rPr>
          <w:rFonts w:ascii="NoorLotus" w:hAnsi="NoorLotus" w:cs="NoorLotus"/>
          <w:rtl/>
        </w:rPr>
        <w:t xml:space="preserve"> چون علم اجمالی حقیقتا منحل نشده است و شرط انحلال حکمی که معاصرت حدوث علم تفصیلی با حدوث علم اجمالی است، محقق نشده است. </w:t>
      </w:r>
    </w:p>
    <w:p w14:paraId="6119D50E" w14:textId="017B391A" w:rsidR="00D06180" w:rsidRPr="00762561" w:rsidRDefault="00D06180" w:rsidP="008E1402">
      <w:pPr>
        <w:jc w:val="both"/>
        <w:rPr>
          <w:rFonts w:ascii="NoorLotus" w:hAnsi="NoorLotus" w:cs="NoorLotus"/>
          <w:rtl/>
        </w:rPr>
      </w:pPr>
      <w:r w:rsidRPr="00762561">
        <w:rPr>
          <w:rFonts w:ascii="NoorLotus" w:hAnsi="NoorLotus" w:cs="NoorLotus"/>
          <w:rtl/>
        </w:rPr>
        <w:t>ولی این درست نیست زیرا ولو علم اجمالی</w:t>
      </w:r>
      <w:r w:rsidR="00A7148D" w:rsidRPr="00762561">
        <w:rPr>
          <w:rFonts w:ascii="NoorLotus" w:hAnsi="NoorLotus" w:cs="NoorLotus"/>
          <w:rtl/>
        </w:rPr>
        <w:t xml:space="preserve"> نسبت به صدق سبب علم تفصیلی و عدم آن لابشرط است و علم تفصیلی نسبت به سبب خودش بشرط شیء است و این دو نمی‌توان</w:t>
      </w:r>
      <w:r w:rsidR="00762561" w:rsidRPr="00762561">
        <w:rPr>
          <w:rFonts w:ascii="NoorLotus" w:hAnsi="NoorLotus" w:cs="NoorLotus"/>
          <w:rtl/>
        </w:rPr>
        <w:t>ن</w:t>
      </w:r>
      <w:r w:rsidR="00A7148D" w:rsidRPr="00762561">
        <w:rPr>
          <w:rFonts w:ascii="NoorLotus" w:hAnsi="NoorLotus" w:cs="NoorLotus"/>
          <w:rtl/>
        </w:rPr>
        <w:t>د در هم مندک شوند و علم اجمالی با علم تفصیلی منحل شود ولی به نظر ما این علم به جامع می‌شود در حالی که علم اجمالی صرف علم به جامع نیست</w:t>
      </w:r>
      <w:r w:rsidR="00762561" w:rsidRPr="00762561">
        <w:rPr>
          <w:rFonts w:ascii="NoorLotus" w:hAnsi="NoorLotus" w:cs="NoorLotus"/>
          <w:rtl/>
        </w:rPr>
        <w:t xml:space="preserve"> بلکه</w:t>
      </w:r>
      <w:r w:rsidR="00333371" w:rsidRPr="00762561">
        <w:rPr>
          <w:rFonts w:ascii="NoorLotus" w:hAnsi="NoorLotus" w:cs="NoorLotus"/>
          <w:rtl/>
        </w:rPr>
        <w:t xml:space="preserve"> </w:t>
      </w:r>
      <w:r w:rsidR="001A562B" w:rsidRPr="00762561">
        <w:rPr>
          <w:rFonts w:ascii="NoorLotus" w:hAnsi="NoorLotus" w:cs="NoorLotus"/>
          <w:rtl/>
        </w:rPr>
        <w:t>مرکب از دو چیز است: یکی: علم به جامع و دیگری: تردد این جامع بین دو این دو طرف که گفته شود «</w:t>
      </w:r>
      <w:r w:rsidR="0011282E" w:rsidRPr="00762561">
        <w:rPr>
          <w:rFonts w:ascii="NoorLotus" w:hAnsi="NoorLotus" w:cs="NoorLotus"/>
          <w:rtl/>
        </w:rPr>
        <w:t xml:space="preserve">اما هذا نجس او ذاک» </w:t>
      </w:r>
      <w:r w:rsidR="00333371" w:rsidRPr="00762561">
        <w:rPr>
          <w:rFonts w:ascii="NoorLotus" w:hAnsi="NoorLotus" w:cs="NoorLotus"/>
          <w:rtl/>
        </w:rPr>
        <w:t xml:space="preserve">و علم اجمالی‌ای به وجدان فطری منجز اطراف است که </w:t>
      </w:r>
      <w:r w:rsidR="00E13B6A" w:rsidRPr="00762561">
        <w:rPr>
          <w:rFonts w:ascii="NoorLotus" w:hAnsi="NoorLotus" w:cs="NoorLotus"/>
          <w:rtl/>
        </w:rPr>
        <w:t xml:space="preserve">مردد بین دو طرف است و به تعبیر </w:t>
      </w:r>
      <w:r w:rsidR="00E13B6A" w:rsidRPr="00762561">
        <w:rPr>
          <w:rFonts w:ascii="NoorLotus" w:hAnsi="NoorLotus" w:cs="NoorLotus"/>
          <w:rtl/>
        </w:rPr>
        <w:lastRenderedPageBreak/>
        <w:t>شهید صدر رحمه الله «انطباق آن بر هر کدام ترجیح بلامرجح» است</w:t>
      </w:r>
      <w:r w:rsidR="00022251" w:rsidRPr="00762561">
        <w:rPr>
          <w:rFonts w:ascii="NoorLotus" w:hAnsi="NoorLotus" w:cs="NoorLotus"/>
          <w:vertAlign w:val="superscript"/>
          <w:rtl/>
          <w:lang w:bidi="ar"/>
        </w:rPr>
        <w:footnoteReference w:id="5"/>
      </w:r>
      <w:r w:rsidR="00E13B6A" w:rsidRPr="00762561">
        <w:rPr>
          <w:rFonts w:ascii="NoorLotus" w:hAnsi="NoorLotus" w:cs="NoorLotus"/>
          <w:rtl/>
        </w:rPr>
        <w:t xml:space="preserve"> ولی وقتی مکلف می‌داند اناء الف نجس است </w:t>
      </w:r>
      <w:r w:rsidR="00403931" w:rsidRPr="00762561">
        <w:rPr>
          <w:rFonts w:ascii="NoorLotus" w:hAnsi="NoorLotus" w:cs="NoorLotus"/>
          <w:rtl/>
        </w:rPr>
        <w:t xml:space="preserve">علم اجمالی به نجاست یکی از این دو اناء ولو به عنوان علم به جامع منحل نمی‌شود زیرا سبب خاص خودش را دارد و در این علم تفصیلی مندک نمی‌شود ولی تردد آن از بین می‌رود </w:t>
      </w:r>
      <w:r w:rsidR="00A033FD" w:rsidRPr="00762561">
        <w:rPr>
          <w:rFonts w:ascii="NoorLotus" w:hAnsi="NoorLotus" w:cs="NoorLotus"/>
          <w:rtl/>
        </w:rPr>
        <w:t xml:space="preserve">و نمی‌توان </w:t>
      </w:r>
      <w:r w:rsidR="0056461C">
        <w:rPr>
          <w:rFonts w:ascii="NoorLotus" w:hAnsi="NoorLotus" w:cs="NoorLotus" w:hint="cs"/>
          <w:rtl/>
        </w:rPr>
        <w:t xml:space="preserve">گفت </w:t>
      </w:r>
      <w:r w:rsidR="00A033FD" w:rsidRPr="00762561">
        <w:rPr>
          <w:rFonts w:ascii="NoorLotus" w:hAnsi="NoorLotus" w:cs="NoorLotus"/>
          <w:rtl/>
        </w:rPr>
        <w:t xml:space="preserve">«اما وقعت قطرة الدم فی هذا الاناء او فی ذاک  الاناء» بلکه قطعا قطره‌ی دم در این اناء افتاده است. </w:t>
      </w:r>
    </w:p>
    <w:p w14:paraId="24170E3C" w14:textId="0F977708" w:rsidR="007B605D" w:rsidRPr="00762561" w:rsidRDefault="007B605D" w:rsidP="008E1402">
      <w:pPr>
        <w:jc w:val="both"/>
        <w:rPr>
          <w:rFonts w:ascii="NoorLotus" w:hAnsi="NoorLotus" w:cs="NoorLotus"/>
          <w:rtl/>
        </w:rPr>
      </w:pPr>
      <w:r w:rsidRPr="00762561">
        <w:rPr>
          <w:rFonts w:ascii="NoorLotus" w:hAnsi="NoorLotus" w:cs="NoorLotus"/>
          <w:rtl/>
        </w:rPr>
        <w:t xml:space="preserve">در مثال علم اجمالی به کذب یکی از دو خبر بعد از علم تفصیلی به کذب خبر مخبر الف نمی‌توان گفت «من از اخبار معصوم علیه السلام علم به نجاست یکی از این دو آب پیدا کردم پس یا آب الف نجس است و یا آب ب نجس است. بلکه قطعا اناء الف نجس است.» </w:t>
      </w:r>
    </w:p>
    <w:p w14:paraId="5B5DE3E4" w14:textId="7474EA37" w:rsidR="007B605D" w:rsidRPr="00762561" w:rsidRDefault="007B605D" w:rsidP="008E1402">
      <w:pPr>
        <w:jc w:val="both"/>
        <w:rPr>
          <w:rFonts w:ascii="NoorLotus" w:hAnsi="NoorLotus" w:cs="NoorLotus"/>
          <w:rtl/>
        </w:rPr>
      </w:pPr>
      <w:r w:rsidRPr="00762561">
        <w:rPr>
          <w:rFonts w:ascii="NoorLotus" w:hAnsi="NoorLotus" w:cs="NoorLotus"/>
          <w:rtl/>
        </w:rPr>
        <w:t>پس قوام علم اجمالی که منجر موافقت قطعیه است به یک قضیه‌ی مانعة الخلو است و الا علم به جامع علم اجمالی نمی‌شود.</w:t>
      </w:r>
      <w:r w:rsidR="00061A91" w:rsidRPr="00762561">
        <w:rPr>
          <w:rFonts w:ascii="NoorLotus" w:hAnsi="NoorLotus" w:cs="NoorLotus"/>
          <w:rtl/>
        </w:rPr>
        <w:t xml:space="preserve"> مثل این که خداوند متعال فرمود «ما انسان خلق کردیم» و من نیز یقین به خلقت حضرت آدم علیه السلام داریم ولی این علم اجمالی نیست تا در مواردی که خداوند متعال در خبر دیگر فرمود «ما حضرت آدم علیه السلام را خلق کردیم»</w:t>
      </w:r>
      <w:r w:rsidR="001C0957">
        <w:rPr>
          <w:rFonts w:ascii="NoorLotus" w:hAnsi="NoorLotus" w:cs="NoorLotus"/>
          <w:rtl/>
        </w:rPr>
        <w:t xml:space="preserve"> گفته </w:t>
      </w:r>
      <w:r w:rsidR="002649EF" w:rsidRPr="00762561">
        <w:rPr>
          <w:rFonts w:ascii="NoorLotus" w:hAnsi="NoorLotus" w:cs="NoorLotus"/>
          <w:rtl/>
        </w:rPr>
        <w:t xml:space="preserve">‌شود «علم اجمالی به خلق انسان با علم تفصیلی به خلق حضرت آدم علیه السلام منحل نمی‌شود» </w:t>
      </w:r>
      <w:r w:rsidR="002E269C" w:rsidRPr="00762561">
        <w:rPr>
          <w:rFonts w:ascii="NoorLotus" w:hAnsi="NoorLotus" w:cs="NoorLotus"/>
          <w:rtl/>
        </w:rPr>
        <w:t xml:space="preserve">زیرا خبر اول اخبار به جامع و خبر دوم اخبار به فرد است و بعد از علم تفصیلی به فرد نمی‌توان گفت «یا حضرت ادم علیه السلام اول خلق شده است و یا </w:t>
      </w:r>
      <w:r w:rsidR="0056461C">
        <w:rPr>
          <w:rFonts w:ascii="NoorLotus" w:hAnsi="NoorLotus" w:cs="NoorLotus" w:hint="cs"/>
          <w:rtl/>
        </w:rPr>
        <w:t>حضرت ح</w:t>
      </w:r>
      <w:r w:rsidR="002E269C" w:rsidRPr="00762561">
        <w:rPr>
          <w:rFonts w:ascii="NoorLotus" w:hAnsi="NoorLotus" w:cs="NoorLotus"/>
          <w:rtl/>
        </w:rPr>
        <w:t>و</w:t>
      </w:r>
      <w:r w:rsidR="0056461C">
        <w:rPr>
          <w:rFonts w:ascii="NoorLotus" w:hAnsi="NoorLotus" w:cs="NoorLotus" w:hint="cs"/>
          <w:rtl/>
        </w:rPr>
        <w:t>ّ</w:t>
      </w:r>
      <w:r w:rsidR="002E269C" w:rsidRPr="00762561">
        <w:rPr>
          <w:rFonts w:ascii="NoorLotus" w:hAnsi="NoorLotus" w:cs="NoorLotus"/>
          <w:rtl/>
        </w:rPr>
        <w:t xml:space="preserve">ا خلق شده است.» </w:t>
      </w:r>
      <w:r w:rsidR="00597CF3" w:rsidRPr="00762561">
        <w:rPr>
          <w:rFonts w:ascii="NoorLotus" w:hAnsi="NoorLotus" w:cs="NoorLotus"/>
          <w:rtl/>
        </w:rPr>
        <w:t xml:space="preserve">زیرا علم تفصیلی به خلق </w:t>
      </w:r>
      <w:r w:rsidR="008E1402">
        <w:rPr>
          <w:rFonts w:ascii="NoorLotus" w:hAnsi="NoorLotus" w:cs="NoorLotus"/>
          <w:rtl/>
        </w:rPr>
        <w:t>حضرت آدم علیه السلام وجود دارد.</w:t>
      </w:r>
    </w:p>
    <w:p w14:paraId="148B47F0" w14:textId="3B619ABA" w:rsidR="00597CF3" w:rsidRPr="00762561" w:rsidRDefault="00597CF3" w:rsidP="008E1402">
      <w:pPr>
        <w:jc w:val="both"/>
        <w:rPr>
          <w:rFonts w:ascii="NoorLotus" w:hAnsi="NoorLotus" w:cs="NoorLotus"/>
        </w:rPr>
      </w:pPr>
      <w:r w:rsidRPr="00762561">
        <w:rPr>
          <w:rFonts w:ascii="NoorLotus" w:hAnsi="NoorLotus" w:cs="NoorLotus"/>
          <w:rtl/>
        </w:rPr>
        <w:t>بنابراین همان‌طور که شهید صدر رحمه الله نیز فرموده‌اند: «موضوع منجزیت علم اجمالی علم به جامعی‌ای است که در کنار آن تردید در انطباق باشد نه علم به انطباق آن بر یک طرف و شک در انطباق آن بر طرف دیگر.»</w:t>
      </w:r>
      <w:r w:rsidR="00022251" w:rsidRPr="00762561">
        <w:rPr>
          <w:rFonts w:ascii="NoorLotus" w:hAnsi="NoorLotus" w:cs="NoorLotus"/>
          <w:vertAlign w:val="superscript"/>
          <w:rtl/>
          <w:lang w:bidi="ar"/>
        </w:rPr>
        <w:t xml:space="preserve"> </w:t>
      </w:r>
      <w:r w:rsidR="00022251" w:rsidRPr="00762561">
        <w:rPr>
          <w:rFonts w:ascii="NoorLotus" w:hAnsi="NoorLotus" w:cs="NoorLotus"/>
          <w:vertAlign w:val="superscript"/>
          <w:rtl/>
          <w:lang w:bidi="ar"/>
        </w:rPr>
        <w:footnoteReference w:id="6"/>
      </w:r>
    </w:p>
    <w:sectPr w:rsidR="00597CF3" w:rsidRPr="00762561" w:rsidSect="00F054FA">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88D76" w14:textId="77777777" w:rsidR="00110FBE" w:rsidRDefault="00110FBE" w:rsidP="00F054FA">
      <w:pPr>
        <w:spacing w:after="0" w:line="240" w:lineRule="auto"/>
      </w:pPr>
      <w:r>
        <w:separator/>
      </w:r>
    </w:p>
  </w:endnote>
  <w:endnote w:type="continuationSeparator" w:id="0">
    <w:p w14:paraId="099C0760" w14:textId="77777777" w:rsidR="00110FBE" w:rsidRDefault="00110FBE" w:rsidP="00F0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altName w:val="Arial"/>
    <w:panose1 w:val="020004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CD419" w14:textId="77777777" w:rsidR="00E5703D" w:rsidRDefault="00E5703D" w:rsidP="007F1053">
    <w:pPr>
      <w:pStyle w:val="Footer"/>
    </w:pPr>
  </w:p>
  <w:p w14:paraId="73517F19" w14:textId="77777777" w:rsidR="00E5703D" w:rsidRDefault="00E5703D" w:rsidP="007F1053"/>
  <w:p w14:paraId="1885CEE1" w14:textId="77777777" w:rsidR="00E5703D" w:rsidRDefault="00E5703D"/>
  <w:p w14:paraId="605E5DAF" w14:textId="77777777" w:rsidR="00E5703D" w:rsidRDefault="00E5703D"/>
  <w:p w14:paraId="1F3CFB83" w14:textId="77777777" w:rsidR="00E5703D" w:rsidRDefault="00E5703D"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149386BB" w14:textId="77777777" w:rsidR="00E5703D" w:rsidRDefault="00110FBE" w:rsidP="00822C53">
        <w:pPr>
          <w:pStyle w:val="Footer"/>
          <w:jc w:val="center"/>
        </w:pPr>
        <w:r>
          <w:fldChar w:fldCharType="begin"/>
        </w:r>
        <w:r>
          <w:instrText xml:space="preserve"> PAGE   \* MERGEFORMAT </w:instrText>
        </w:r>
        <w:r>
          <w:fldChar w:fldCharType="separate"/>
        </w:r>
        <w:r w:rsidR="007E30AF">
          <w:rPr>
            <w:noProof/>
            <w:rtl/>
          </w:rPr>
          <w:t>1</w:t>
        </w:r>
        <w:r>
          <w:rPr>
            <w:noProof/>
          </w:rPr>
          <w:fldChar w:fldCharType="end"/>
        </w:r>
      </w:p>
    </w:sdtContent>
  </w:sdt>
  <w:p w14:paraId="7AA45DD1" w14:textId="77777777" w:rsidR="00E5703D" w:rsidRDefault="00E5703D"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A56D6" w14:textId="77777777" w:rsidR="00110FBE" w:rsidRDefault="00110FBE" w:rsidP="00F054FA">
      <w:pPr>
        <w:spacing w:after="0" w:line="240" w:lineRule="auto"/>
      </w:pPr>
      <w:r>
        <w:separator/>
      </w:r>
    </w:p>
  </w:footnote>
  <w:footnote w:type="continuationSeparator" w:id="0">
    <w:p w14:paraId="7025A31D" w14:textId="77777777" w:rsidR="00110FBE" w:rsidRDefault="00110FBE" w:rsidP="00F054FA">
      <w:pPr>
        <w:spacing w:after="0" w:line="240" w:lineRule="auto"/>
      </w:pPr>
      <w:r>
        <w:continuationSeparator/>
      </w:r>
    </w:p>
  </w:footnote>
  <w:footnote w:id="1">
    <w:p w14:paraId="1270EEC4" w14:textId="77777777" w:rsidR="00522EBB" w:rsidRPr="008E1402" w:rsidRDefault="00522EBB" w:rsidP="00522EBB">
      <w:pPr>
        <w:pStyle w:val="FootnoteText"/>
        <w:rPr>
          <w:rFonts w:ascii="NoorLotus" w:hAnsi="NoorLotus" w:cs="NoorLotus"/>
          <w:color w:val="3C3C3C"/>
          <w:rtl/>
          <w:lang w:bidi="ar-SA"/>
        </w:rPr>
      </w:pPr>
      <w:r w:rsidRPr="008E1402">
        <w:rPr>
          <w:rStyle w:val="FootnoteReference"/>
          <w:rFonts w:ascii="NoorLotus" w:hAnsi="NoorLotus" w:cs="NoorLotus"/>
          <w:color w:val="3C3C3C"/>
        </w:rPr>
        <w:footnoteRef/>
      </w:r>
      <w:r w:rsidRPr="008E1402">
        <w:rPr>
          <w:rFonts w:ascii="Cambria" w:hAnsi="Cambria" w:cs="Cambria" w:hint="cs"/>
          <w:color w:val="3C3C3C"/>
          <w:rtl/>
        </w:rPr>
        <w:t> </w:t>
      </w:r>
      <w:r w:rsidRPr="008E1402">
        <w:rPr>
          <w:rFonts w:ascii="NoorLotus" w:hAnsi="NoorLotus" w:cs="NoorLotus" w:hint="cs"/>
          <w:color w:val="3C3C3C"/>
          <w:rtl/>
        </w:rPr>
        <w:t>عراقی</w:t>
      </w:r>
      <w:r w:rsidRPr="008E1402">
        <w:rPr>
          <w:rFonts w:ascii="NoorLotus" w:hAnsi="NoorLotus" w:cs="NoorLotus"/>
          <w:color w:val="3C3C3C"/>
          <w:rtl/>
        </w:rPr>
        <w:t xml:space="preserve"> </w:t>
      </w:r>
      <w:r w:rsidRPr="008E1402">
        <w:rPr>
          <w:rFonts w:ascii="NoorLotus" w:hAnsi="NoorLotus" w:cs="NoorLotus" w:hint="cs"/>
          <w:color w:val="3C3C3C"/>
          <w:rtl/>
        </w:rPr>
        <w:t>ضیاء‌الدین</w:t>
      </w:r>
      <w:r w:rsidRPr="008E1402">
        <w:rPr>
          <w:rFonts w:ascii="NoorLotus" w:hAnsi="NoorLotus" w:cs="NoorLotus"/>
          <w:color w:val="3C3C3C"/>
          <w:rtl/>
        </w:rPr>
        <w:t>. نهایة الأفکار. ج 3، جماعة المدرسين في الحوزة العلمیة بقم. مؤسسة النشر الإسلامي، 1417، ص 249.</w:t>
      </w:r>
    </w:p>
  </w:footnote>
  <w:footnote w:id="2">
    <w:p w14:paraId="5B31531A" w14:textId="77777777" w:rsidR="005518E8" w:rsidRPr="008E1402" w:rsidRDefault="005518E8" w:rsidP="005518E8">
      <w:pPr>
        <w:pStyle w:val="FootnoteText"/>
        <w:rPr>
          <w:rFonts w:ascii="NoorLotus" w:hAnsi="NoorLotus" w:cs="NoorLotus"/>
          <w:color w:val="3C3C3C"/>
          <w:rtl/>
          <w:lang w:bidi="ar-SA"/>
        </w:rPr>
      </w:pPr>
      <w:r w:rsidRPr="008E1402">
        <w:rPr>
          <w:rStyle w:val="FootnoteReference"/>
          <w:rFonts w:ascii="NoorLotus" w:hAnsi="NoorLotus" w:cs="NoorLotus"/>
          <w:color w:val="3C3C3C"/>
        </w:rPr>
        <w:footnoteRef/>
      </w:r>
      <w:r w:rsidRPr="008E1402">
        <w:rPr>
          <w:rFonts w:ascii="Cambria" w:hAnsi="Cambria" w:cs="Cambria" w:hint="cs"/>
          <w:color w:val="3C3C3C"/>
          <w:rtl/>
        </w:rPr>
        <w:t> </w:t>
      </w:r>
      <w:r w:rsidRPr="008E1402">
        <w:rPr>
          <w:rFonts w:ascii="NoorLotus" w:hAnsi="NoorLotus" w:cs="NoorLotus" w:hint="cs"/>
          <w:color w:val="3C3C3C"/>
          <w:rtl/>
        </w:rPr>
        <w:t>صدر</w:t>
      </w:r>
      <w:r w:rsidRPr="008E1402">
        <w:rPr>
          <w:rFonts w:ascii="NoorLotus" w:hAnsi="NoorLotus" w:cs="NoorLotus"/>
          <w:color w:val="3C3C3C"/>
          <w:rtl/>
        </w:rPr>
        <w:t xml:space="preserve"> </w:t>
      </w:r>
      <w:r w:rsidRPr="008E1402">
        <w:rPr>
          <w:rFonts w:ascii="NoorLotus" w:hAnsi="NoorLotus" w:cs="NoorLotus" w:hint="cs"/>
          <w:color w:val="3C3C3C"/>
          <w:rtl/>
        </w:rPr>
        <w:t>محمد</w:t>
      </w:r>
      <w:r w:rsidRPr="008E1402">
        <w:rPr>
          <w:rFonts w:ascii="NoorLotus" w:hAnsi="NoorLotus" w:cs="NoorLotus"/>
          <w:color w:val="3C3C3C"/>
          <w:rtl/>
        </w:rPr>
        <w:t xml:space="preserve"> </w:t>
      </w:r>
      <w:r w:rsidRPr="008E1402">
        <w:rPr>
          <w:rFonts w:ascii="NoorLotus" w:hAnsi="NoorLotus" w:cs="NoorLotus" w:hint="cs"/>
          <w:color w:val="3C3C3C"/>
          <w:rtl/>
        </w:rPr>
        <w:t>باقر</w:t>
      </w:r>
      <w:r w:rsidRPr="008E1402">
        <w:rPr>
          <w:rFonts w:ascii="NoorLotus" w:hAnsi="NoorLotus" w:cs="NoorLotus"/>
          <w:color w:val="3C3C3C"/>
          <w:rtl/>
        </w:rPr>
        <w:t>. بحوث في علم الأصول (الهاشمي الشاهرودي). ج 5، مؤسسة دائرة معارف الفقه الاسلامي، 1417، ص 240.</w:t>
      </w:r>
    </w:p>
  </w:footnote>
  <w:footnote w:id="3">
    <w:p w14:paraId="5374D083" w14:textId="77777777" w:rsidR="00022251" w:rsidRPr="008E1402" w:rsidRDefault="00022251" w:rsidP="00022251">
      <w:pPr>
        <w:pStyle w:val="FootnoteText"/>
        <w:rPr>
          <w:rFonts w:ascii="NoorLotus" w:hAnsi="NoorLotus" w:cs="NoorLotus"/>
          <w:color w:val="3C3C3C"/>
          <w:rtl/>
          <w:lang w:bidi="ar-SA"/>
        </w:rPr>
      </w:pPr>
      <w:r w:rsidRPr="008E1402">
        <w:rPr>
          <w:rStyle w:val="FootnoteReference"/>
          <w:rFonts w:ascii="NoorLotus" w:hAnsi="NoorLotus" w:cs="NoorLotus"/>
          <w:color w:val="3C3C3C"/>
        </w:rPr>
        <w:footnoteRef/>
      </w:r>
      <w:r w:rsidRPr="008E1402">
        <w:rPr>
          <w:rFonts w:ascii="Cambria" w:hAnsi="Cambria" w:cs="Cambria" w:hint="cs"/>
          <w:color w:val="3C3C3C"/>
          <w:rtl/>
        </w:rPr>
        <w:t> </w:t>
      </w:r>
      <w:r w:rsidRPr="008E1402">
        <w:rPr>
          <w:rFonts w:ascii="NoorLotus" w:hAnsi="NoorLotus" w:cs="NoorLotus" w:hint="cs"/>
          <w:color w:val="3C3C3C"/>
          <w:rtl/>
        </w:rPr>
        <w:t>عراقی</w:t>
      </w:r>
      <w:r w:rsidRPr="008E1402">
        <w:rPr>
          <w:rFonts w:ascii="NoorLotus" w:hAnsi="NoorLotus" w:cs="NoorLotus"/>
          <w:color w:val="3C3C3C"/>
          <w:rtl/>
        </w:rPr>
        <w:t xml:space="preserve"> </w:t>
      </w:r>
      <w:r w:rsidRPr="008E1402">
        <w:rPr>
          <w:rFonts w:ascii="NoorLotus" w:hAnsi="NoorLotus" w:cs="NoorLotus" w:hint="cs"/>
          <w:color w:val="3C3C3C"/>
          <w:rtl/>
        </w:rPr>
        <w:t>ضیاء‌الدین</w:t>
      </w:r>
      <w:r w:rsidRPr="008E1402">
        <w:rPr>
          <w:rFonts w:ascii="NoorLotus" w:hAnsi="NoorLotus" w:cs="NoorLotus"/>
          <w:color w:val="3C3C3C"/>
          <w:rtl/>
        </w:rPr>
        <w:t>. نهایة الأفکار. ج 3، جماعة المدرسين في الحوزة العلمیة بقم. مؤسسة النشر الإسلامي، 1417، ص 250.</w:t>
      </w:r>
    </w:p>
  </w:footnote>
  <w:footnote w:id="4">
    <w:p w14:paraId="0D2FCA71" w14:textId="77777777" w:rsidR="00022251" w:rsidRPr="008E1402" w:rsidRDefault="00022251" w:rsidP="00022251">
      <w:pPr>
        <w:pStyle w:val="FootnoteText"/>
        <w:rPr>
          <w:rFonts w:ascii="NoorLotus" w:hAnsi="NoorLotus" w:cs="NoorLotus"/>
          <w:color w:val="3C3C3C"/>
          <w:rtl/>
          <w:lang w:bidi="ar-SA"/>
        </w:rPr>
      </w:pPr>
      <w:r w:rsidRPr="008E1402">
        <w:rPr>
          <w:rStyle w:val="FootnoteReference"/>
          <w:rFonts w:ascii="NoorLotus" w:hAnsi="NoorLotus" w:cs="NoorLotus"/>
          <w:color w:val="3C3C3C"/>
        </w:rPr>
        <w:footnoteRef/>
      </w:r>
      <w:r w:rsidRPr="008E1402">
        <w:rPr>
          <w:rFonts w:ascii="Cambria" w:hAnsi="Cambria" w:cs="Cambria" w:hint="cs"/>
          <w:color w:val="3C3C3C"/>
          <w:rtl/>
        </w:rPr>
        <w:t> </w:t>
      </w:r>
      <w:r w:rsidRPr="008E1402">
        <w:rPr>
          <w:rFonts w:ascii="NoorLotus" w:hAnsi="NoorLotus" w:cs="NoorLotus" w:hint="cs"/>
          <w:color w:val="3C3C3C"/>
          <w:rtl/>
        </w:rPr>
        <w:t>هاشمی</w:t>
      </w:r>
      <w:r w:rsidRPr="008E1402">
        <w:rPr>
          <w:rFonts w:ascii="NoorLotus" w:hAnsi="NoorLotus" w:cs="NoorLotus"/>
          <w:color w:val="3C3C3C"/>
          <w:rtl/>
        </w:rPr>
        <w:t xml:space="preserve"> </w:t>
      </w:r>
      <w:r w:rsidRPr="008E1402">
        <w:rPr>
          <w:rFonts w:ascii="NoorLotus" w:hAnsi="NoorLotus" w:cs="NoorLotus" w:hint="cs"/>
          <w:color w:val="3C3C3C"/>
          <w:rtl/>
        </w:rPr>
        <w:t>شاهرودی</w:t>
      </w:r>
      <w:r w:rsidRPr="008E1402">
        <w:rPr>
          <w:rFonts w:ascii="NoorLotus" w:hAnsi="NoorLotus" w:cs="NoorLotus"/>
          <w:color w:val="3C3C3C"/>
          <w:rtl/>
        </w:rPr>
        <w:t xml:space="preserve"> </w:t>
      </w:r>
      <w:r w:rsidRPr="008E1402">
        <w:rPr>
          <w:rFonts w:ascii="NoorLotus" w:hAnsi="NoorLotus" w:cs="NoorLotus" w:hint="cs"/>
          <w:color w:val="3C3C3C"/>
          <w:rtl/>
        </w:rPr>
        <w:t>محمود</w:t>
      </w:r>
      <w:r w:rsidRPr="008E1402">
        <w:rPr>
          <w:rFonts w:ascii="NoorLotus" w:hAnsi="NoorLotus" w:cs="NoorLotus"/>
          <w:color w:val="3C3C3C"/>
          <w:rtl/>
        </w:rPr>
        <w:t>. أضواء و آراء. ج 3، مؤسسة دائرة معارف الفقه الاسلامي، 1431، ص 40-42.</w:t>
      </w:r>
    </w:p>
  </w:footnote>
  <w:footnote w:id="5">
    <w:p w14:paraId="1ACDD04E" w14:textId="77777777" w:rsidR="00022251" w:rsidRPr="008E1402" w:rsidRDefault="00022251" w:rsidP="00022251">
      <w:pPr>
        <w:pStyle w:val="FootnoteText"/>
        <w:rPr>
          <w:rFonts w:ascii="NoorLotus" w:hAnsi="NoorLotus" w:cs="NoorLotus"/>
          <w:color w:val="3C3C3C"/>
          <w:rtl/>
          <w:lang w:bidi="ar-SA"/>
        </w:rPr>
      </w:pPr>
      <w:r w:rsidRPr="008E1402">
        <w:rPr>
          <w:rStyle w:val="FootnoteReference"/>
          <w:rFonts w:ascii="NoorLotus" w:hAnsi="NoorLotus" w:cs="NoorLotus"/>
          <w:color w:val="3C3C3C"/>
        </w:rPr>
        <w:footnoteRef/>
      </w:r>
      <w:r w:rsidRPr="008E1402">
        <w:rPr>
          <w:rFonts w:ascii="Cambria" w:hAnsi="Cambria" w:cs="Cambria" w:hint="cs"/>
          <w:color w:val="3C3C3C"/>
          <w:rtl/>
        </w:rPr>
        <w:t> </w:t>
      </w:r>
      <w:r w:rsidRPr="008E1402">
        <w:rPr>
          <w:rFonts w:ascii="NoorLotus" w:hAnsi="NoorLotus" w:cs="NoorLotus" w:hint="cs"/>
          <w:color w:val="3C3C3C"/>
          <w:rtl/>
        </w:rPr>
        <w:t>صدر</w:t>
      </w:r>
      <w:r w:rsidRPr="008E1402">
        <w:rPr>
          <w:rFonts w:ascii="NoorLotus" w:hAnsi="NoorLotus" w:cs="NoorLotus"/>
          <w:color w:val="3C3C3C"/>
          <w:rtl/>
        </w:rPr>
        <w:t xml:space="preserve"> </w:t>
      </w:r>
      <w:r w:rsidRPr="008E1402">
        <w:rPr>
          <w:rFonts w:ascii="NoorLotus" w:hAnsi="NoorLotus" w:cs="NoorLotus" w:hint="cs"/>
          <w:color w:val="3C3C3C"/>
          <w:rtl/>
        </w:rPr>
        <w:t>محمد</w:t>
      </w:r>
      <w:r w:rsidRPr="008E1402">
        <w:rPr>
          <w:rFonts w:ascii="NoorLotus" w:hAnsi="NoorLotus" w:cs="NoorLotus"/>
          <w:color w:val="3C3C3C"/>
          <w:rtl/>
        </w:rPr>
        <w:t xml:space="preserve"> </w:t>
      </w:r>
      <w:r w:rsidRPr="008E1402">
        <w:rPr>
          <w:rFonts w:ascii="NoorLotus" w:hAnsi="NoorLotus" w:cs="NoorLotus" w:hint="cs"/>
          <w:color w:val="3C3C3C"/>
          <w:rtl/>
        </w:rPr>
        <w:t>باقر</w:t>
      </w:r>
      <w:r w:rsidRPr="008E1402">
        <w:rPr>
          <w:rFonts w:ascii="NoorLotus" w:hAnsi="NoorLotus" w:cs="NoorLotus"/>
          <w:color w:val="3C3C3C"/>
          <w:rtl/>
        </w:rPr>
        <w:t>. بحوث في علم الأصول (الهاشمي الشاهرودي). ج 5، مؤسسة دائرة معارف الفقه الاسلامي، 1417، ص 248.</w:t>
      </w:r>
    </w:p>
  </w:footnote>
  <w:footnote w:id="6">
    <w:p w14:paraId="2161AE1F" w14:textId="77777777" w:rsidR="00022251" w:rsidRPr="008E1402" w:rsidRDefault="00022251" w:rsidP="00022251">
      <w:pPr>
        <w:pStyle w:val="FootnoteText"/>
        <w:rPr>
          <w:rFonts w:ascii="NoorLotus" w:hAnsi="NoorLotus" w:cs="NoorLotus"/>
          <w:color w:val="3C3C3C"/>
          <w:rtl/>
          <w:lang w:bidi="ar-SA"/>
        </w:rPr>
      </w:pPr>
      <w:r w:rsidRPr="008E1402">
        <w:rPr>
          <w:rStyle w:val="FootnoteReference"/>
          <w:rFonts w:ascii="NoorLotus" w:hAnsi="NoorLotus" w:cs="NoorLotus"/>
          <w:color w:val="3C3C3C"/>
        </w:rPr>
        <w:footnoteRef/>
      </w:r>
      <w:r w:rsidRPr="008E1402">
        <w:rPr>
          <w:rFonts w:ascii="Cambria" w:hAnsi="Cambria" w:cs="Cambria" w:hint="cs"/>
          <w:color w:val="3C3C3C"/>
          <w:rtl/>
        </w:rPr>
        <w:t> </w:t>
      </w:r>
      <w:r w:rsidRPr="008E1402">
        <w:rPr>
          <w:rFonts w:ascii="NoorLotus" w:hAnsi="NoorLotus" w:cs="NoorLotus" w:hint="cs"/>
          <w:color w:val="3C3C3C"/>
          <w:rtl/>
        </w:rPr>
        <w:t>صدر</w:t>
      </w:r>
      <w:r w:rsidRPr="008E1402">
        <w:rPr>
          <w:rFonts w:ascii="NoorLotus" w:hAnsi="NoorLotus" w:cs="NoorLotus"/>
          <w:color w:val="3C3C3C"/>
          <w:rtl/>
        </w:rPr>
        <w:t xml:space="preserve"> </w:t>
      </w:r>
      <w:r w:rsidRPr="008E1402">
        <w:rPr>
          <w:rFonts w:ascii="NoorLotus" w:hAnsi="NoorLotus" w:cs="NoorLotus" w:hint="cs"/>
          <w:color w:val="3C3C3C"/>
          <w:rtl/>
        </w:rPr>
        <w:t>محمد</w:t>
      </w:r>
      <w:r w:rsidRPr="008E1402">
        <w:rPr>
          <w:rFonts w:ascii="NoorLotus" w:hAnsi="NoorLotus" w:cs="NoorLotus"/>
          <w:color w:val="3C3C3C"/>
          <w:rtl/>
        </w:rPr>
        <w:t xml:space="preserve"> </w:t>
      </w:r>
      <w:r w:rsidRPr="008E1402">
        <w:rPr>
          <w:rFonts w:ascii="NoorLotus" w:hAnsi="NoorLotus" w:cs="NoorLotus" w:hint="cs"/>
          <w:color w:val="3C3C3C"/>
          <w:rtl/>
        </w:rPr>
        <w:t>باقر</w:t>
      </w:r>
      <w:r w:rsidRPr="008E1402">
        <w:rPr>
          <w:rFonts w:ascii="NoorLotus" w:hAnsi="NoorLotus" w:cs="NoorLotus"/>
          <w:color w:val="3C3C3C"/>
          <w:rtl/>
        </w:rPr>
        <w:t>. بحوث في علم الأصول (الهاشمي الشاهرودي). ج 5، مؤسسة دائرة معارف الفقه الاسلامي، 1417، ص 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4A12D" w14:textId="77777777" w:rsidR="00E5703D" w:rsidRDefault="00E5703D" w:rsidP="007F1053">
    <w:pPr>
      <w:pStyle w:val="Header"/>
    </w:pPr>
  </w:p>
  <w:p w14:paraId="50582E49" w14:textId="77777777" w:rsidR="00E5703D" w:rsidRDefault="00E5703D" w:rsidP="007F1053"/>
  <w:p w14:paraId="61F498EF" w14:textId="77777777" w:rsidR="00E5703D" w:rsidRDefault="00E5703D"/>
  <w:p w14:paraId="7F9BF0AC" w14:textId="77777777" w:rsidR="00E5703D" w:rsidRDefault="00E5703D"/>
  <w:p w14:paraId="1C6CED40" w14:textId="77777777" w:rsidR="00E5703D" w:rsidRDefault="00E5703D"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CEEB5" w14:textId="449CA0D7" w:rsidR="00E5703D" w:rsidRPr="009E10DD" w:rsidRDefault="00110FBE"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F054FA">
      <w:rPr>
        <w:rFonts w:hint="cs"/>
        <w:sz w:val="18"/>
        <w:szCs w:val="18"/>
        <w:rtl/>
      </w:rPr>
      <w:t>121</w:t>
    </w:r>
    <w:r>
      <w:rPr>
        <w:sz w:val="18"/>
        <w:szCs w:val="18"/>
        <w:rtl/>
      </w:rPr>
      <w:t>(تاری</w:t>
    </w:r>
    <w:r>
      <w:rPr>
        <w:rFonts w:hint="cs"/>
        <w:sz w:val="18"/>
        <w:szCs w:val="18"/>
        <w:rtl/>
      </w:rPr>
      <w:t>خ:</w:t>
    </w:r>
    <w:r w:rsidR="00F054FA">
      <w:rPr>
        <w:rFonts w:hint="cs"/>
        <w:sz w:val="18"/>
        <w:szCs w:val="18"/>
        <w:rtl/>
      </w:rPr>
      <w:t>03</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A"/>
    <w:rsid w:val="00002892"/>
    <w:rsid w:val="00005A62"/>
    <w:rsid w:val="000157EF"/>
    <w:rsid w:val="00022251"/>
    <w:rsid w:val="000346CD"/>
    <w:rsid w:val="00052467"/>
    <w:rsid w:val="00054DF7"/>
    <w:rsid w:val="00061A91"/>
    <w:rsid w:val="00091CE5"/>
    <w:rsid w:val="000C6212"/>
    <w:rsid w:val="00110FBE"/>
    <w:rsid w:val="0011282E"/>
    <w:rsid w:val="00136729"/>
    <w:rsid w:val="00136EB4"/>
    <w:rsid w:val="001416F8"/>
    <w:rsid w:val="00164D51"/>
    <w:rsid w:val="00181590"/>
    <w:rsid w:val="0019469F"/>
    <w:rsid w:val="00195607"/>
    <w:rsid w:val="001A562B"/>
    <w:rsid w:val="001A57FD"/>
    <w:rsid w:val="001B396D"/>
    <w:rsid w:val="001C0957"/>
    <w:rsid w:val="0022038B"/>
    <w:rsid w:val="002354D2"/>
    <w:rsid w:val="00242257"/>
    <w:rsid w:val="00243E67"/>
    <w:rsid w:val="0025197F"/>
    <w:rsid w:val="0025403B"/>
    <w:rsid w:val="00260A1F"/>
    <w:rsid w:val="002649EF"/>
    <w:rsid w:val="0027290A"/>
    <w:rsid w:val="002778C4"/>
    <w:rsid w:val="002C04DE"/>
    <w:rsid w:val="002E08B3"/>
    <w:rsid w:val="002E269C"/>
    <w:rsid w:val="002F1DAF"/>
    <w:rsid w:val="002F27E4"/>
    <w:rsid w:val="00301150"/>
    <w:rsid w:val="00333371"/>
    <w:rsid w:val="003407FE"/>
    <w:rsid w:val="00352400"/>
    <w:rsid w:val="0037720F"/>
    <w:rsid w:val="00385024"/>
    <w:rsid w:val="00392508"/>
    <w:rsid w:val="0039675F"/>
    <w:rsid w:val="003B7913"/>
    <w:rsid w:val="003F1A10"/>
    <w:rsid w:val="00403931"/>
    <w:rsid w:val="004253E9"/>
    <w:rsid w:val="00440EAD"/>
    <w:rsid w:val="004676DD"/>
    <w:rsid w:val="00472558"/>
    <w:rsid w:val="00486EFB"/>
    <w:rsid w:val="0049054E"/>
    <w:rsid w:val="004A3C50"/>
    <w:rsid w:val="004C5A30"/>
    <w:rsid w:val="004E202E"/>
    <w:rsid w:val="004E374E"/>
    <w:rsid w:val="004E4D5C"/>
    <w:rsid w:val="004F353F"/>
    <w:rsid w:val="00511E7F"/>
    <w:rsid w:val="00522EBB"/>
    <w:rsid w:val="005518E8"/>
    <w:rsid w:val="0056461C"/>
    <w:rsid w:val="0057459D"/>
    <w:rsid w:val="00577241"/>
    <w:rsid w:val="00581D36"/>
    <w:rsid w:val="00592044"/>
    <w:rsid w:val="00597CF3"/>
    <w:rsid w:val="005C0304"/>
    <w:rsid w:val="005C1770"/>
    <w:rsid w:val="005F4CA4"/>
    <w:rsid w:val="0060509D"/>
    <w:rsid w:val="006079EE"/>
    <w:rsid w:val="006156E0"/>
    <w:rsid w:val="00621FAB"/>
    <w:rsid w:val="00630724"/>
    <w:rsid w:val="00641095"/>
    <w:rsid w:val="006520E6"/>
    <w:rsid w:val="00654BCF"/>
    <w:rsid w:val="0066454C"/>
    <w:rsid w:val="00675680"/>
    <w:rsid w:val="00685125"/>
    <w:rsid w:val="006A22E7"/>
    <w:rsid w:val="006A5F07"/>
    <w:rsid w:val="006C66DC"/>
    <w:rsid w:val="006F1DD7"/>
    <w:rsid w:val="007038F9"/>
    <w:rsid w:val="00705441"/>
    <w:rsid w:val="007078F9"/>
    <w:rsid w:val="007311B9"/>
    <w:rsid w:val="00762561"/>
    <w:rsid w:val="007B3AC8"/>
    <w:rsid w:val="007B4A6E"/>
    <w:rsid w:val="007B605D"/>
    <w:rsid w:val="007C5EC8"/>
    <w:rsid w:val="007D1B7F"/>
    <w:rsid w:val="007D1E40"/>
    <w:rsid w:val="007D632F"/>
    <w:rsid w:val="007E30AF"/>
    <w:rsid w:val="00802698"/>
    <w:rsid w:val="00814298"/>
    <w:rsid w:val="00841BE3"/>
    <w:rsid w:val="00842896"/>
    <w:rsid w:val="0086791B"/>
    <w:rsid w:val="00874593"/>
    <w:rsid w:val="00881459"/>
    <w:rsid w:val="00894249"/>
    <w:rsid w:val="008A2B1E"/>
    <w:rsid w:val="008B4F56"/>
    <w:rsid w:val="008D670A"/>
    <w:rsid w:val="008E1402"/>
    <w:rsid w:val="008E6E80"/>
    <w:rsid w:val="008F323C"/>
    <w:rsid w:val="008F54AE"/>
    <w:rsid w:val="009028B9"/>
    <w:rsid w:val="00902DC0"/>
    <w:rsid w:val="009209C7"/>
    <w:rsid w:val="009216E2"/>
    <w:rsid w:val="00933C96"/>
    <w:rsid w:val="00952E00"/>
    <w:rsid w:val="009548CC"/>
    <w:rsid w:val="009609CE"/>
    <w:rsid w:val="009B3B0A"/>
    <w:rsid w:val="009C515A"/>
    <w:rsid w:val="009E037B"/>
    <w:rsid w:val="009E0AD1"/>
    <w:rsid w:val="009E1B0B"/>
    <w:rsid w:val="00A02CF8"/>
    <w:rsid w:val="00A033FD"/>
    <w:rsid w:val="00A13069"/>
    <w:rsid w:val="00A24310"/>
    <w:rsid w:val="00A452E9"/>
    <w:rsid w:val="00A574F3"/>
    <w:rsid w:val="00A57D7F"/>
    <w:rsid w:val="00A60839"/>
    <w:rsid w:val="00A7148D"/>
    <w:rsid w:val="00AA07EB"/>
    <w:rsid w:val="00AA5005"/>
    <w:rsid w:val="00AC5B7F"/>
    <w:rsid w:val="00B01C93"/>
    <w:rsid w:val="00B2279B"/>
    <w:rsid w:val="00B40C42"/>
    <w:rsid w:val="00B53155"/>
    <w:rsid w:val="00B67C45"/>
    <w:rsid w:val="00B828DB"/>
    <w:rsid w:val="00BA0119"/>
    <w:rsid w:val="00BB0B9C"/>
    <w:rsid w:val="00BB173D"/>
    <w:rsid w:val="00BC43DD"/>
    <w:rsid w:val="00BD4760"/>
    <w:rsid w:val="00BD742B"/>
    <w:rsid w:val="00BE4DA9"/>
    <w:rsid w:val="00BE7593"/>
    <w:rsid w:val="00BF1EA1"/>
    <w:rsid w:val="00C317F7"/>
    <w:rsid w:val="00C45750"/>
    <w:rsid w:val="00C745D2"/>
    <w:rsid w:val="00C80E52"/>
    <w:rsid w:val="00C9272A"/>
    <w:rsid w:val="00CA5C30"/>
    <w:rsid w:val="00CE2B58"/>
    <w:rsid w:val="00D00C92"/>
    <w:rsid w:val="00D06180"/>
    <w:rsid w:val="00D5369F"/>
    <w:rsid w:val="00DA27EE"/>
    <w:rsid w:val="00DB2A4B"/>
    <w:rsid w:val="00DC7B68"/>
    <w:rsid w:val="00DD02D3"/>
    <w:rsid w:val="00DF2D3B"/>
    <w:rsid w:val="00E04215"/>
    <w:rsid w:val="00E13B6A"/>
    <w:rsid w:val="00E14694"/>
    <w:rsid w:val="00E22B07"/>
    <w:rsid w:val="00E5703D"/>
    <w:rsid w:val="00E675AA"/>
    <w:rsid w:val="00E936D1"/>
    <w:rsid w:val="00E962EB"/>
    <w:rsid w:val="00EA0504"/>
    <w:rsid w:val="00EC3F34"/>
    <w:rsid w:val="00ED58F3"/>
    <w:rsid w:val="00F054FA"/>
    <w:rsid w:val="00F11548"/>
    <w:rsid w:val="00F14DA4"/>
    <w:rsid w:val="00F34620"/>
    <w:rsid w:val="00F565FB"/>
    <w:rsid w:val="00F610CE"/>
    <w:rsid w:val="00F645CE"/>
    <w:rsid w:val="00F877F0"/>
    <w:rsid w:val="00FA36B6"/>
    <w:rsid w:val="00FC25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2EFD"/>
  <w15:chartTrackingRefBased/>
  <w15:docId w15:val="{3BC05A32-6853-4731-9114-14E06C1B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4FA"/>
    <w:pPr>
      <w:bidi/>
    </w:pPr>
    <w:rPr>
      <w:rFonts w:cs="B Badr"/>
      <w:szCs w:val="28"/>
    </w:rPr>
  </w:style>
  <w:style w:type="paragraph" w:styleId="Heading1">
    <w:name w:val="heading 1"/>
    <w:basedOn w:val="Normal"/>
    <w:next w:val="Normal"/>
    <w:link w:val="Heading1Char"/>
    <w:qFormat/>
    <w:rsid w:val="0049054E"/>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49054E"/>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49054E"/>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054F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05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54E"/>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49054E"/>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49054E"/>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F054FA"/>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F054FA"/>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F054FA"/>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F054FA"/>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F054FA"/>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F05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4FA"/>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05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4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54FA"/>
    <w:rPr>
      <w:rFonts w:ascii="NoorLotus" w:hAnsi="NoorLotus" w:cs="B Badr"/>
      <w:i/>
      <w:iCs/>
      <w:color w:val="404040" w:themeColor="text1" w:themeTint="BF"/>
      <w:sz w:val="28"/>
      <w:szCs w:val="28"/>
    </w:rPr>
  </w:style>
  <w:style w:type="paragraph" w:styleId="ListParagraph">
    <w:name w:val="List Paragraph"/>
    <w:basedOn w:val="Normal"/>
    <w:uiPriority w:val="34"/>
    <w:qFormat/>
    <w:rsid w:val="00F054FA"/>
    <w:pPr>
      <w:ind w:left="720"/>
      <w:contextualSpacing/>
    </w:pPr>
  </w:style>
  <w:style w:type="character" w:styleId="IntenseEmphasis">
    <w:name w:val="Intense Emphasis"/>
    <w:basedOn w:val="DefaultParagraphFont"/>
    <w:uiPriority w:val="21"/>
    <w:qFormat/>
    <w:rsid w:val="00F054FA"/>
    <w:rPr>
      <w:i/>
      <w:iCs/>
      <w:color w:val="365F91" w:themeColor="accent1" w:themeShade="BF"/>
    </w:rPr>
  </w:style>
  <w:style w:type="paragraph" w:styleId="IntenseQuote">
    <w:name w:val="Intense Quote"/>
    <w:basedOn w:val="Normal"/>
    <w:next w:val="Normal"/>
    <w:link w:val="IntenseQuoteChar"/>
    <w:uiPriority w:val="30"/>
    <w:qFormat/>
    <w:rsid w:val="00F054F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054FA"/>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F054FA"/>
    <w:rPr>
      <w:b/>
      <w:bCs/>
      <w:smallCaps/>
      <w:color w:val="365F91" w:themeColor="accent1" w:themeShade="BF"/>
      <w:spacing w:val="5"/>
    </w:rPr>
  </w:style>
  <w:style w:type="paragraph" w:styleId="Header">
    <w:name w:val="header"/>
    <w:basedOn w:val="Normal"/>
    <w:link w:val="HeaderChar"/>
    <w:uiPriority w:val="99"/>
    <w:unhideWhenUsed/>
    <w:rsid w:val="00F054FA"/>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F054FA"/>
    <w:rPr>
      <w:rFonts w:ascii="NoorLotus" w:eastAsia="Calibri" w:hAnsi="NoorLotus" w:cs="NoorLotus"/>
      <w:b/>
      <w:bCs/>
      <w:sz w:val="28"/>
      <w:szCs w:val="28"/>
    </w:rPr>
  </w:style>
  <w:style w:type="paragraph" w:styleId="Footer">
    <w:name w:val="footer"/>
    <w:basedOn w:val="Normal"/>
    <w:link w:val="FooterChar"/>
    <w:uiPriority w:val="99"/>
    <w:unhideWhenUsed/>
    <w:rsid w:val="00F054FA"/>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F054FA"/>
    <w:rPr>
      <w:rFonts w:ascii="NoorLotus" w:eastAsia="Calibri" w:hAnsi="NoorLotus" w:cs="NoorLotus"/>
      <w:b/>
      <w:bCs/>
      <w:sz w:val="28"/>
      <w:szCs w:val="28"/>
    </w:rPr>
  </w:style>
  <w:style w:type="paragraph" w:styleId="FootnoteText">
    <w:name w:val="footnote text"/>
    <w:basedOn w:val="Normal"/>
    <w:link w:val="FootnoteTextChar"/>
    <w:unhideWhenUsed/>
    <w:rsid w:val="00F054FA"/>
    <w:pPr>
      <w:spacing w:after="0" w:line="240" w:lineRule="auto"/>
    </w:pPr>
    <w:rPr>
      <w:sz w:val="20"/>
      <w:szCs w:val="20"/>
    </w:rPr>
  </w:style>
  <w:style w:type="character" w:customStyle="1" w:styleId="FootnoteTextChar">
    <w:name w:val="Footnote Text Char"/>
    <w:basedOn w:val="DefaultParagraphFont"/>
    <w:link w:val="FootnoteText"/>
    <w:rsid w:val="00F054FA"/>
    <w:rPr>
      <w:rFonts w:cs="B Badr"/>
      <w:sz w:val="20"/>
      <w:szCs w:val="20"/>
    </w:rPr>
  </w:style>
  <w:style w:type="character" w:styleId="FootnoteReference">
    <w:name w:val="footnote reference"/>
    <w:basedOn w:val="DefaultParagraphFont"/>
    <w:uiPriority w:val="99"/>
    <w:unhideWhenUsed/>
    <w:rsid w:val="00F054FA"/>
    <w:rPr>
      <w:vertAlign w:val="superscript"/>
    </w:rPr>
  </w:style>
  <w:style w:type="character" w:styleId="CommentReference">
    <w:name w:val="annotation reference"/>
    <w:basedOn w:val="DefaultParagraphFont"/>
    <w:uiPriority w:val="99"/>
    <w:semiHidden/>
    <w:unhideWhenUsed/>
    <w:rsid w:val="00F054FA"/>
    <w:rPr>
      <w:sz w:val="16"/>
      <w:szCs w:val="16"/>
    </w:rPr>
  </w:style>
  <w:style w:type="paragraph" w:styleId="CommentText">
    <w:name w:val="annotation text"/>
    <w:basedOn w:val="Normal"/>
    <w:link w:val="CommentTextChar"/>
    <w:uiPriority w:val="99"/>
    <w:semiHidden/>
    <w:unhideWhenUsed/>
    <w:rsid w:val="00F054FA"/>
    <w:pPr>
      <w:spacing w:line="240" w:lineRule="auto"/>
    </w:pPr>
    <w:rPr>
      <w:sz w:val="20"/>
      <w:szCs w:val="20"/>
    </w:rPr>
  </w:style>
  <w:style w:type="character" w:customStyle="1" w:styleId="CommentTextChar">
    <w:name w:val="Comment Text Char"/>
    <w:basedOn w:val="DefaultParagraphFont"/>
    <w:link w:val="CommentText"/>
    <w:uiPriority w:val="99"/>
    <w:semiHidden/>
    <w:rsid w:val="00F054FA"/>
    <w:rPr>
      <w:rFonts w:cs="B Badr"/>
      <w:sz w:val="20"/>
      <w:szCs w:val="20"/>
    </w:rPr>
  </w:style>
  <w:style w:type="paragraph" w:styleId="TOCHeading">
    <w:name w:val="TOC Heading"/>
    <w:basedOn w:val="Heading1"/>
    <w:next w:val="Normal"/>
    <w:uiPriority w:val="39"/>
    <w:unhideWhenUsed/>
    <w:qFormat/>
    <w:rsid w:val="00F054FA"/>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F054FA"/>
    <w:pPr>
      <w:spacing w:after="100"/>
      <w:ind w:left="220"/>
    </w:pPr>
  </w:style>
  <w:style w:type="character" w:styleId="Hyperlink">
    <w:name w:val="Hyperlink"/>
    <w:basedOn w:val="DefaultParagraphFont"/>
    <w:uiPriority w:val="99"/>
    <w:unhideWhenUsed/>
    <w:rsid w:val="00F054FA"/>
    <w:rPr>
      <w:color w:val="0000FF" w:themeColor="hyperlink"/>
      <w:u w:val="single"/>
    </w:rPr>
  </w:style>
  <w:style w:type="paragraph" w:styleId="TOC1">
    <w:name w:val="toc 1"/>
    <w:basedOn w:val="Normal"/>
    <w:next w:val="Normal"/>
    <w:autoRedefine/>
    <w:uiPriority w:val="39"/>
    <w:unhideWhenUsed/>
    <w:rsid w:val="008E1402"/>
    <w:pPr>
      <w:spacing w:after="100"/>
    </w:pPr>
  </w:style>
  <w:style w:type="paragraph" w:styleId="TOC3">
    <w:name w:val="toc 3"/>
    <w:basedOn w:val="Normal"/>
    <w:next w:val="Normal"/>
    <w:autoRedefine/>
    <w:uiPriority w:val="39"/>
    <w:unhideWhenUsed/>
    <w:rsid w:val="008E140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AE88-6B67-4825-813F-92AFB97F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8</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143</cp:revision>
  <cp:lastPrinted>2025-04-26T03:09:00Z</cp:lastPrinted>
  <dcterms:created xsi:type="dcterms:W3CDTF">2025-04-23T09:11:00Z</dcterms:created>
  <dcterms:modified xsi:type="dcterms:W3CDTF">2025-04-26T03:09:00Z</dcterms:modified>
</cp:coreProperties>
</file>